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F02" w:rsidRPr="005A1188" w:rsidRDefault="00682F02" w:rsidP="00B12F05">
      <w:pPr>
        <w:pStyle w:val="Header"/>
        <w:spacing w:before="0"/>
        <w:rPr>
          <w:rFonts w:ascii="Arial" w:hAnsi="Arial" w:cs="Arial"/>
          <w:sz w:val="20"/>
        </w:rPr>
      </w:pPr>
      <w:r w:rsidRPr="005A1188">
        <w:rPr>
          <w:rFonts w:ascii="Arial" w:hAnsi="Arial" w:cs="Arial"/>
          <w:sz w:val="20"/>
        </w:rPr>
        <w:t xml:space="preserve">Boeing </w:t>
      </w:r>
      <w:r w:rsidR="00E33B5C">
        <w:rPr>
          <w:rFonts w:ascii="Arial" w:hAnsi="Arial" w:cs="Arial"/>
          <w:sz w:val="20"/>
        </w:rPr>
        <w:t>Indirect Supply Chain</w:t>
      </w:r>
    </w:p>
    <w:p w:rsidR="00682F02" w:rsidRPr="005A1188" w:rsidRDefault="00682F02" w:rsidP="00B12F05">
      <w:pPr>
        <w:pStyle w:val="para1"/>
        <w:jc w:val="center"/>
        <w:rPr>
          <w:rFonts w:ascii="Arial" w:hAnsi="Arial" w:cs="Arial"/>
          <w:sz w:val="20"/>
        </w:rPr>
      </w:pPr>
      <w:r w:rsidRPr="005A1188">
        <w:rPr>
          <w:rFonts w:ascii="Arial" w:hAnsi="Arial" w:cs="Arial"/>
          <w:b/>
          <w:sz w:val="20"/>
        </w:rPr>
        <w:t>TECHNICAL ASSISTANCE AGREEMENT</w:t>
      </w:r>
    </w:p>
    <w:p w:rsidR="00682F02" w:rsidRPr="005A1188" w:rsidRDefault="00682F02" w:rsidP="00B12F05">
      <w:pPr>
        <w:pStyle w:val="para1"/>
        <w:spacing w:after="120"/>
        <w:rPr>
          <w:rFonts w:ascii="Arial" w:hAnsi="Arial" w:cs="Arial"/>
          <w:sz w:val="20"/>
        </w:rPr>
      </w:pPr>
      <w:r w:rsidRPr="005A1188">
        <w:rPr>
          <w:rFonts w:ascii="Arial" w:hAnsi="Arial" w:cs="Arial"/>
          <w:sz w:val="20"/>
        </w:rPr>
        <w:t>The Boeing Company (“</w:t>
      </w:r>
      <w:r w:rsidR="00434267" w:rsidRPr="00434267">
        <w:rPr>
          <w:rFonts w:ascii="Arial" w:hAnsi="Arial"/>
          <w:sz w:val="20"/>
          <w:u w:val="single"/>
        </w:rPr>
        <w:t>Buyer</w:t>
      </w:r>
      <w:r w:rsidRPr="005A1188">
        <w:rPr>
          <w:rFonts w:ascii="Arial" w:hAnsi="Arial" w:cs="Arial"/>
          <w:sz w:val="20"/>
        </w:rPr>
        <w:t xml:space="preserve">”), a Delaware corporation, acting through its division Boeing </w:t>
      </w:r>
      <w:r w:rsidR="00E33B5C">
        <w:rPr>
          <w:rFonts w:ascii="Arial" w:hAnsi="Arial" w:cs="Arial"/>
          <w:sz w:val="20"/>
        </w:rPr>
        <w:t>Indirect Supply Chain</w:t>
      </w:r>
      <w:r w:rsidRPr="005A1188">
        <w:rPr>
          <w:rFonts w:ascii="Arial" w:hAnsi="Arial" w:cs="Arial"/>
          <w:sz w:val="20"/>
        </w:rPr>
        <w:t xml:space="preserve">, agrees to purchase and </w:t>
      </w:r>
      <w:r w:rsidRPr="00324B1A">
        <w:rPr>
          <w:rFonts w:ascii="Arial" w:hAnsi="Arial" w:cs="Arial"/>
          <w:sz w:val="20"/>
        </w:rPr>
        <w:t>___________________</w:t>
      </w:r>
      <w:r w:rsidR="00434267" w:rsidRPr="00434267">
        <w:rPr>
          <w:rFonts w:ascii="Arial" w:hAnsi="Arial"/>
          <w:sz w:val="20"/>
        </w:rPr>
        <w:t xml:space="preserve"> </w:t>
      </w:r>
      <w:r w:rsidRPr="005A1188">
        <w:rPr>
          <w:rFonts w:ascii="Arial" w:hAnsi="Arial" w:cs="Arial"/>
          <w:sz w:val="20"/>
        </w:rPr>
        <w:t>(“</w:t>
      </w:r>
      <w:r w:rsidR="00434267" w:rsidRPr="00434267">
        <w:rPr>
          <w:rFonts w:ascii="Arial" w:hAnsi="Arial"/>
          <w:sz w:val="20"/>
          <w:u w:val="single"/>
        </w:rPr>
        <w:t>Seller</w:t>
      </w:r>
      <w:r w:rsidRPr="005A1188">
        <w:rPr>
          <w:rFonts w:ascii="Arial" w:hAnsi="Arial" w:cs="Arial"/>
          <w:sz w:val="20"/>
        </w:rPr>
        <w:t xml:space="preserve">”), a </w:t>
      </w:r>
      <w:r w:rsidRPr="00324B1A">
        <w:rPr>
          <w:rFonts w:ascii="Arial" w:hAnsi="Arial" w:cs="Arial"/>
          <w:sz w:val="20"/>
        </w:rPr>
        <w:t>__________</w:t>
      </w:r>
      <w:r w:rsidRPr="005A1188">
        <w:rPr>
          <w:rFonts w:ascii="Arial" w:hAnsi="Arial" w:cs="Arial"/>
          <w:sz w:val="20"/>
        </w:rPr>
        <w:t xml:space="preserve"> corporation, agrees to sell certain goods </w:t>
      </w:r>
      <w:r w:rsidR="00332E16">
        <w:rPr>
          <w:rFonts w:ascii="Arial" w:hAnsi="Arial" w:cs="Arial"/>
          <w:sz w:val="20"/>
        </w:rPr>
        <w:t xml:space="preserve">and </w:t>
      </w:r>
      <w:r w:rsidR="00AD7243">
        <w:rPr>
          <w:rFonts w:ascii="Arial" w:hAnsi="Arial" w:cs="Arial"/>
          <w:sz w:val="20"/>
        </w:rPr>
        <w:t xml:space="preserve">related </w:t>
      </w:r>
      <w:r w:rsidRPr="005A1188">
        <w:rPr>
          <w:rFonts w:ascii="Arial" w:hAnsi="Arial" w:cs="Arial"/>
          <w:sz w:val="20"/>
        </w:rPr>
        <w:t>services under the</w:t>
      </w:r>
      <w:r w:rsidR="00AD7243">
        <w:rPr>
          <w:rFonts w:ascii="Arial" w:hAnsi="Arial" w:cs="Arial"/>
          <w:sz w:val="20"/>
        </w:rPr>
        <w:t xml:space="preserve"> following</w:t>
      </w:r>
      <w:r w:rsidRPr="005A1188">
        <w:rPr>
          <w:rFonts w:ascii="Arial" w:hAnsi="Arial" w:cs="Arial"/>
          <w:sz w:val="20"/>
        </w:rPr>
        <w:t xml:space="preserve"> terms and conditions.</w:t>
      </w:r>
    </w:p>
    <w:p w:rsidR="00682F02" w:rsidRPr="005A1188" w:rsidRDefault="00682F02" w:rsidP="00B12F05">
      <w:pPr>
        <w:pStyle w:val="sub1"/>
        <w:spacing w:after="120"/>
        <w:rPr>
          <w:rFonts w:ascii="Arial" w:hAnsi="Arial" w:cs="Arial"/>
          <w:b/>
          <w:sz w:val="20"/>
        </w:rPr>
      </w:pPr>
      <w:r w:rsidRPr="005A1188">
        <w:rPr>
          <w:rFonts w:ascii="Arial" w:hAnsi="Arial" w:cs="Arial"/>
          <w:b/>
          <w:sz w:val="20"/>
        </w:rPr>
        <w:t>1.</w:t>
      </w:r>
      <w:r w:rsidRPr="005A1188">
        <w:rPr>
          <w:rFonts w:ascii="Arial" w:hAnsi="Arial" w:cs="Arial"/>
          <w:b/>
          <w:sz w:val="20"/>
        </w:rPr>
        <w:tab/>
        <w:t>DEFINITIONS</w:t>
      </w:r>
    </w:p>
    <w:p w:rsidR="00503E3C" w:rsidRDefault="00B12F05">
      <w:pPr>
        <w:pStyle w:val="sub1"/>
        <w:spacing w:after="120"/>
        <w:ind w:left="0" w:firstLine="0"/>
        <w:rPr>
          <w:rFonts w:ascii="Arial" w:hAnsi="Arial" w:cs="Arial"/>
          <w:sz w:val="20"/>
        </w:rPr>
      </w:pPr>
      <w:r w:rsidRPr="005A1188">
        <w:rPr>
          <w:rFonts w:ascii="Arial" w:hAnsi="Arial" w:cs="Arial"/>
          <w:sz w:val="20"/>
        </w:rPr>
        <w:t xml:space="preserve">As used in this Agreement, the following terms when capitalized shall have the </w:t>
      </w:r>
      <w:r w:rsidR="00332E16">
        <w:rPr>
          <w:rFonts w:ascii="Arial" w:hAnsi="Arial" w:cs="Arial"/>
          <w:sz w:val="20"/>
        </w:rPr>
        <w:t xml:space="preserve">meaning set forth in this </w:t>
      </w:r>
      <w:r w:rsidR="00332E16" w:rsidRPr="00332E16">
        <w:rPr>
          <w:rFonts w:ascii="Arial" w:hAnsi="Arial" w:cs="Arial"/>
          <w:sz w:val="20"/>
          <w:u w:val="single"/>
        </w:rPr>
        <w:t>Section 1</w:t>
      </w:r>
      <w:r w:rsidR="00332E16">
        <w:rPr>
          <w:rFonts w:ascii="Arial" w:hAnsi="Arial" w:cs="Arial"/>
          <w:sz w:val="20"/>
        </w:rPr>
        <w:t xml:space="preserve"> (Definitions).  All capitalized terms not defined in this </w:t>
      </w:r>
      <w:r w:rsidR="00332E16" w:rsidRPr="00332E16">
        <w:rPr>
          <w:rFonts w:ascii="Arial" w:hAnsi="Arial" w:cs="Arial"/>
          <w:sz w:val="20"/>
          <w:u w:val="single"/>
        </w:rPr>
        <w:t>Section 1</w:t>
      </w:r>
      <w:r w:rsidR="00332E16">
        <w:rPr>
          <w:rFonts w:ascii="Arial" w:hAnsi="Arial" w:cs="Arial"/>
          <w:sz w:val="20"/>
        </w:rPr>
        <w:t xml:space="preserve"> (Definitions) shall have the meaning given in the Agreement.</w:t>
      </w:r>
    </w:p>
    <w:p w:rsidR="000E5E5C" w:rsidRDefault="000E5E5C" w:rsidP="00B12F05">
      <w:pPr>
        <w:pStyle w:val="sub1"/>
        <w:spacing w:after="120"/>
        <w:ind w:firstLine="0"/>
        <w:rPr>
          <w:rFonts w:ascii="Arial" w:hAnsi="Arial" w:cs="Arial"/>
          <w:sz w:val="20"/>
        </w:rPr>
      </w:pPr>
      <w:r w:rsidRPr="000E5E5C">
        <w:rPr>
          <w:rFonts w:ascii="Arial" w:hAnsi="Arial" w:cs="Arial"/>
          <w:sz w:val="20"/>
        </w:rPr>
        <w:t>"</w:t>
      </w:r>
      <w:r w:rsidRPr="00A627CA">
        <w:rPr>
          <w:rFonts w:ascii="Arial" w:hAnsi="Arial" w:cs="Arial"/>
          <w:sz w:val="20"/>
          <w:u w:val="single"/>
        </w:rPr>
        <w:t>Acceptance</w:t>
      </w:r>
      <w:r w:rsidRPr="000E5E5C">
        <w:rPr>
          <w:rFonts w:ascii="Arial" w:hAnsi="Arial" w:cs="Arial"/>
          <w:sz w:val="20"/>
        </w:rPr>
        <w:t xml:space="preserve">" means </w:t>
      </w:r>
      <w:r w:rsidR="006E7F64">
        <w:rPr>
          <w:rFonts w:ascii="Arial" w:hAnsi="Arial" w:cs="Arial"/>
          <w:sz w:val="20"/>
        </w:rPr>
        <w:t>Buyer’s</w:t>
      </w:r>
      <w:r w:rsidRPr="000E5E5C">
        <w:rPr>
          <w:rFonts w:ascii="Arial" w:hAnsi="Arial" w:cs="Arial"/>
          <w:sz w:val="20"/>
        </w:rPr>
        <w:t xml:space="preserve"> acceptance of </w:t>
      </w:r>
      <w:r w:rsidR="00416F35">
        <w:rPr>
          <w:rFonts w:ascii="Arial" w:hAnsi="Arial" w:cs="Arial"/>
          <w:sz w:val="20"/>
        </w:rPr>
        <w:t>Services</w:t>
      </w:r>
      <w:r w:rsidRPr="000E5E5C">
        <w:rPr>
          <w:rFonts w:ascii="Arial" w:hAnsi="Arial" w:cs="Arial"/>
          <w:sz w:val="20"/>
        </w:rPr>
        <w:t xml:space="preserve"> as described in </w:t>
      </w:r>
      <w:r w:rsidRPr="00B12F05">
        <w:rPr>
          <w:rFonts w:ascii="Arial" w:hAnsi="Arial" w:cs="Arial"/>
          <w:sz w:val="20"/>
          <w:u w:val="single"/>
        </w:rPr>
        <w:t xml:space="preserve">Section </w:t>
      </w:r>
      <w:r w:rsidR="003E429D">
        <w:rPr>
          <w:rFonts w:ascii="Arial" w:hAnsi="Arial" w:cs="Arial"/>
          <w:sz w:val="20"/>
          <w:u w:val="single"/>
        </w:rPr>
        <w:t>8</w:t>
      </w:r>
      <w:r w:rsidR="00B12F05" w:rsidRPr="00B12F05">
        <w:rPr>
          <w:rFonts w:ascii="Arial" w:hAnsi="Arial" w:cs="Arial"/>
          <w:sz w:val="20"/>
        </w:rPr>
        <w:t xml:space="preserve"> (Acceptance)</w:t>
      </w:r>
      <w:r w:rsidRPr="00B12F05">
        <w:rPr>
          <w:rFonts w:ascii="Arial" w:hAnsi="Arial" w:cs="Arial"/>
          <w:sz w:val="20"/>
        </w:rPr>
        <w:t>.</w:t>
      </w:r>
    </w:p>
    <w:p w:rsidR="000E5E5C" w:rsidRPr="00ED58B6" w:rsidRDefault="000E5E5C" w:rsidP="00B12F05">
      <w:pPr>
        <w:pStyle w:val="sub1"/>
        <w:spacing w:after="120"/>
        <w:ind w:firstLine="0"/>
        <w:rPr>
          <w:rFonts w:ascii="Arial" w:hAnsi="Arial" w:cs="Arial"/>
          <w:b/>
          <w:i/>
          <w:sz w:val="20"/>
        </w:rPr>
      </w:pPr>
      <w:r w:rsidRPr="000E5E5C">
        <w:rPr>
          <w:rFonts w:ascii="Arial" w:hAnsi="Arial" w:cs="Arial"/>
          <w:sz w:val="20"/>
        </w:rPr>
        <w:t>"</w:t>
      </w:r>
      <w:r w:rsidRPr="00A627CA">
        <w:rPr>
          <w:rFonts w:ascii="Arial" w:hAnsi="Arial" w:cs="Arial"/>
          <w:sz w:val="20"/>
          <w:u w:val="single"/>
        </w:rPr>
        <w:t>Acceptance Criteria</w:t>
      </w:r>
      <w:r w:rsidRPr="000E5E5C">
        <w:rPr>
          <w:rFonts w:ascii="Arial" w:hAnsi="Arial" w:cs="Arial"/>
          <w:sz w:val="20"/>
        </w:rPr>
        <w:t xml:space="preserve">" means the specific criteria set forth in </w:t>
      </w:r>
      <w:r w:rsidR="00B12F05">
        <w:rPr>
          <w:rFonts w:ascii="Arial" w:hAnsi="Arial" w:cs="Arial"/>
          <w:sz w:val="20"/>
        </w:rPr>
        <w:t>an</w:t>
      </w:r>
      <w:r w:rsidRPr="000E5E5C">
        <w:rPr>
          <w:rFonts w:ascii="Arial" w:hAnsi="Arial" w:cs="Arial"/>
          <w:sz w:val="20"/>
        </w:rPr>
        <w:t xml:space="preserve"> applicable </w:t>
      </w:r>
      <w:r>
        <w:rPr>
          <w:rFonts w:ascii="Arial" w:hAnsi="Arial" w:cs="Arial"/>
          <w:sz w:val="20"/>
        </w:rPr>
        <w:t>Contract</w:t>
      </w:r>
      <w:r w:rsidRPr="000E5E5C">
        <w:rPr>
          <w:rFonts w:ascii="Arial" w:hAnsi="Arial" w:cs="Arial"/>
          <w:sz w:val="20"/>
        </w:rPr>
        <w:t xml:space="preserve"> that must be satisfied for </w:t>
      </w:r>
      <w:r w:rsidR="00B12F05">
        <w:rPr>
          <w:rFonts w:ascii="Arial" w:hAnsi="Arial" w:cs="Arial"/>
          <w:sz w:val="20"/>
        </w:rPr>
        <w:t>Buyer’s</w:t>
      </w:r>
      <w:r w:rsidRPr="000E5E5C">
        <w:rPr>
          <w:rFonts w:ascii="Arial" w:hAnsi="Arial" w:cs="Arial"/>
          <w:sz w:val="20"/>
        </w:rPr>
        <w:t xml:space="preserve"> Acceptance of </w:t>
      </w:r>
      <w:r w:rsidR="00416F35">
        <w:rPr>
          <w:rFonts w:ascii="Arial" w:hAnsi="Arial" w:cs="Arial"/>
          <w:sz w:val="20"/>
        </w:rPr>
        <w:t>Services</w:t>
      </w:r>
      <w:r w:rsidRPr="000E5E5C">
        <w:rPr>
          <w:rFonts w:ascii="Arial" w:hAnsi="Arial" w:cs="Arial"/>
          <w:sz w:val="20"/>
        </w:rPr>
        <w:t xml:space="preserve">, or if no criteria </w:t>
      </w:r>
      <w:r w:rsidR="00B752F0">
        <w:rPr>
          <w:rFonts w:ascii="Arial" w:hAnsi="Arial" w:cs="Arial"/>
          <w:sz w:val="20"/>
        </w:rPr>
        <w:t>are</w:t>
      </w:r>
      <w:r w:rsidRPr="000E5E5C">
        <w:rPr>
          <w:rFonts w:ascii="Arial" w:hAnsi="Arial" w:cs="Arial"/>
          <w:sz w:val="20"/>
        </w:rPr>
        <w:t xml:space="preserve"> specified, that the </w:t>
      </w:r>
      <w:r w:rsidR="00416F35">
        <w:rPr>
          <w:rFonts w:ascii="Arial" w:hAnsi="Arial" w:cs="Arial"/>
          <w:sz w:val="20"/>
        </w:rPr>
        <w:t>Services</w:t>
      </w:r>
      <w:r w:rsidRPr="000E5E5C">
        <w:rPr>
          <w:rFonts w:ascii="Arial" w:hAnsi="Arial" w:cs="Arial"/>
          <w:sz w:val="20"/>
        </w:rPr>
        <w:t xml:space="preserve"> meet the Specifications, and requirements of this Agreement and the applicable </w:t>
      </w:r>
      <w:r w:rsidR="00553F07">
        <w:rPr>
          <w:rFonts w:ascii="Arial" w:hAnsi="Arial" w:cs="Arial"/>
          <w:sz w:val="20"/>
        </w:rPr>
        <w:t>Contract</w:t>
      </w:r>
      <w:r w:rsidRPr="000E5E5C">
        <w:rPr>
          <w:rFonts w:ascii="Arial" w:hAnsi="Arial" w:cs="Arial"/>
          <w:sz w:val="20"/>
        </w:rPr>
        <w:t>.</w:t>
      </w:r>
    </w:p>
    <w:p w:rsidR="000E5E5C" w:rsidRDefault="000E5E5C" w:rsidP="00B12F05">
      <w:pPr>
        <w:pStyle w:val="sub1"/>
        <w:spacing w:after="120"/>
        <w:ind w:firstLine="0"/>
        <w:rPr>
          <w:rFonts w:ascii="Arial" w:hAnsi="Arial" w:cs="Arial"/>
          <w:sz w:val="20"/>
        </w:rPr>
      </w:pPr>
      <w:r w:rsidRPr="000E5E5C">
        <w:rPr>
          <w:rFonts w:ascii="Arial" w:hAnsi="Arial" w:cs="Arial"/>
          <w:sz w:val="20"/>
        </w:rPr>
        <w:t>"</w:t>
      </w:r>
      <w:r w:rsidRPr="00A627CA">
        <w:rPr>
          <w:rFonts w:ascii="Arial" w:hAnsi="Arial" w:cs="Arial"/>
          <w:sz w:val="20"/>
          <w:u w:val="single"/>
        </w:rPr>
        <w:t>Acceptance Period</w:t>
      </w:r>
      <w:r w:rsidRPr="000E5E5C">
        <w:rPr>
          <w:rFonts w:ascii="Arial" w:hAnsi="Arial" w:cs="Arial"/>
          <w:sz w:val="20"/>
        </w:rPr>
        <w:t xml:space="preserve">" means the period of time </w:t>
      </w:r>
      <w:r w:rsidR="00ED58B6">
        <w:rPr>
          <w:rFonts w:ascii="Arial" w:hAnsi="Arial" w:cs="Arial"/>
          <w:sz w:val="20"/>
        </w:rPr>
        <w:t xml:space="preserve">for Buyer’s testing of </w:t>
      </w:r>
      <w:r w:rsidR="00416F35">
        <w:rPr>
          <w:rFonts w:ascii="Arial" w:hAnsi="Arial" w:cs="Arial"/>
          <w:sz w:val="20"/>
        </w:rPr>
        <w:t>Services</w:t>
      </w:r>
      <w:r w:rsidR="00ED58B6">
        <w:rPr>
          <w:rFonts w:ascii="Arial" w:hAnsi="Arial" w:cs="Arial"/>
          <w:sz w:val="20"/>
        </w:rPr>
        <w:t xml:space="preserve"> as </w:t>
      </w:r>
      <w:r w:rsidRPr="000E5E5C">
        <w:rPr>
          <w:rFonts w:ascii="Arial" w:hAnsi="Arial" w:cs="Arial"/>
          <w:sz w:val="20"/>
        </w:rPr>
        <w:t xml:space="preserve">specified in a </w:t>
      </w:r>
      <w:r w:rsidR="00553F07">
        <w:rPr>
          <w:rFonts w:ascii="Arial" w:hAnsi="Arial" w:cs="Arial"/>
          <w:sz w:val="20"/>
        </w:rPr>
        <w:t>Contract</w:t>
      </w:r>
      <w:r w:rsidRPr="000E5E5C">
        <w:rPr>
          <w:rFonts w:ascii="Arial" w:hAnsi="Arial" w:cs="Arial"/>
          <w:sz w:val="20"/>
        </w:rPr>
        <w:t xml:space="preserve">.  In the absence of a specific period of time in the applicable </w:t>
      </w:r>
      <w:r w:rsidR="00553F07">
        <w:rPr>
          <w:rFonts w:ascii="Arial" w:hAnsi="Arial" w:cs="Arial"/>
          <w:sz w:val="20"/>
        </w:rPr>
        <w:t>Contract</w:t>
      </w:r>
      <w:r w:rsidRPr="000E5E5C">
        <w:rPr>
          <w:rFonts w:ascii="Arial" w:hAnsi="Arial" w:cs="Arial"/>
          <w:sz w:val="20"/>
        </w:rPr>
        <w:t xml:space="preserve">, the Acceptance Period shall be such period of time as is needed for </w:t>
      </w:r>
      <w:r w:rsidR="006E7F64">
        <w:rPr>
          <w:rFonts w:ascii="Arial" w:hAnsi="Arial" w:cs="Arial"/>
          <w:sz w:val="20"/>
        </w:rPr>
        <w:t>Buyer</w:t>
      </w:r>
      <w:r w:rsidRPr="000E5E5C">
        <w:rPr>
          <w:rFonts w:ascii="Arial" w:hAnsi="Arial" w:cs="Arial"/>
          <w:sz w:val="20"/>
        </w:rPr>
        <w:t xml:space="preserve"> to determine that the </w:t>
      </w:r>
      <w:r w:rsidR="00416F35">
        <w:rPr>
          <w:rFonts w:ascii="Arial" w:hAnsi="Arial" w:cs="Arial"/>
          <w:sz w:val="20"/>
        </w:rPr>
        <w:t>Services</w:t>
      </w:r>
      <w:r w:rsidRPr="000E5E5C">
        <w:rPr>
          <w:rFonts w:ascii="Arial" w:hAnsi="Arial" w:cs="Arial"/>
          <w:sz w:val="20"/>
        </w:rPr>
        <w:t xml:space="preserve"> meet the Acceptance Criteria.</w:t>
      </w:r>
    </w:p>
    <w:p w:rsidR="001F3208" w:rsidRPr="001F3208" w:rsidRDefault="001F3208" w:rsidP="00B12F05">
      <w:pPr>
        <w:pStyle w:val="sub1"/>
        <w:spacing w:after="120"/>
        <w:ind w:firstLine="0"/>
        <w:rPr>
          <w:rFonts w:ascii="Arial" w:hAnsi="Arial" w:cs="Arial"/>
          <w:sz w:val="20"/>
        </w:rPr>
      </w:pPr>
      <w:r w:rsidRPr="001F3208">
        <w:rPr>
          <w:rFonts w:ascii="Arial" w:hAnsi="Arial" w:cs="Arial"/>
          <w:sz w:val="20"/>
        </w:rPr>
        <w:t>"</w:t>
      </w:r>
      <w:r w:rsidRPr="00A627CA">
        <w:rPr>
          <w:rFonts w:ascii="Arial" w:hAnsi="Arial" w:cs="Arial"/>
          <w:sz w:val="20"/>
          <w:u w:val="single"/>
        </w:rPr>
        <w:t>Affiliate</w:t>
      </w:r>
      <w:r w:rsidRPr="001F3208">
        <w:rPr>
          <w:rFonts w:ascii="Arial" w:hAnsi="Arial" w:cs="Arial"/>
          <w:sz w:val="20"/>
        </w:rPr>
        <w:t>" means a legal entity that directly or indirectly owns, controls, is owned by, or is under common ownership or control with a party.</w:t>
      </w:r>
    </w:p>
    <w:p w:rsidR="00682F02" w:rsidRDefault="00682F02" w:rsidP="00B12F05">
      <w:pPr>
        <w:pStyle w:val="sub1"/>
        <w:spacing w:after="120"/>
        <w:ind w:firstLine="0"/>
        <w:rPr>
          <w:rFonts w:ascii="Arial" w:hAnsi="Arial" w:cs="Arial"/>
          <w:sz w:val="20"/>
        </w:rPr>
      </w:pPr>
      <w:r w:rsidRPr="005A1188">
        <w:rPr>
          <w:rFonts w:ascii="Arial" w:hAnsi="Arial" w:cs="Arial"/>
          <w:sz w:val="20"/>
        </w:rPr>
        <w:t>“</w:t>
      </w:r>
      <w:r w:rsidR="00434267" w:rsidRPr="00434267">
        <w:rPr>
          <w:rFonts w:ascii="Arial" w:hAnsi="Arial"/>
          <w:sz w:val="20"/>
          <w:u w:val="single"/>
        </w:rPr>
        <w:t>Agreement</w:t>
      </w:r>
      <w:r w:rsidRPr="005A1188">
        <w:rPr>
          <w:rFonts w:ascii="Arial" w:hAnsi="Arial" w:cs="Arial"/>
          <w:sz w:val="20"/>
        </w:rPr>
        <w:t xml:space="preserve">” means </w:t>
      </w:r>
      <w:r w:rsidR="00725D63">
        <w:rPr>
          <w:rFonts w:ascii="Arial" w:hAnsi="Arial" w:cs="Arial"/>
          <w:sz w:val="20"/>
        </w:rPr>
        <w:t>the</w:t>
      </w:r>
      <w:r w:rsidR="00BA6A58">
        <w:rPr>
          <w:rFonts w:ascii="Arial" w:hAnsi="Arial" w:cs="Arial"/>
          <w:sz w:val="20"/>
        </w:rPr>
        <w:t>se</w:t>
      </w:r>
      <w:r w:rsidRPr="005A1188">
        <w:rPr>
          <w:rFonts w:ascii="Arial" w:hAnsi="Arial" w:cs="Arial"/>
          <w:sz w:val="20"/>
        </w:rPr>
        <w:t xml:space="preserve"> terms and conditions</w:t>
      </w:r>
      <w:r w:rsidR="009E40A5">
        <w:rPr>
          <w:rFonts w:ascii="Arial" w:hAnsi="Arial" w:cs="Arial"/>
          <w:sz w:val="20"/>
        </w:rPr>
        <w:t xml:space="preserve"> together with all </w:t>
      </w:r>
      <w:r w:rsidR="00332E16">
        <w:rPr>
          <w:rFonts w:ascii="Arial" w:hAnsi="Arial" w:cs="Arial"/>
          <w:sz w:val="20"/>
        </w:rPr>
        <w:t>Contract</w:t>
      </w:r>
      <w:r w:rsidR="009E40A5">
        <w:rPr>
          <w:rFonts w:ascii="Arial" w:hAnsi="Arial" w:cs="Arial"/>
          <w:sz w:val="20"/>
        </w:rPr>
        <w:t>s</w:t>
      </w:r>
      <w:r w:rsidR="00332E16">
        <w:rPr>
          <w:rFonts w:ascii="Arial" w:hAnsi="Arial" w:cs="Arial"/>
          <w:sz w:val="20"/>
        </w:rPr>
        <w:t xml:space="preserve"> and </w:t>
      </w:r>
      <w:r w:rsidRPr="005A1188">
        <w:rPr>
          <w:rFonts w:ascii="Arial" w:hAnsi="Arial" w:cs="Arial"/>
          <w:sz w:val="20"/>
        </w:rPr>
        <w:t xml:space="preserve">all </w:t>
      </w:r>
      <w:r w:rsidR="007649CC">
        <w:rPr>
          <w:rFonts w:ascii="Arial" w:hAnsi="Arial" w:cs="Arial"/>
          <w:sz w:val="20"/>
        </w:rPr>
        <w:t>E</w:t>
      </w:r>
      <w:r w:rsidRPr="005A1188">
        <w:rPr>
          <w:rFonts w:ascii="Arial" w:hAnsi="Arial" w:cs="Arial"/>
          <w:sz w:val="20"/>
        </w:rPr>
        <w:t>xhibits</w:t>
      </w:r>
      <w:r w:rsidR="00332E16">
        <w:rPr>
          <w:rFonts w:ascii="Arial" w:hAnsi="Arial" w:cs="Arial"/>
          <w:sz w:val="20"/>
        </w:rPr>
        <w:t xml:space="preserve"> (</w:t>
      </w:r>
      <w:r w:rsidRPr="005A1188">
        <w:rPr>
          <w:rFonts w:ascii="Arial" w:hAnsi="Arial" w:cs="Arial"/>
          <w:sz w:val="20"/>
        </w:rPr>
        <w:t>now or hereafter made part of the Agreement</w:t>
      </w:r>
      <w:r w:rsidR="00BA6A58">
        <w:rPr>
          <w:rFonts w:ascii="Arial" w:hAnsi="Arial" w:cs="Arial"/>
          <w:sz w:val="20"/>
        </w:rPr>
        <w:t>, that are incorporated by this reference</w:t>
      </w:r>
      <w:r w:rsidR="00332E16">
        <w:rPr>
          <w:rFonts w:ascii="Arial" w:hAnsi="Arial" w:cs="Arial"/>
          <w:sz w:val="20"/>
        </w:rPr>
        <w:t>)</w:t>
      </w:r>
      <w:r w:rsidRPr="005A1188">
        <w:rPr>
          <w:rFonts w:ascii="Arial" w:hAnsi="Arial" w:cs="Arial"/>
          <w:sz w:val="20"/>
        </w:rPr>
        <w:t xml:space="preserve"> and all of the </w:t>
      </w:r>
      <w:r w:rsidR="00B752F0">
        <w:rPr>
          <w:rFonts w:ascii="Arial" w:hAnsi="Arial" w:cs="Arial"/>
          <w:sz w:val="20"/>
        </w:rPr>
        <w:t>S</w:t>
      </w:r>
      <w:r w:rsidRPr="005A1188">
        <w:rPr>
          <w:rFonts w:ascii="Arial" w:hAnsi="Arial" w:cs="Arial"/>
          <w:sz w:val="20"/>
        </w:rPr>
        <w:t>pecifications, technical descriptions, statements of work, schedules, drawings, designs, documents, and other requirements, provisions attached to, incorporated, or otherwise specified in these terms and conditions or any Contract</w:t>
      </w:r>
      <w:r w:rsidR="00554AEB">
        <w:rPr>
          <w:rFonts w:ascii="Arial" w:hAnsi="Arial" w:cs="Arial"/>
          <w:sz w:val="20"/>
        </w:rPr>
        <w:t>.</w:t>
      </w:r>
    </w:p>
    <w:p w:rsidR="000E5E5C" w:rsidRPr="000E5E5C" w:rsidRDefault="000E5E5C" w:rsidP="00B12F05">
      <w:pPr>
        <w:pStyle w:val="sub1"/>
        <w:spacing w:after="120"/>
        <w:ind w:firstLine="0"/>
        <w:rPr>
          <w:rFonts w:ascii="Arial" w:hAnsi="Arial" w:cs="Arial"/>
          <w:sz w:val="20"/>
        </w:rPr>
      </w:pPr>
      <w:r w:rsidRPr="000E5E5C">
        <w:rPr>
          <w:rFonts w:ascii="Arial" w:hAnsi="Arial" w:cs="Arial"/>
          <w:sz w:val="20"/>
        </w:rPr>
        <w:t>“</w:t>
      </w:r>
      <w:r w:rsidRPr="00A627CA">
        <w:rPr>
          <w:rFonts w:ascii="Arial" w:hAnsi="Arial" w:cs="Arial"/>
          <w:sz w:val="20"/>
          <w:u w:val="single"/>
        </w:rPr>
        <w:t>Applicable Laws</w:t>
      </w:r>
      <w:r w:rsidRPr="000E5E5C">
        <w:rPr>
          <w:rFonts w:ascii="Arial" w:hAnsi="Arial" w:cs="Arial"/>
          <w:sz w:val="20"/>
        </w:rPr>
        <w:t xml:space="preserve">” means all federal, state, local, international and foreign laws, rules, regulations, directives, orders and ordinances relating to, or in any way governing, </w:t>
      </w:r>
      <w:r w:rsidR="009E40A5">
        <w:rPr>
          <w:rFonts w:ascii="Arial" w:hAnsi="Arial" w:cs="Arial"/>
          <w:sz w:val="20"/>
        </w:rPr>
        <w:t xml:space="preserve">the </w:t>
      </w:r>
      <w:r w:rsidR="00416F35">
        <w:rPr>
          <w:rFonts w:ascii="Arial" w:hAnsi="Arial" w:cs="Arial"/>
          <w:sz w:val="20"/>
        </w:rPr>
        <w:t>Services</w:t>
      </w:r>
      <w:r w:rsidR="009E40A5">
        <w:rPr>
          <w:rFonts w:ascii="Arial" w:hAnsi="Arial" w:cs="Arial"/>
          <w:sz w:val="20"/>
        </w:rPr>
        <w:t xml:space="preserve">, </w:t>
      </w:r>
      <w:r w:rsidR="00DD611B">
        <w:rPr>
          <w:rFonts w:ascii="Arial" w:hAnsi="Arial" w:cs="Arial"/>
          <w:sz w:val="20"/>
        </w:rPr>
        <w:t>Seller’s</w:t>
      </w:r>
      <w:r w:rsidRPr="000E5E5C">
        <w:rPr>
          <w:rFonts w:ascii="Arial" w:hAnsi="Arial" w:cs="Arial"/>
          <w:sz w:val="20"/>
        </w:rPr>
        <w:t xml:space="preserve"> performance of the </w:t>
      </w:r>
      <w:r w:rsidR="00416F35">
        <w:rPr>
          <w:rFonts w:ascii="Arial" w:hAnsi="Arial" w:cs="Arial"/>
          <w:sz w:val="20"/>
        </w:rPr>
        <w:t>Services</w:t>
      </w:r>
      <w:r w:rsidRPr="000E5E5C">
        <w:rPr>
          <w:rFonts w:ascii="Arial" w:hAnsi="Arial" w:cs="Arial"/>
          <w:sz w:val="20"/>
        </w:rPr>
        <w:t xml:space="preserve"> or </w:t>
      </w:r>
      <w:r w:rsidR="009E40A5">
        <w:rPr>
          <w:rFonts w:ascii="Arial" w:hAnsi="Arial" w:cs="Arial"/>
          <w:sz w:val="20"/>
        </w:rPr>
        <w:t xml:space="preserve">Buyer’s </w:t>
      </w:r>
      <w:r w:rsidRPr="000E5E5C">
        <w:rPr>
          <w:rFonts w:ascii="Arial" w:hAnsi="Arial" w:cs="Arial"/>
          <w:sz w:val="20"/>
        </w:rPr>
        <w:t xml:space="preserve">receipt and use of the </w:t>
      </w:r>
      <w:r w:rsidR="00416F35">
        <w:rPr>
          <w:rFonts w:ascii="Arial" w:hAnsi="Arial" w:cs="Arial"/>
          <w:sz w:val="20"/>
        </w:rPr>
        <w:t>Work Product</w:t>
      </w:r>
      <w:r w:rsidRPr="000E5E5C">
        <w:rPr>
          <w:rFonts w:ascii="Arial" w:hAnsi="Arial" w:cs="Arial"/>
          <w:sz w:val="20"/>
        </w:rPr>
        <w:t>.</w:t>
      </w:r>
    </w:p>
    <w:p w:rsidR="00682F02" w:rsidRPr="005A1188" w:rsidRDefault="00682F02" w:rsidP="00B12F05">
      <w:pPr>
        <w:pStyle w:val="sub1"/>
        <w:spacing w:after="120"/>
        <w:ind w:firstLine="0"/>
        <w:rPr>
          <w:rFonts w:ascii="Arial" w:hAnsi="Arial" w:cs="Arial"/>
          <w:sz w:val="20"/>
        </w:rPr>
      </w:pPr>
      <w:r w:rsidRPr="005A1188">
        <w:rPr>
          <w:rFonts w:ascii="Arial" w:hAnsi="Arial" w:cs="Arial"/>
          <w:sz w:val="20"/>
        </w:rPr>
        <w:t>"</w:t>
      </w:r>
      <w:r w:rsidR="00434267" w:rsidRPr="00434267">
        <w:rPr>
          <w:rFonts w:ascii="Arial" w:hAnsi="Arial"/>
          <w:sz w:val="20"/>
          <w:u w:val="single"/>
        </w:rPr>
        <w:t>Buyer</w:t>
      </w:r>
      <w:r w:rsidRPr="005A1188">
        <w:rPr>
          <w:rFonts w:ascii="Arial" w:hAnsi="Arial" w:cs="Arial"/>
          <w:sz w:val="20"/>
        </w:rPr>
        <w:t xml:space="preserve">" means The Boeing Company or its divisions or The Boeing Company acting as agent for any of its </w:t>
      </w:r>
      <w:r w:rsidR="00DD611B">
        <w:rPr>
          <w:rFonts w:ascii="Arial" w:hAnsi="Arial" w:cs="Arial"/>
          <w:sz w:val="20"/>
        </w:rPr>
        <w:t>A</w:t>
      </w:r>
      <w:r w:rsidRPr="005A1188">
        <w:rPr>
          <w:rFonts w:ascii="Arial" w:hAnsi="Arial" w:cs="Arial"/>
          <w:sz w:val="20"/>
        </w:rPr>
        <w:t xml:space="preserve">ffiliates or wholly owned subsidiaries. </w:t>
      </w:r>
      <w:r w:rsidR="00EF7E2E">
        <w:rPr>
          <w:rFonts w:ascii="Arial" w:hAnsi="Arial" w:cs="Arial"/>
          <w:sz w:val="20"/>
        </w:rPr>
        <w:t xml:space="preserve"> </w:t>
      </w:r>
      <w:r w:rsidRPr="005A1188">
        <w:rPr>
          <w:rFonts w:ascii="Arial" w:hAnsi="Arial" w:cs="Arial"/>
          <w:sz w:val="20"/>
        </w:rPr>
        <w:t xml:space="preserve">All references in this </w:t>
      </w:r>
      <w:r w:rsidR="00332E16">
        <w:rPr>
          <w:rFonts w:ascii="Arial" w:hAnsi="Arial" w:cs="Arial"/>
          <w:sz w:val="20"/>
        </w:rPr>
        <w:t>Agreement</w:t>
      </w:r>
      <w:r w:rsidRPr="005A1188">
        <w:rPr>
          <w:rFonts w:ascii="Arial" w:hAnsi="Arial" w:cs="Arial"/>
          <w:sz w:val="20"/>
        </w:rPr>
        <w:t xml:space="preserve"> to "The Boeing Company" and any of its </w:t>
      </w:r>
      <w:r w:rsidR="00DD611B">
        <w:rPr>
          <w:rFonts w:ascii="Arial" w:hAnsi="Arial" w:cs="Arial"/>
          <w:sz w:val="20"/>
        </w:rPr>
        <w:t>A</w:t>
      </w:r>
      <w:r w:rsidRPr="005A1188">
        <w:rPr>
          <w:rFonts w:ascii="Arial" w:hAnsi="Arial" w:cs="Arial"/>
          <w:sz w:val="20"/>
        </w:rPr>
        <w:t>ffiliates, divisions, or wholly owned subsidiaries shall mean "Buyer."</w:t>
      </w:r>
    </w:p>
    <w:p w:rsidR="00682F02" w:rsidRDefault="00682F02" w:rsidP="00B12F05">
      <w:pPr>
        <w:pStyle w:val="sub1"/>
        <w:spacing w:after="120"/>
        <w:ind w:firstLine="0"/>
        <w:rPr>
          <w:rFonts w:ascii="Arial" w:hAnsi="Arial" w:cs="Arial"/>
          <w:snapToGrid w:val="0"/>
          <w:sz w:val="20"/>
        </w:rPr>
      </w:pPr>
      <w:r w:rsidRPr="005A1188">
        <w:rPr>
          <w:rFonts w:ascii="Arial" w:hAnsi="Arial" w:cs="Arial"/>
          <w:snapToGrid w:val="0"/>
          <w:sz w:val="20"/>
        </w:rPr>
        <w:t>“</w:t>
      </w:r>
      <w:r w:rsidR="00434267" w:rsidRPr="00434267">
        <w:rPr>
          <w:rFonts w:ascii="Arial" w:hAnsi="Arial"/>
          <w:sz w:val="20"/>
          <w:u w:val="single"/>
        </w:rPr>
        <w:t>Buyer’s Authorized Procurement Representative</w:t>
      </w:r>
      <w:r w:rsidRPr="005A1188">
        <w:rPr>
          <w:rFonts w:ascii="Arial" w:hAnsi="Arial" w:cs="Arial"/>
          <w:snapToGrid w:val="0"/>
          <w:sz w:val="20"/>
        </w:rPr>
        <w:t xml:space="preserve">” means the representative of Boeing </w:t>
      </w:r>
      <w:r w:rsidR="00E33B5C">
        <w:rPr>
          <w:rFonts w:ascii="Arial" w:hAnsi="Arial" w:cs="Arial"/>
          <w:snapToGrid w:val="0"/>
          <w:sz w:val="20"/>
        </w:rPr>
        <w:t>Indirect Supply Chain</w:t>
      </w:r>
      <w:r w:rsidRPr="005A1188">
        <w:rPr>
          <w:rFonts w:ascii="Arial" w:hAnsi="Arial" w:cs="Arial"/>
          <w:snapToGrid w:val="0"/>
          <w:sz w:val="20"/>
        </w:rPr>
        <w:t xml:space="preserve">, Supplier Management department identified in </w:t>
      </w:r>
      <w:r w:rsidR="00332E16">
        <w:rPr>
          <w:rFonts w:ascii="Arial" w:hAnsi="Arial" w:cs="Arial"/>
          <w:snapToGrid w:val="0"/>
          <w:sz w:val="20"/>
        </w:rPr>
        <w:t>an applicable</w:t>
      </w:r>
      <w:r w:rsidRPr="005A1188">
        <w:rPr>
          <w:rFonts w:ascii="Arial" w:hAnsi="Arial" w:cs="Arial"/>
          <w:snapToGrid w:val="0"/>
          <w:sz w:val="20"/>
        </w:rPr>
        <w:t xml:space="preserve"> Contract and as may be changed by </w:t>
      </w:r>
      <w:r w:rsidR="00B752F0">
        <w:rPr>
          <w:rFonts w:ascii="Arial" w:hAnsi="Arial" w:cs="Arial"/>
          <w:snapToGrid w:val="0"/>
          <w:sz w:val="20"/>
        </w:rPr>
        <w:t xml:space="preserve">Buyer’s </w:t>
      </w:r>
      <w:r w:rsidRPr="005A1188">
        <w:rPr>
          <w:rFonts w:ascii="Arial" w:hAnsi="Arial" w:cs="Arial"/>
          <w:snapToGrid w:val="0"/>
          <w:sz w:val="20"/>
        </w:rPr>
        <w:t>written notice</w:t>
      </w:r>
      <w:r w:rsidR="00B752F0">
        <w:rPr>
          <w:rFonts w:ascii="Arial" w:hAnsi="Arial" w:cs="Arial"/>
          <w:snapToGrid w:val="0"/>
          <w:sz w:val="20"/>
        </w:rPr>
        <w:t xml:space="preserve"> to Seller</w:t>
      </w:r>
      <w:r w:rsidR="00434267" w:rsidRPr="00434267">
        <w:rPr>
          <w:rFonts w:ascii="Arial" w:hAnsi="Arial"/>
          <w:sz w:val="20"/>
        </w:rPr>
        <w:t>,</w:t>
      </w:r>
      <w:r w:rsidR="00434267" w:rsidRPr="00434267">
        <w:rPr>
          <w:rFonts w:ascii="Arial" w:hAnsi="Arial"/>
          <w:i/>
          <w:sz w:val="20"/>
        </w:rPr>
        <w:t xml:space="preserve"> </w:t>
      </w:r>
      <w:r w:rsidRPr="005A1188">
        <w:rPr>
          <w:rFonts w:ascii="Arial" w:hAnsi="Arial" w:cs="Arial"/>
          <w:snapToGrid w:val="0"/>
          <w:sz w:val="20"/>
        </w:rPr>
        <w:t>who is authorized by Buyer to act on behalf of Buyer in business transactions with Seller.</w:t>
      </w:r>
    </w:p>
    <w:p w:rsidR="005024CE" w:rsidRPr="005024CE" w:rsidRDefault="005024CE" w:rsidP="00B12F05">
      <w:pPr>
        <w:pStyle w:val="sub1"/>
        <w:spacing w:after="120"/>
        <w:ind w:firstLine="0"/>
        <w:rPr>
          <w:rFonts w:ascii="Arial" w:hAnsi="Arial" w:cs="Arial"/>
          <w:sz w:val="20"/>
        </w:rPr>
      </w:pPr>
      <w:r w:rsidRPr="005024CE">
        <w:rPr>
          <w:rFonts w:ascii="Arial" w:hAnsi="Arial" w:cs="Arial"/>
          <w:sz w:val="20"/>
        </w:rPr>
        <w:t>“</w:t>
      </w:r>
      <w:r w:rsidRPr="00A627CA">
        <w:rPr>
          <w:rFonts w:ascii="Arial" w:hAnsi="Arial" w:cs="Arial"/>
          <w:sz w:val="20"/>
          <w:u w:val="single"/>
        </w:rPr>
        <w:t>Buyer Systems</w:t>
      </w:r>
      <w:r w:rsidRPr="005024CE">
        <w:rPr>
          <w:rFonts w:ascii="Arial" w:hAnsi="Arial" w:cs="Arial"/>
          <w:sz w:val="20"/>
        </w:rPr>
        <w:t>” means any electronic information systems operated by or on behalf of Buyer, including, but not limited to, facilities, network equipment, telecommunications networks, software, files, and data.</w:t>
      </w:r>
    </w:p>
    <w:p w:rsidR="00682F02" w:rsidRDefault="00682F02" w:rsidP="00B12F05">
      <w:pPr>
        <w:pStyle w:val="sub1"/>
        <w:spacing w:after="120"/>
        <w:ind w:firstLine="0"/>
        <w:rPr>
          <w:rFonts w:ascii="Arial" w:hAnsi="Arial"/>
          <w:b/>
          <w:i/>
          <w:sz w:val="20"/>
        </w:rPr>
      </w:pPr>
      <w:r w:rsidRPr="005A1188">
        <w:rPr>
          <w:rFonts w:ascii="Arial" w:hAnsi="Arial" w:cs="Arial"/>
          <w:sz w:val="20"/>
        </w:rPr>
        <w:t>“</w:t>
      </w:r>
      <w:r w:rsidR="00434267" w:rsidRPr="00434267">
        <w:rPr>
          <w:rFonts w:ascii="Arial" w:hAnsi="Arial"/>
          <w:sz w:val="20"/>
          <w:u w:val="single"/>
        </w:rPr>
        <w:t>Contract</w:t>
      </w:r>
      <w:r w:rsidRPr="005A1188">
        <w:rPr>
          <w:rFonts w:ascii="Arial" w:hAnsi="Arial" w:cs="Arial"/>
          <w:sz w:val="20"/>
        </w:rPr>
        <w:t xml:space="preserve">” means </w:t>
      </w:r>
      <w:r w:rsidR="00DD611B">
        <w:rPr>
          <w:rFonts w:ascii="Arial" w:hAnsi="Arial" w:cs="Arial"/>
          <w:sz w:val="20"/>
        </w:rPr>
        <w:t>a written document</w:t>
      </w:r>
      <w:r w:rsidR="00D34F2A">
        <w:rPr>
          <w:rFonts w:ascii="Arial" w:hAnsi="Arial" w:cs="Arial"/>
          <w:sz w:val="20"/>
        </w:rPr>
        <w:t xml:space="preserve"> executed by both parties</w:t>
      </w:r>
      <w:r w:rsidR="00AD7243">
        <w:rPr>
          <w:rFonts w:ascii="Arial" w:hAnsi="Arial" w:cs="Arial"/>
          <w:sz w:val="20"/>
        </w:rPr>
        <w:t>,</w:t>
      </w:r>
      <w:r w:rsidRPr="005A1188">
        <w:rPr>
          <w:rFonts w:ascii="Arial" w:hAnsi="Arial" w:cs="Arial"/>
          <w:sz w:val="20"/>
        </w:rPr>
        <w:t xml:space="preserve"> which references this Agreement, for the delivery of </w:t>
      </w:r>
      <w:r w:rsidR="00416F35">
        <w:rPr>
          <w:rFonts w:ascii="Arial" w:hAnsi="Arial" w:cs="Arial"/>
          <w:sz w:val="20"/>
        </w:rPr>
        <w:t>Services</w:t>
      </w:r>
      <w:r w:rsidR="00553F07">
        <w:rPr>
          <w:rFonts w:ascii="Arial" w:hAnsi="Arial" w:cs="Arial"/>
          <w:sz w:val="20"/>
        </w:rPr>
        <w:t>, including</w:t>
      </w:r>
      <w:r w:rsidR="00AD7243">
        <w:rPr>
          <w:rFonts w:ascii="Arial" w:hAnsi="Arial" w:cs="Arial"/>
          <w:sz w:val="20"/>
        </w:rPr>
        <w:t xml:space="preserve"> </w:t>
      </w:r>
      <w:r w:rsidR="00067DF9" w:rsidRPr="00067DF9">
        <w:rPr>
          <w:rFonts w:ascii="Arial" w:hAnsi="Arial" w:cs="Arial"/>
          <w:sz w:val="20"/>
        </w:rPr>
        <w:t xml:space="preserve">the scope of the </w:t>
      </w:r>
      <w:r w:rsidR="00416F35">
        <w:rPr>
          <w:rFonts w:ascii="Arial" w:hAnsi="Arial" w:cs="Arial"/>
          <w:sz w:val="20"/>
        </w:rPr>
        <w:t>Services</w:t>
      </w:r>
      <w:r w:rsidR="00553F07">
        <w:rPr>
          <w:rFonts w:ascii="Arial" w:hAnsi="Arial" w:cs="Arial"/>
          <w:sz w:val="20"/>
        </w:rPr>
        <w:t xml:space="preserve"> </w:t>
      </w:r>
      <w:r w:rsidR="00D34F2A">
        <w:rPr>
          <w:rFonts w:ascii="Arial" w:hAnsi="Arial" w:cs="Arial"/>
          <w:sz w:val="20"/>
        </w:rPr>
        <w:t xml:space="preserve">to be performed by Seller </w:t>
      </w:r>
      <w:r w:rsidR="00204BDF">
        <w:rPr>
          <w:rFonts w:ascii="Arial" w:hAnsi="Arial" w:cs="Arial"/>
          <w:sz w:val="20"/>
        </w:rPr>
        <w:t>and/</w:t>
      </w:r>
      <w:r w:rsidR="00553F07">
        <w:rPr>
          <w:rFonts w:ascii="Arial" w:hAnsi="Arial" w:cs="Arial"/>
          <w:sz w:val="20"/>
        </w:rPr>
        <w:t xml:space="preserve">or </w:t>
      </w:r>
      <w:r w:rsidR="00204BDF">
        <w:rPr>
          <w:rFonts w:ascii="Arial" w:hAnsi="Arial" w:cs="Arial"/>
          <w:sz w:val="20"/>
        </w:rPr>
        <w:t xml:space="preserve">a description of all </w:t>
      </w:r>
      <w:r w:rsidR="00416F35">
        <w:rPr>
          <w:rFonts w:ascii="Arial" w:hAnsi="Arial" w:cs="Arial"/>
          <w:sz w:val="20"/>
        </w:rPr>
        <w:t>Work Product</w:t>
      </w:r>
      <w:r w:rsidR="00067DF9" w:rsidRPr="00067DF9">
        <w:rPr>
          <w:rFonts w:ascii="Arial" w:hAnsi="Arial" w:cs="Arial"/>
          <w:sz w:val="20"/>
        </w:rPr>
        <w:t>.</w:t>
      </w:r>
    </w:p>
    <w:p w:rsidR="00682F02" w:rsidRPr="005A1188" w:rsidRDefault="00682F02" w:rsidP="00B12F05">
      <w:pPr>
        <w:pStyle w:val="sub1"/>
        <w:spacing w:after="120"/>
        <w:ind w:firstLine="0"/>
        <w:rPr>
          <w:rFonts w:ascii="Arial" w:hAnsi="Arial" w:cs="Arial"/>
          <w:sz w:val="20"/>
        </w:rPr>
      </w:pPr>
      <w:r w:rsidRPr="005A1188">
        <w:rPr>
          <w:rFonts w:ascii="Arial" w:hAnsi="Arial" w:cs="Arial"/>
          <w:sz w:val="20"/>
        </w:rPr>
        <w:t>“</w:t>
      </w:r>
      <w:r w:rsidR="00434267" w:rsidRPr="00434267">
        <w:rPr>
          <w:rFonts w:ascii="Arial" w:hAnsi="Arial"/>
          <w:sz w:val="20"/>
          <w:u w:val="single"/>
        </w:rPr>
        <w:t>Claims</w:t>
      </w:r>
      <w:r w:rsidRPr="005A1188">
        <w:rPr>
          <w:rFonts w:ascii="Arial" w:hAnsi="Arial" w:cs="Arial"/>
          <w:sz w:val="20"/>
        </w:rPr>
        <w:t>” means all actions, causes of action, liabilities, claims, suits, judgments, liens, awards, and damages of any kind and nature whatsoever.</w:t>
      </w:r>
    </w:p>
    <w:p w:rsidR="00682F02" w:rsidRPr="005A1188" w:rsidRDefault="00682F02" w:rsidP="00B12F05">
      <w:pPr>
        <w:pStyle w:val="sub1"/>
        <w:spacing w:after="120"/>
        <w:ind w:firstLine="0"/>
        <w:rPr>
          <w:rFonts w:ascii="Arial" w:hAnsi="Arial" w:cs="Arial"/>
          <w:sz w:val="20"/>
        </w:rPr>
      </w:pPr>
      <w:r w:rsidRPr="005A1188">
        <w:rPr>
          <w:rFonts w:ascii="Arial" w:hAnsi="Arial" w:cs="Arial"/>
          <w:sz w:val="20"/>
        </w:rPr>
        <w:t>“</w:t>
      </w:r>
      <w:r w:rsidR="00434267" w:rsidRPr="00434267">
        <w:rPr>
          <w:rFonts w:ascii="Arial" w:hAnsi="Arial"/>
          <w:sz w:val="20"/>
          <w:u w:val="single"/>
        </w:rPr>
        <w:t>Documentation</w:t>
      </w:r>
      <w:r w:rsidRPr="005A1188">
        <w:rPr>
          <w:rFonts w:ascii="Arial" w:hAnsi="Arial" w:cs="Arial"/>
          <w:sz w:val="20"/>
        </w:rPr>
        <w:t xml:space="preserve">” means user manuals for any portion of the </w:t>
      </w:r>
      <w:r w:rsidR="00416F35">
        <w:rPr>
          <w:rFonts w:ascii="Arial" w:hAnsi="Arial" w:cs="Arial"/>
          <w:sz w:val="20"/>
        </w:rPr>
        <w:t>Work Product</w:t>
      </w:r>
      <w:r w:rsidRPr="005A1188">
        <w:rPr>
          <w:rFonts w:ascii="Arial" w:hAnsi="Arial" w:cs="Arial"/>
          <w:sz w:val="20"/>
        </w:rPr>
        <w:t xml:space="preserve">; all addenda, corrections, and new editions of these materials; and any other materials in any form, that Seller customarily provides to end-users of any portion of the </w:t>
      </w:r>
      <w:r w:rsidR="00416F35">
        <w:rPr>
          <w:rFonts w:ascii="Arial" w:hAnsi="Arial" w:cs="Arial"/>
          <w:sz w:val="20"/>
        </w:rPr>
        <w:t>Work Product</w:t>
      </w:r>
      <w:r w:rsidRPr="005A1188">
        <w:rPr>
          <w:rFonts w:ascii="Arial" w:hAnsi="Arial" w:cs="Arial"/>
          <w:sz w:val="20"/>
        </w:rPr>
        <w:t xml:space="preserve">.  Documentation includes, without limitation, all of the published </w:t>
      </w:r>
      <w:r w:rsidR="00B752F0">
        <w:rPr>
          <w:rFonts w:ascii="Arial" w:hAnsi="Arial" w:cs="Arial"/>
          <w:sz w:val="20"/>
        </w:rPr>
        <w:t>S</w:t>
      </w:r>
      <w:r w:rsidR="00C209BA">
        <w:rPr>
          <w:rFonts w:ascii="Arial" w:hAnsi="Arial" w:cs="Arial"/>
          <w:sz w:val="20"/>
        </w:rPr>
        <w:t>pecifications for any P</w:t>
      </w:r>
      <w:r w:rsidRPr="005A1188">
        <w:rPr>
          <w:rFonts w:ascii="Arial" w:hAnsi="Arial" w:cs="Arial"/>
          <w:sz w:val="20"/>
        </w:rPr>
        <w:t>re</w:t>
      </w:r>
      <w:r w:rsidR="00B752F0">
        <w:rPr>
          <w:rFonts w:ascii="Arial" w:hAnsi="Arial" w:cs="Arial"/>
          <w:sz w:val="20"/>
        </w:rPr>
        <w:t>-</w:t>
      </w:r>
      <w:r w:rsidR="00C209BA">
        <w:rPr>
          <w:rFonts w:ascii="Arial" w:hAnsi="Arial" w:cs="Arial"/>
          <w:sz w:val="20"/>
        </w:rPr>
        <w:t>Existing W</w:t>
      </w:r>
      <w:r w:rsidRPr="005A1188">
        <w:rPr>
          <w:rFonts w:ascii="Arial" w:hAnsi="Arial" w:cs="Arial"/>
          <w:sz w:val="20"/>
        </w:rPr>
        <w:t xml:space="preserve">orks included in any </w:t>
      </w:r>
      <w:r w:rsidR="00416F35">
        <w:rPr>
          <w:rFonts w:ascii="Arial" w:hAnsi="Arial" w:cs="Arial"/>
          <w:sz w:val="20"/>
        </w:rPr>
        <w:t>Work Product</w:t>
      </w:r>
      <w:r w:rsidRPr="005A1188">
        <w:rPr>
          <w:rFonts w:ascii="Arial" w:hAnsi="Arial" w:cs="Arial"/>
          <w:sz w:val="20"/>
        </w:rPr>
        <w:t>.</w:t>
      </w:r>
    </w:p>
    <w:p w:rsidR="00682F02" w:rsidRDefault="00682F02" w:rsidP="00B12F05">
      <w:pPr>
        <w:pStyle w:val="sub1"/>
        <w:spacing w:after="120"/>
        <w:ind w:firstLine="0"/>
        <w:rPr>
          <w:rFonts w:ascii="Arial" w:hAnsi="Arial" w:cs="Arial"/>
          <w:sz w:val="20"/>
        </w:rPr>
      </w:pPr>
      <w:r w:rsidRPr="005A1188">
        <w:rPr>
          <w:rFonts w:ascii="Arial" w:hAnsi="Arial" w:cs="Arial"/>
          <w:sz w:val="20"/>
        </w:rPr>
        <w:t>“</w:t>
      </w:r>
      <w:r w:rsidR="00434267" w:rsidRPr="00434267">
        <w:rPr>
          <w:rFonts w:ascii="Arial" w:hAnsi="Arial"/>
          <w:sz w:val="20"/>
          <w:u w:val="single"/>
        </w:rPr>
        <w:t>Indemnitees</w:t>
      </w:r>
      <w:r w:rsidRPr="005A1188">
        <w:rPr>
          <w:rFonts w:ascii="Arial" w:hAnsi="Arial" w:cs="Arial"/>
          <w:sz w:val="20"/>
        </w:rPr>
        <w:t>” means The Boeing Company</w:t>
      </w:r>
      <w:r w:rsidR="000D5928">
        <w:rPr>
          <w:rFonts w:ascii="Arial" w:hAnsi="Arial" w:cs="Arial"/>
          <w:sz w:val="20"/>
        </w:rPr>
        <w:t>,</w:t>
      </w:r>
      <w:r w:rsidRPr="005A1188">
        <w:rPr>
          <w:rFonts w:ascii="Arial" w:hAnsi="Arial" w:cs="Arial"/>
          <w:sz w:val="20"/>
        </w:rPr>
        <w:t xml:space="preserve"> its subsidiaries</w:t>
      </w:r>
      <w:r w:rsidR="000D5928">
        <w:rPr>
          <w:rFonts w:ascii="Arial" w:hAnsi="Arial" w:cs="Arial"/>
          <w:sz w:val="20"/>
        </w:rPr>
        <w:t xml:space="preserve"> and Affiliates,</w:t>
      </w:r>
      <w:r w:rsidRPr="005A1188">
        <w:rPr>
          <w:rFonts w:ascii="Arial" w:hAnsi="Arial" w:cs="Arial"/>
          <w:sz w:val="20"/>
        </w:rPr>
        <w:t xml:space="preserve"> and their </w:t>
      </w:r>
      <w:r w:rsidR="000D5928">
        <w:rPr>
          <w:rFonts w:ascii="Arial" w:hAnsi="Arial" w:cs="Arial"/>
          <w:sz w:val="20"/>
        </w:rPr>
        <w:t xml:space="preserve">respective </w:t>
      </w:r>
      <w:r w:rsidRPr="005A1188">
        <w:rPr>
          <w:rFonts w:ascii="Arial" w:hAnsi="Arial" w:cs="Arial"/>
          <w:sz w:val="20"/>
        </w:rPr>
        <w:t>directors, officers, employees, and agents.</w:t>
      </w:r>
    </w:p>
    <w:p w:rsidR="00E3595C" w:rsidRDefault="00067DF9" w:rsidP="00B12F05">
      <w:pPr>
        <w:pStyle w:val="sub1"/>
        <w:spacing w:after="120"/>
        <w:ind w:firstLine="0"/>
        <w:rPr>
          <w:rFonts w:ascii="Arial" w:hAnsi="Arial" w:cs="Arial"/>
          <w:sz w:val="20"/>
        </w:rPr>
      </w:pPr>
      <w:r w:rsidRPr="00067DF9">
        <w:rPr>
          <w:rFonts w:ascii="Arial" w:hAnsi="Arial" w:cs="Arial"/>
          <w:sz w:val="20"/>
        </w:rPr>
        <w:lastRenderedPageBreak/>
        <w:t>"</w:t>
      </w:r>
      <w:r w:rsidRPr="00A627CA">
        <w:rPr>
          <w:rFonts w:ascii="Arial" w:hAnsi="Arial" w:cs="Arial"/>
          <w:sz w:val="20"/>
          <w:u w:val="single"/>
        </w:rPr>
        <w:t>Intellectual Property</w:t>
      </w:r>
      <w:r w:rsidRPr="00067DF9">
        <w:rPr>
          <w:rFonts w:ascii="Arial" w:hAnsi="Arial" w:cs="Arial"/>
          <w:sz w:val="20"/>
        </w:rPr>
        <w:t xml:space="preserve">" means all legal rights </w:t>
      </w:r>
      <w:r w:rsidR="009E40A5">
        <w:rPr>
          <w:rFonts w:ascii="Arial" w:hAnsi="Arial" w:cs="Arial"/>
          <w:sz w:val="20"/>
        </w:rPr>
        <w:t xml:space="preserve">(whether or not registered or recorded) </w:t>
      </w:r>
      <w:r w:rsidRPr="00067DF9">
        <w:rPr>
          <w:rFonts w:ascii="Arial" w:hAnsi="Arial" w:cs="Arial"/>
          <w:sz w:val="20"/>
        </w:rPr>
        <w:t>in works or ideas including, but not limited to, patents, copyrights, trademarks, proprietary information, mask works, integrated circuit layout designs, databases, technical data, trade secrets and know-how.</w:t>
      </w:r>
    </w:p>
    <w:p w:rsidR="000D5928" w:rsidRPr="000D5928" w:rsidRDefault="000D5928" w:rsidP="00B12F05">
      <w:pPr>
        <w:pStyle w:val="sub1"/>
        <w:spacing w:after="120"/>
        <w:ind w:firstLine="0"/>
        <w:rPr>
          <w:rFonts w:ascii="Arial" w:hAnsi="Arial" w:cs="Arial"/>
          <w:sz w:val="20"/>
        </w:rPr>
      </w:pPr>
      <w:r w:rsidRPr="000D5928">
        <w:rPr>
          <w:rFonts w:ascii="Arial" w:hAnsi="Arial" w:cs="Arial"/>
          <w:sz w:val="20"/>
        </w:rPr>
        <w:t>"</w:t>
      </w:r>
      <w:r w:rsidRPr="00A627CA">
        <w:rPr>
          <w:rFonts w:ascii="Arial" w:hAnsi="Arial" w:cs="Arial"/>
          <w:sz w:val="20"/>
          <w:u w:val="single"/>
        </w:rPr>
        <w:t>Losses</w:t>
      </w:r>
      <w:r w:rsidRPr="000D5928">
        <w:rPr>
          <w:rFonts w:ascii="Arial" w:hAnsi="Arial" w:cs="Arial"/>
          <w:sz w:val="20"/>
        </w:rPr>
        <w:t>" means all losses, liabilities, judgments, liens, awards, assessments, damages, payments, fines and penalties (including taxes and all related interest and penalties incurred directly with respect thereto), and all related costs, expenses and other charges (including all reasonable attorneys' fees related thereto or incident to establishing the right to indemnification and reasonable costs of investigation, litigation, settlement, judgment, interest and penalties, whether or not specifically awardable under any court rules).</w:t>
      </w:r>
    </w:p>
    <w:p w:rsidR="00DB7DAE" w:rsidRPr="00DB7DAE" w:rsidRDefault="00DB7DAE" w:rsidP="00B12F05">
      <w:pPr>
        <w:pStyle w:val="sub1"/>
        <w:spacing w:after="120"/>
        <w:ind w:firstLine="0"/>
        <w:rPr>
          <w:rFonts w:ascii="Arial" w:hAnsi="Arial" w:cs="Arial"/>
          <w:sz w:val="20"/>
        </w:rPr>
      </w:pPr>
      <w:r>
        <w:rPr>
          <w:rFonts w:ascii="Arial" w:hAnsi="Arial" w:cs="Arial"/>
          <w:sz w:val="20"/>
        </w:rPr>
        <w:t>“</w:t>
      </w:r>
      <w:r w:rsidRPr="00A627CA">
        <w:rPr>
          <w:rFonts w:ascii="Arial" w:hAnsi="Arial" w:cs="Arial"/>
          <w:sz w:val="20"/>
          <w:u w:val="single"/>
        </w:rPr>
        <w:t>Pre-Existing Works</w:t>
      </w:r>
      <w:r w:rsidRPr="00DB7DAE">
        <w:rPr>
          <w:rFonts w:ascii="Arial" w:hAnsi="Arial" w:cs="Arial"/>
          <w:sz w:val="20"/>
        </w:rPr>
        <w:t>” means any Intellectual Property owned, licensed, or developed by a party prior to the Effective Date of, or outside the scope of, this Agreement.</w:t>
      </w:r>
    </w:p>
    <w:p w:rsidR="00682F02" w:rsidRDefault="00682F02" w:rsidP="00B12F05">
      <w:pPr>
        <w:pStyle w:val="sub1"/>
        <w:spacing w:after="120"/>
        <w:ind w:firstLine="0"/>
        <w:rPr>
          <w:rFonts w:ascii="Arial" w:hAnsi="Arial" w:cs="Arial"/>
          <w:sz w:val="20"/>
        </w:rPr>
      </w:pPr>
      <w:r w:rsidRPr="005A1188">
        <w:rPr>
          <w:rFonts w:ascii="Arial" w:hAnsi="Arial" w:cs="Arial"/>
          <w:sz w:val="20"/>
        </w:rPr>
        <w:t>“</w:t>
      </w:r>
      <w:r w:rsidR="00434267" w:rsidRPr="00434267">
        <w:rPr>
          <w:rFonts w:ascii="Arial" w:hAnsi="Arial"/>
          <w:sz w:val="20"/>
          <w:u w:val="single"/>
        </w:rPr>
        <w:t>Seller</w:t>
      </w:r>
      <w:r w:rsidRPr="005A1188">
        <w:rPr>
          <w:rFonts w:ascii="Arial" w:hAnsi="Arial" w:cs="Arial"/>
          <w:sz w:val="20"/>
        </w:rPr>
        <w:t xml:space="preserve">” means the entity identified above that agrees to </w:t>
      </w:r>
      <w:r w:rsidR="001F3208">
        <w:rPr>
          <w:rFonts w:ascii="Arial" w:hAnsi="Arial" w:cs="Arial"/>
          <w:sz w:val="20"/>
        </w:rPr>
        <w:t xml:space="preserve">perform </w:t>
      </w:r>
      <w:r w:rsidR="00416F35">
        <w:rPr>
          <w:rFonts w:ascii="Arial" w:hAnsi="Arial" w:cs="Arial"/>
          <w:sz w:val="20"/>
        </w:rPr>
        <w:t>Services</w:t>
      </w:r>
      <w:r w:rsidR="00D34F2A">
        <w:rPr>
          <w:rFonts w:ascii="Arial" w:hAnsi="Arial" w:cs="Arial"/>
          <w:sz w:val="20"/>
        </w:rPr>
        <w:t xml:space="preserve"> and deliver Work Product</w:t>
      </w:r>
      <w:r w:rsidR="00E3595C">
        <w:rPr>
          <w:rFonts w:ascii="Arial" w:hAnsi="Arial" w:cs="Arial"/>
          <w:sz w:val="20"/>
        </w:rPr>
        <w:t xml:space="preserve"> </w:t>
      </w:r>
      <w:r w:rsidRPr="005A1188">
        <w:rPr>
          <w:rFonts w:ascii="Arial" w:hAnsi="Arial" w:cs="Arial"/>
          <w:sz w:val="20"/>
        </w:rPr>
        <w:t>under this Agreement.</w:t>
      </w:r>
    </w:p>
    <w:p w:rsidR="0052690D" w:rsidRPr="005A1188" w:rsidRDefault="00416F35" w:rsidP="00B12F05">
      <w:pPr>
        <w:pStyle w:val="sub1"/>
        <w:spacing w:after="120"/>
        <w:ind w:firstLine="0"/>
        <w:rPr>
          <w:rFonts w:ascii="Arial" w:hAnsi="Arial" w:cs="Arial"/>
          <w:sz w:val="20"/>
        </w:rPr>
      </w:pPr>
      <w:r>
        <w:rPr>
          <w:rFonts w:ascii="Arial" w:hAnsi="Arial" w:cs="Arial"/>
          <w:sz w:val="20"/>
        </w:rPr>
        <w:t xml:space="preserve"> </w:t>
      </w:r>
      <w:r w:rsidR="0052690D">
        <w:rPr>
          <w:rFonts w:ascii="Arial" w:hAnsi="Arial" w:cs="Arial"/>
          <w:sz w:val="20"/>
        </w:rPr>
        <w:t>“</w:t>
      </w:r>
      <w:r w:rsidR="0052690D" w:rsidRPr="00A627CA">
        <w:rPr>
          <w:rFonts w:ascii="Arial" w:hAnsi="Arial" w:cs="Arial"/>
          <w:sz w:val="20"/>
          <w:u w:val="single"/>
        </w:rPr>
        <w:t>Service Levels</w:t>
      </w:r>
      <w:r w:rsidR="00D34F2A">
        <w:rPr>
          <w:rFonts w:ascii="Arial" w:hAnsi="Arial" w:cs="Arial"/>
          <w:sz w:val="20"/>
        </w:rPr>
        <w:t>” means the service</w:t>
      </w:r>
      <w:r w:rsidR="0052690D">
        <w:rPr>
          <w:rFonts w:ascii="Arial" w:hAnsi="Arial" w:cs="Arial"/>
          <w:sz w:val="20"/>
        </w:rPr>
        <w:t xml:space="preserve"> commitments </w:t>
      </w:r>
      <w:r w:rsidR="00D34F2A">
        <w:rPr>
          <w:rFonts w:ascii="Arial" w:hAnsi="Arial" w:cs="Arial"/>
          <w:sz w:val="20"/>
        </w:rPr>
        <w:t>agreed to</w:t>
      </w:r>
      <w:r w:rsidR="0052690D">
        <w:rPr>
          <w:rFonts w:ascii="Arial" w:hAnsi="Arial" w:cs="Arial"/>
          <w:sz w:val="20"/>
        </w:rPr>
        <w:t xml:space="preserve"> by Seller in connection with the </w:t>
      </w:r>
      <w:r>
        <w:rPr>
          <w:rFonts w:ascii="Arial" w:hAnsi="Arial" w:cs="Arial"/>
          <w:sz w:val="20"/>
        </w:rPr>
        <w:t>Services</w:t>
      </w:r>
      <w:r w:rsidR="0052690D">
        <w:rPr>
          <w:rFonts w:ascii="Arial" w:hAnsi="Arial" w:cs="Arial"/>
          <w:sz w:val="20"/>
        </w:rPr>
        <w:t xml:space="preserve"> to be provided under this Agreement as set forth in </w:t>
      </w:r>
      <w:r w:rsidR="00332E16">
        <w:rPr>
          <w:rFonts w:ascii="Arial" w:hAnsi="Arial" w:cs="Arial"/>
          <w:sz w:val="20"/>
        </w:rPr>
        <w:t>an</w:t>
      </w:r>
      <w:r w:rsidR="0052690D">
        <w:rPr>
          <w:rFonts w:ascii="Arial" w:hAnsi="Arial" w:cs="Arial"/>
          <w:sz w:val="20"/>
        </w:rPr>
        <w:t xml:space="preserve"> applicable Contract.</w:t>
      </w:r>
    </w:p>
    <w:p w:rsidR="001C44EB" w:rsidRPr="005A1188" w:rsidRDefault="001C44EB" w:rsidP="001C44EB">
      <w:pPr>
        <w:pStyle w:val="sub1"/>
        <w:spacing w:after="120"/>
        <w:ind w:firstLine="0"/>
        <w:rPr>
          <w:rFonts w:ascii="Arial" w:hAnsi="Arial" w:cs="Arial"/>
          <w:sz w:val="20"/>
        </w:rPr>
      </w:pPr>
      <w:r w:rsidRPr="00A627CA">
        <w:rPr>
          <w:rFonts w:ascii="Arial" w:hAnsi="Arial" w:cs="Arial"/>
          <w:sz w:val="20"/>
          <w:u w:val="single"/>
        </w:rPr>
        <w:t>“</w:t>
      </w:r>
      <w:r>
        <w:rPr>
          <w:rFonts w:ascii="Arial" w:hAnsi="Arial" w:cs="Arial"/>
          <w:sz w:val="20"/>
          <w:u w:val="single"/>
        </w:rPr>
        <w:t>Seller Personnel</w:t>
      </w:r>
      <w:r>
        <w:rPr>
          <w:rFonts w:ascii="Arial" w:hAnsi="Arial" w:cs="Arial"/>
          <w:sz w:val="20"/>
        </w:rPr>
        <w:t xml:space="preserve">” means any employee, </w:t>
      </w:r>
      <w:r w:rsidRPr="005A1188">
        <w:rPr>
          <w:rFonts w:ascii="Arial" w:hAnsi="Arial" w:cs="Arial"/>
          <w:sz w:val="20"/>
        </w:rPr>
        <w:t xml:space="preserve">agent or </w:t>
      </w:r>
      <w:r>
        <w:rPr>
          <w:rFonts w:ascii="Arial" w:hAnsi="Arial" w:cs="Arial"/>
          <w:sz w:val="20"/>
        </w:rPr>
        <w:t>S</w:t>
      </w:r>
      <w:r w:rsidRPr="005A1188">
        <w:rPr>
          <w:rFonts w:ascii="Arial" w:hAnsi="Arial" w:cs="Arial"/>
          <w:sz w:val="20"/>
        </w:rPr>
        <w:t xml:space="preserve">ubcontractor of Seller who performs </w:t>
      </w:r>
      <w:r>
        <w:rPr>
          <w:rFonts w:ascii="Arial" w:hAnsi="Arial" w:cs="Arial"/>
          <w:sz w:val="20"/>
        </w:rPr>
        <w:t>Services under this Agreement or an applicable Contract</w:t>
      </w:r>
      <w:r w:rsidRPr="005A1188">
        <w:rPr>
          <w:rFonts w:ascii="Arial" w:hAnsi="Arial" w:cs="Arial"/>
          <w:sz w:val="20"/>
        </w:rPr>
        <w:t>.</w:t>
      </w:r>
    </w:p>
    <w:p w:rsidR="00067DF9" w:rsidRDefault="001C44EB" w:rsidP="001C44EB">
      <w:pPr>
        <w:pStyle w:val="sub1"/>
        <w:spacing w:after="120"/>
        <w:ind w:firstLine="0"/>
        <w:rPr>
          <w:rFonts w:ascii="Arial" w:hAnsi="Arial" w:cs="Arial"/>
          <w:sz w:val="20"/>
        </w:rPr>
      </w:pPr>
      <w:r w:rsidRPr="005A1188">
        <w:rPr>
          <w:rFonts w:ascii="Arial" w:hAnsi="Arial" w:cs="Arial"/>
          <w:sz w:val="20"/>
        </w:rPr>
        <w:t xml:space="preserve"> </w:t>
      </w:r>
      <w:r w:rsidR="00682F02" w:rsidRPr="005A1188">
        <w:rPr>
          <w:rFonts w:ascii="Arial" w:hAnsi="Arial" w:cs="Arial"/>
          <w:sz w:val="20"/>
        </w:rPr>
        <w:t>“</w:t>
      </w:r>
      <w:r w:rsidR="00682F02" w:rsidRPr="00A627CA">
        <w:rPr>
          <w:rFonts w:ascii="Arial" w:hAnsi="Arial" w:cs="Arial"/>
          <w:sz w:val="20"/>
          <w:u w:val="single"/>
        </w:rPr>
        <w:t>Subcontractor</w:t>
      </w:r>
      <w:r w:rsidR="00682F02" w:rsidRPr="005A1188">
        <w:rPr>
          <w:rFonts w:ascii="Arial" w:hAnsi="Arial" w:cs="Arial"/>
          <w:sz w:val="20"/>
        </w:rPr>
        <w:t xml:space="preserve">” means any </w:t>
      </w:r>
      <w:r w:rsidR="00553F07">
        <w:rPr>
          <w:rFonts w:ascii="Arial" w:hAnsi="Arial" w:cs="Arial"/>
          <w:sz w:val="20"/>
        </w:rPr>
        <w:t xml:space="preserve">authorized </w:t>
      </w:r>
      <w:r w:rsidR="00682F02" w:rsidRPr="005A1188">
        <w:rPr>
          <w:rFonts w:ascii="Arial" w:hAnsi="Arial" w:cs="Arial"/>
          <w:sz w:val="20"/>
        </w:rPr>
        <w:t>subcontractor, at any tier, or any other third party</w:t>
      </w:r>
      <w:r w:rsidR="00553F07">
        <w:rPr>
          <w:rFonts w:ascii="Arial" w:hAnsi="Arial" w:cs="Arial"/>
          <w:sz w:val="20"/>
        </w:rPr>
        <w:t xml:space="preserve">, </w:t>
      </w:r>
      <w:r w:rsidR="00553F07" w:rsidRPr="00067DF9">
        <w:rPr>
          <w:rFonts w:ascii="Arial" w:hAnsi="Arial" w:cs="Arial"/>
          <w:sz w:val="20"/>
        </w:rPr>
        <w:t xml:space="preserve">including any Affiliate of </w:t>
      </w:r>
      <w:r w:rsidR="00E3595C">
        <w:rPr>
          <w:rFonts w:ascii="Arial" w:hAnsi="Arial" w:cs="Arial"/>
          <w:sz w:val="20"/>
        </w:rPr>
        <w:t>Seller</w:t>
      </w:r>
      <w:r w:rsidR="00553F07" w:rsidRPr="00067DF9">
        <w:rPr>
          <w:rFonts w:ascii="Arial" w:hAnsi="Arial" w:cs="Arial"/>
          <w:sz w:val="20"/>
        </w:rPr>
        <w:t xml:space="preserve">, </w:t>
      </w:r>
      <w:r w:rsidR="00682F02" w:rsidRPr="005A1188">
        <w:rPr>
          <w:rFonts w:ascii="Arial" w:hAnsi="Arial" w:cs="Arial"/>
          <w:sz w:val="20"/>
        </w:rPr>
        <w:t>that performs any of Seller’s obligations under this Agreement.</w:t>
      </w:r>
    </w:p>
    <w:p w:rsidR="00B752F0" w:rsidRPr="00B752F0" w:rsidRDefault="00B752F0" w:rsidP="00B12F05">
      <w:pPr>
        <w:pStyle w:val="sub1"/>
        <w:spacing w:after="120"/>
        <w:ind w:firstLine="0"/>
        <w:rPr>
          <w:rFonts w:ascii="Arial" w:hAnsi="Arial" w:cs="Arial"/>
          <w:sz w:val="20"/>
        </w:rPr>
      </w:pPr>
      <w:r w:rsidRPr="00B752F0">
        <w:rPr>
          <w:rFonts w:ascii="Arial" w:hAnsi="Arial" w:cs="Arial"/>
          <w:sz w:val="20"/>
        </w:rPr>
        <w:t>"</w:t>
      </w:r>
      <w:r w:rsidRPr="00B752F0">
        <w:rPr>
          <w:rFonts w:ascii="Arial" w:hAnsi="Arial" w:cs="Arial"/>
          <w:sz w:val="20"/>
          <w:u w:val="single"/>
        </w:rPr>
        <w:t>Specifications</w:t>
      </w:r>
      <w:r w:rsidRPr="00B752F0">
        <w:rPr>
          <w:rFonts w:ascii="Arial" w:hAnsi="Arial" w:cs="Arial"/>
          <w:sz w:val="20"/>
        </w:rPr>
        <w:t xml:space="preserve">" means the performance capabilities, characteristics, and features of any </w:t>
      </w:r>
      <w:r w:rsidR="00416F35">
        <w:rPr>
          <w:rFonts w:ascii="Arial" w:hAnsi="Arial" w:cs="Arial"/>
          <w:sz w:val="20"/>
        </w:rPr>
        <w:t>Services</w:t>
      </w:r>
      <w:r w:rsidR="009E40A5">
        <w:rPr>
          <w:rFonts w:ascii="Arial" w:hAnsi="Arial" w:cs="Arial"/>
          <w:sz w:val="20"/>
        </w:rPr>
        <w:t xml:space="preserve"> </w:t>
      </w:r>
      <w:r w:rsidRPr="00B752F0">
        <w:rPr>
          <w:rFonts w:ascii="Arial" w:hAnsi="Arial" w:cs="Arial"/>
          <w:sz w:val="20"/>
        </w:rPr>
        <w:t>as specified in this Agreement, a</w:t>
      </w:r>
      <w:r w:rsidR="00C5361B">
        <w:rPr>
          <w:rFonts w:ascii="Arial" w:hAnsi="Arial" w:cs="Arial"/>
          <w:sz w:val="20"/>
        </w:rPr>
        <w:t>n applicable</w:t>
      </w:r>
      <w:r w:rsidRPr="00B752F0">
        <w:rPr>
          <w:rFonts w:ascii="Arial" w:hAnsi="Arial" w:cs="Arial"/>
          <w:sz w:val="20"/>
        </w:rPr>
        <w:t xml:space="preserve"> </w:t>
      </w:r>
      <w:r>
        <w:rPr>
          <w:rFonts w:ascii="Arial" w:hAnsi="Arial" w:cs="Arial"/>
          <w:sz w:val="20"/>
        </w:rPr>
        <w:t>Contract</w:t>
      </w:r>
      <w:r w:rsidRPr="00B752F0">
        <w:rPr>
          <w:rFonts w:ascii="Arial" w:hAnsi="Arial" w:cs="Arial"/>
          <w:sz w:val="20"/>
        </w:rPr>
        <w:t xml:space="preserve"> and</w:t>
      </w:r>
      <w:r w:rsidR="00C5361B">
        <w:rPr>
          <w:rFonts w:ascii="Arial" w:hAnsi="Arial" w:cs="Arial"/>
          <w:sz w:val="20"/>
        </w:rPr>
        <w:t>/or</w:t>
      </w:r>
      <w:r w:rsidRPr="00B752F0">
        <w:rPr>
          <w:rFonts w:ascii="Arial" w:hAnsi="Arial" w:cs="Arial"/>
          <w:sz w:val="20"/>
        </w:rPr>
        <w:t xml:space="preserve"> any related </w:t>
      </w:r>
      <w:r>
        <w:rPr>
          <w:rFonts w:ascii="Arial" w:hAnsi="Arial" w:cs="Arial"/>
          <w:sz w:val="20"/>
        </w:rPr>
        <w:t>D</w:t>
      </w:r>
      <w:r w:rsidRPr="00B752F0">
        <w:rPr>
          <w:rFonts w:ascii="Arial" w:hAnsi="Arial" w:cs="Arial"/>
          <w:sz w:val="20"/>
        </w:rPr>
        <w:t>ocumentation.</w:t>
      </w:r>
    </w:p>
    <w:p w:rsidR="00682F02" w:rsidRPr="00067DF9" w:rsidRDefault="00682F02" w:rsidP="00B12F05">
      <w:pPr>
        <w:pStyle w:val="sub1"/>
        <w:spacing w:after="120"/>
        <w:ind w:firstLine="0"/>
        <w:rPr>
          <w:rFonts w:ascii="Arial" w:hAnsi="Arial" w:cs="Arial"/>
          <w:sz w:val="20"/>
        </w:rPr>
      </w:pPr>
      <w:r w:rsidRPr="005A1188">
        <w:rPr>
          <w:rFonts w:ascii="Arial" w:hAnsi="Arial" w:cs="Arial"/>
          <w:sz w:val="20"/>
        </w:rPr>
        <w:t>“</w:t>
      </w:r>
      <w:r w:rsidR="00416F35">
        <w:rPr>
          <w:rFonts w:ascii="Arial" w:hAnsi="Arial" w:cs="Arial"/>
          <w:sz w:val="20"/>
          <w:u w:val="single"/>
        </w:rPr>
        <w:t>Services</w:t>
      </w:r>
      <w:r w:rsidRPr="005A1188">
        <w:rPr>
          <w:rFonts w:ascii="Arial" w:hAnsi="Arial" w:cs="Arial"/>
          <w:sz w:val="20"/>
        </w:rPr>
        <w:t xml:space="preserve">” means </w:t>
      </w:r>
      <w:r w:rsidR="00C209BA">
        <w:rPr>
          <w:rFonts w:ascii="Arial" w:hAnsi="Arial" w:cs="Arial"/>
          <w:sz w:val="20"/>
        </w:rPr>
        <w:t xml:space="preserve">all </w:t>
      </w:r>
      <w:r w:rsidR="00553F07">
        <w:rPr>
          <w:rFonts w:ascii="Arial" w:hAnsi="Arial" w:cs="Arial"/>
          <w:sz w:val="20"/>
        </w:rPr>
        <w:t xml:space="preserve">tasks, actions, </w:t>
      </w:r>
      <w:r w:rsidR="00553F07" w:rsidRPr="00067DF9">
        <w:rPr>
          <w:rFonts w:ascii="Arial" w:hAnsi="Arial" w:cs="Arial"/>
          <w:sz w:val="20"/>
        </w:rPr>
        <w:t>obligations</w:t>
      </w:r>
      <w:r w:rsidR="00553F07" w:rsidRPr="005A1188">
        <w:rPr>
          <w:rFonts w:ascii="Arial" w:hAnsi="Arial" w:cs="Arial"/>
          <w:sz w:val="20"/>
        </w:rPr>
        <w:t xml:space="preserve"> </w:t>
      </w:r>
      <w:r w:rsidR="00553F07">
        <w:rPr>
          <w:rFonts w:ascii="Arial" w:hAnsi="Arial" w:cs="Arial"/>
          <w:sz w:val="20"/>
        </w:rPr>
        <w:t xml:space="preserve">and </w:t>
      </w:r>
      <w:r w:rsidRPr="005A1188">
        <w:rPr>
          <w:rFonts w:ascii="Arial" w:hAnsi="Arial" w:cs="Arial"/>
          <w:sz w:val="20"/>
        </w:rPr>
        <w:t>services performed or to be performed by Seller</w:t>
      </w:r>
      <w:r w:rsidR="00CB45D9">
        <w:rPr>
          <w:rFonts w:ascii="Arial" w:hAnsi="Arial" w:cs="Arial"/>
          <w:sz w:val="20"/>
        </w:rPr>
        <w:t xml:space="preserve"> or </w:t>
      </w:r>
      <w:r w:rsidR="00416F35">
        <w:rPr>
          <w:rFonts w:ascii="Arial" w:hAnsi="Arial" w:cs="Arial"/>
          <w:sz w:val="20"/>
        </w:rPr>
        <w:t xml:space="preserve">Seller </w:t>
      </w:r>
      <w:r w:rsidR="00F818D4">
        <w:rPr>
          <w:rFonts w:ascii="Arial" w:hAnsi="Arial" w:cs="Arial"/>
          <w:sz w:val="20"/>
        </w:rPr>
        <w:t>Personnel</w:t>
      </w:r>
      <w:r w:rsidR="00416F35">
        <w:rPr>
          <w:rFonts w:ascii="Arial" w:hAnsi="Arial" w:cs="Arial"/>
          <w:sz w:val="20"/>
        </w:rPr>
        <w:t xml:space="preserve"> </w:t>
      </w:r>
      <w:r w:rsidR="0099336E">
        <w:rPr>
          <w:rFonts w:ascii="Arial" w:hAnsi="Arial" w:cs="Arial"/>
          <w:sz w:val="20"/>
        </w:rPr>
        <w:t xml:space="preserve">as described or identified in an applicable </w:t>
      </w:r>
      <w:r w:rsidRPr="005A1188">
        <w:rPr>
          <w:rFonts w:ascii="Arial" w:hAnsi="Arial" w:cs="Arial"/>
          <w:sz w:val="20"/>
        </w:rPr>
        <w:t>Contract.</w:t>
      </w:r>
    </w:p>
    <w:p w:rsidR="00682F02" w:rsidRPr="00067DF9" w:rsidRDefault="00682F02" w:rsidP="0099336E">
      <w:pPr>
        <w:pStyle w:val="sub1"/>
        <w:spacing w:after="120"/>
        <w:ind w:firstLine="0"/>
        <w:rPr>
          <w:rFonts w:ascii="Arial" w:hAnsi="Arial" w:cs="Arial"/>
          <w:sz w:val="20"/>
        </w:rPr>
      </w:pPr>
      <w:r w:rsidRPr="005A1188">
        <w:rPr>
          <w:rFonts w:ascii="Arial" w:hAnsi="Arial" w:cs="Arial"/>
          <w:sz w:val="20"/>
        </w:rPr>
        <w:t>“</w:t>
      </w:r>
      <w:r w:rsidR="00434267" w:rsidRPr="00434267">
        <w:rPr>
          <w:rFonts w:ascii="Arial" w:hAnsi="Arial"/>
          <w:sz w:val="20"/>
          <w:u w:val="single"/>
        </w:rPr>
        <w:t>Work Product</w:t>
      </w:r>
      <w:r w:rsidRPr="005A1188">
        <w:rPr>
          <w:rFonts w:ascii="Arial" w:hAnsi="Arial" w:cs="Arial"/>
          <w:sz w:val="20"/>
        </w:rPr>
        <w:t xml:space="preserve">” means </w:t>
      </w:r>
      <w:r w:rsidR="00DD611B" w:rsidRPr="00067DF9">
        <w:rPr>
          <w:rFonts w:ascii="Arial" w:hAnsi="Arial" w:cs="Arial"/>
          <w:sz w:val="20"/>
        </w:rPr>
        <w:t>any componen</w:t>
      </w:r>
      <w:r w:rsidR="00DD611B">
        <w:rPr>
          <w:rFonts w:ascii="Arial" w:hAnsi="Arial" w:cs="Arial"/>
          <w:sz w:val="20"/>
        </w:rPr>
        <w:t xml:space="preserve">t of the </w:t>
      </w:r>
      <w:r w:rsidR="00416F35">
        <w:rPr>
          <w:rFonts w:ascii="Arial" w:hAnsi="Arial" w:cs="Arial"/>
          <w:sz w:val="20"/>
        </w:rPr>
        <w:t xml:space="preserve">Services </w:t>
      </w:r>
      <w:r w:rsidR="00DD611B" w:rsidRPr="00067DF9">
        <w:rPr>
          <w:rFonts w:ascii="Arial" w:hAnsi="Arial" w:cs="Arial"/>
          <w:sz w:val="20"/>
        </w:rPr>
        <w:t xml:space="preserve">or materials </w:t>
      </w:r>
      <w:r w:rsidR="00DB7DAE">
        <w:rPr>
          <w:rFonts w:ascii="Arial" w:hAnsi="Arial" w:cs="Arial"/>
          <w:sz w:val="20"/>
        </w:rPr>
        <w:t xml:space="preserve">(excluding Pre-Existing Works) </w:t>
      </w:r>
      <w:r w:rsidR="00DD611B" w:rsidRPr="00067DF9">
        <w:rPr>
          <w:rFonts w:ascii="Arial" w:hAnsi="Arial" w:cs="Arial"/>
          <w:sz w:val="20"/>
        </w:rPr>
        <w:t xml:space="preserve">to be developed and provided by </w:t>
      </w:r>
      <w:r w:rsidR="00DD611B">
        <w:rPr>
          <w:rFonts w:ascii="Arial" w:hAnsi="Arial" w:cs="Arial"/>
          <w:sz w:val="20"/>
        </w:rPr>
        <w:t>Seller</w:t>
      </w:r>
      <w:r w:rsidR="00DD611B" w:rsidRPr="00067DF9">
        <w:rPr>
          <w:rFonts w:ascii="Arial" w:hAnsi="Arial" w:cs="Arial"/>
          <w:sz w:val="20"/>
        </w:rPr>
        <w:t xml:space="preserve"> pursuant to a</w:t>
      </w:r>
      <w:r w:rsidR="0099336E">
        <w:rPr>
          <w:rFonts w:ascii="Arial" w:hAnsi="Arial" w:cs="Arial"/>
          <w:sz w:val="20"/>
        </w:rPr>
        <w:t xml:space="preserve">n </w:t>
      </w:r>
      <w:r w:rsidR="00C5361B">
        <w:rPr>
          <w:rFonts w:ascii="Arial" w:hAnsi="Arial" w:cs="Arial"/>
          <w:sz w:val="20"/>
        </w:rPr>
        <w:t>applicable</w:t>
      </w:r>
      <w:r w:rsidR="00DD611B" w:rsidRPr="00067DF9">
        <w:rPr>
          <w:rFonts w:ascii="Arial" w:hAnsi="Arial" w:cs="Arial"/>
          <w:sz w:val="20"/>
        </w:rPr>
        <w:t xml:space="preserve"> </w:t>
      </w:r>
      <w:r w:rsidR="00DD611B">
        <w:rPr>
          <w:rFonts w:ascii="Arial" w:hAnsi="Arial" w:cs="Arial"/>
          <w:sz w:val="20"/>
        </w:rPr>
        <w:t>Contract</w:t>
      </w:r>
      <w:r w:rsidR="00B752F0">
        <w:rPr>
          <w:rFonts w:ascii="Arial" w:hAnsi="Arial" w:cs="Arial"/>
          <w:sz w:val="20"/>
        </w:rPr>
        <w:t xml:space="preserve"> </w:t>
      </w:r>
      <w:r w:rsidR="00DD611B" w:rsidRPr="00067DF9">
        <w:rPr>
          <w:rFonts w:ascii="Arial" w:hAnsi="Arial" w:cs="Arial"/>
          <w:sz w:val="20"/>
        </w:rPr>
        <w:t xml:space="preserve">or any Intellectual Property that </w:t>
      </w:r>
      <w:r w:rsidR="00DD611B">
        <w:rPr>
          <w:rFonts w:ascii="Arial" w:hAnsi="Arial" w:cs="Arial"/>
          <w:sz w:val="20"/>
        </w:rPr>
        <w:t>Seller</w:t>
      </w:r>
      <w:r w:rsidR="00DD611B" w:rsidRPr="00067DF9">
        <w:rPr>
          <w:rFonts w:ascii="Arial" w:hAnsi="Arial" w:cs="Arial"/>
          <w:sz w:val="20"/>
        </w:rPr>
        <w:t xml:space="preserve"> or any </w:t>
      </w:r>
      <w:r w:rsidR="00416F35">
        <w:rPr>
          <w:rFonts w:ascii="Arial" w:hAnsi="Arial" w:cs="Arial"/>
          <w:sz w:val="20"/>
        </w:rPr>
        <w:t xml:space="preserve">Seller Personnel </w:t>
      </w:r>
      <w:r w:rsidR="00DD611B" w:rsidRPr="00067DF9">
        <w:rPr>
          <w:rFonts w:ascii="Arial" w:hAnsi="Arial" w:cs="Arial"/>
          <w:sz w:val="20"/>
        </w:rPr>
        <w:t xml:space="preserve">(either alone or with others) makes, conceives, develops, discovers, reduces to practice, or fixes in a tangible medium in connection with the performance of the </w:t>
      </w:r>
      <w:r w:rsidR="00416F35">
        <w:rPr>
          <w:rFonts w:ascii="Arial" w:hAnsi="Arial" w:cs="Arial"/>
          <w:sz w:val="20"/>
        </w:rPr>
        <w:t>Services</w:t>
      </w:r>
      <w:r w:rsidRPr="005A1188">
        <w:rPr>
          <w:rFonts w:ascii="Arial" w:hAnsi="Arial" w:cs="Arial"/>
          <w:sz w:val="20"/>
        </w:rPr>
        <w:t xml:space="preserve">, including </w:t>
      </w:r>
      <w:r w:rsidR="00B752F0">
        <w:rPr>
          <w:rFonts w:ascii="Arial" w:hAnsi="Arial" w:cs="Arial"/>
          <w:sz w:val="20"/>
        </w:rPr>
        <w:t>all</w:t>
      </w:r>
      <w:r w:rsidRPr="005A1188">
        <w:rPr>
          <w:rFonts w:ascii="Arial" w:hAnsi="Arial" w:cs="Arial"/>
          <w:sz w:val="20"/>
        </w:rPr>
        <w:t xml:space="preserve"> computer software and </w:t>
      </w:r>
      <w:r w:rsidR="00C209BA">
        <w:rPr>
          <w:rFonts w:ascii="Arial" w:hAnsi="Arial" w:cs="Arial"/>
          <w:sz w:val="20"/>
        </w:rPr>
        <w:t>all</w:t>
      </w:r>
      <w:r w:rsidRPr="005A1188">
        <w:rPr>
          <w:rFonts w:ascii="Arial" w:hAnsi="Arial" w:cs="Arial"/>
          <w:sz w:val="20"/>
        </w:rPr>
        <w:t xml:space="preserve"> </w:t>
      </w:r>
      <w:r w:rsidR="00B752F0">
        <w:rPr>
          <w:rFonts w:ascii="Arial" w:hAnsi="Arial" w:cs="Arial"/>
          <w:sz w:val="20"/>
        </w:rPr>
        <w:t>D</w:t>
      </w:r>
      <w:r w:rsidRPr="005A1188">
        <w:rPr>
          <w:rFonts w:ascii="Arial" w:hAnsi="Arial" w:cs="Arial"/>
          <w:sz w:val="20"/>
        </w:rPr>
        <w:t>ocumentation.</w:t>
      </w:r>
    </w:p>
    <w:p w:rsidR="00682F02" w:rsidRPr="005A1188" w:rsidRDefault="00682F02" w:rsidP="0099336E">
      <w:pPr>
        <w:pStyle w:val="sub1"/>
        <w:spacing w:after="120"/>
        <w:rPr>
          <w:rFonts w:ascii="Arial" w:hAnsi="Arial" w:cs="Arial"/>
          <w:b/>
          <w:sz w:val="20"/>
        </w:rPr>
      </w:pPr>
      <w:r w:rsidRPr="005A1188">
        <w:rPr>
          <w:rFonts w:ascii="Arial" w:hAnsi="Arial" w:cs="Arial"/>
          <w:b/>
          <w:sz w:val="20"/>
        </w:rPr>
        <w:t>2.</w:t>
      </w:r>
      <w:r w:rsidRPr="005A1188">
        <w:rPr>
          <w:rFonts w:ascii="Arial" w:hAnsi="Arial" w:cs="Arial"/>
          <w:b/>
          <w:sz w:val="20"/>
        </w:rPr>
        <w:tab/>
        <w:t>TERMS AND CONDITIONS</w:t>
      </w:r>
    </w:p>
    <w:p w:rsidR="00682F02" w:rsidRPr="005A1188" w:rsidRDefault="00682F02" w:rsidP="0099336E">
      <w:pPr>
        <w:pStyle w:val="sub2"/>
        <w:spacing w:after="120"/>
        <w:rPr>
          <w:rFonts w:ascii="Arial" w:hAnsi="Arial" w:cs="Arial"/>
          <w:sz w:val="20"/>
        </w:rPr>
      </w:pPr>
      <w:r w:rsidRPr="005A1188">
        <w:rPr>
          <w:rFonts w:ascii="Arial" w:hAnsi="Arial" w:cs="Arial"/>
          <w:sz w:val="20"/>
        </w:rPr>
        <w:t>a.</w:t>
      </w:r>
      <w:r w:rsidRPr="005A1188">
        <w:rPr>
          <w:rFonts w:ascii="Arial" w:hAnsi="Arial" w:cs="Arial"/>
          <w:sz w:val="20"/>
        </w:rPr>
        <w:tab/>
      </w:r>
      <w:r w:rsidRPr="005A1188">
        <w:rPr>
          <w:rFonts w:ascii="Arial" w:hAnsi="Arial" w:cs="Arial"/>
          <w:sz w:val="20"/>
          <w:u w:val="single"/>
        </w:rPr>
        <w:t>Terms and Conditions</w:t>
      </w:r>
      <w:r w:rsidRPr="005A1188">
        <w:rPr>
          <w:rFonts w:ascii="Arial" w:hAnsi="Arial" w:cs="Arial"/>
          <w:sz w:val="20"/>
        </w:rPr>
        <w:t xml:space="preserve">.  The terms and conditions </w:t>
      </w:r>
      <w:r w:rsidR="00DB7DAE">
        <w:rPr>
          <w:rFonts w:ascii="Arial" w:hAnsi="Arial" w:cs="Arial"/>
          <w:sz w:val="20"/>
        </w:rPr>
        <w:t xml:space="preserve">of </w:t>
      </w:r>
      <w:r w:rsidR="00D34F2A">
        <w:rPr>
          <w:rFonts w:ascii="Arial" w:hAnsi="Arial" w:cs="Arial"/>
          <w:sz w:val="20"/>
        </w:rPr>
        <w:t>this Agreement</w:t>
      </w:r>
      <w:r w:rsidR="00D34F2A" w:rsidRPr="005A1188">
        <w:rPr>
          <w:rFonts w:ascii="Arial" w:hAnsi="Arial" w:cs="Arial"/>
          <w:sz w:val="20"/>
        </w:rPr>
        <w:t xml:space="preserve"> </w:t>
      </w:r>
      <w:r w:rsidRPr="005A1188">
        <w:rPr>
          <w:rFonts w:ascii="Arial" w:hAnsi="Arial" w:cs="Arial"/>
          <w:sz w:val="20"/>
        </w:rPr>
        <w:t xml:space="preserve">shall be incorporated into every Contract described in </w:t>
      </w:r>
      <w:r w:rsidR="000B2869" w:rsidRPr="007567FF">
        <w:rPr>
          <w:rFonts w:ascii="Arial" w:hAnsi="Arial" w:cs="Arial"/>
          <w:sz w:val="20"/>
          <w:u w:val="single"/>
        </w:rPr>
        <w:t>Section</w:t>
      </w:r>
      <w:r w:rsidR="00434267" w:rsidRPr="00434267">
        <w:rPr>
          <w:rFonts w:ascii="Arial" w:hAnsi="Arial"/>
          <w:sz w:val="20"/>
          <w:u w:val="single"/>
        </w:rPr>
        <w:t xml:space="preserve"> 2</w:t>
      </w:r>
      <w:r w:rsidR="00A627CA" w:rsidRPr="007567FF">
        <w:rPr>
          <w:rFonts w:ascii="Arial" w:hAnsi="Arial" w:cs="Arial"/>
          <w:sz w:val="20"/>
          <w:u w:val="single"/>
        </w:rPr>
        <w:t>(</w:t>
      </w:r>
      <w:r w:rsidR="00434267" w:rsidRPr="00434267">
        <w:rPr>
          <w:rFonts w:ascii="Arial" w:hAnsi="Arial"/>
          <w:sz w:val="20"/>
          <w:u w:val="single"/>
        </w:rPr>
        <w:t>b</w:t>
      </w:r>
      <w:r w:rsidR="00A627CA" w:rsidRPr="007567FF">
        <w:rPr>
          <w:rFonts w:ascii="Arial" w:hAnsi="Arial" w:cs="Arial"/>
          <w:sz w:val="20"/>
          <w:u w:val="single"/>
        </w:rPr>
        <w:t>)</w:t>
      </w:r>
      <w:r w:rsidRPr="005A1188">
        <w:rPr>
          <w:rFonts w:ascii="Arial" w:hAnsi="Arial" w:cs="Arial"/>
          <w:sz w:val="20"/>
        </w:rPr>
        <w:t xml:space="preserve"> </w:t>
      </w:r>
      <w:r w:rsidR="000B2869">
        <w:rPr>
          <w:rFonts w:ascii="Arial" w:hAnsi="Arial" w:cs="Arial"/>
          <w:sz w:val="20"/>
        </w:rPr>
        <w:t>(</w:t>
      </w:r>
      <w:r w:rsidR="00C209BA">
        <w:rPr>
          <w:rFonts w:ascii="Arial" w:hAnsi="Arial" w:cs="Arial"/>
          <w:sz w:val="20"/>
        </w:rPr>
        <w:t>Contracts</w:t>
      </w:r>
      <w:r w:rsidR="000B2869">
        <w:rPr>
          <w:rFonts w:ascii="Arial" w:hAnsi="Arial" w:cs="Arial"/>
          <w:sz w:val="20"/>
        </w:rPr>
        <w:t>)</w:t>
      </w:r>
      <w:r w:rsidRPr="005A1188">
        <w:rPr>
          <w:rFonts w:ascii="Arial" w:hAnsi="Arial" w:cs="Arial"/>
          <w:sz w:val="20"/>
        </w:rPr>
        <w:t xml:space="preserve"> automatically and without further formalities as of the date </w:t>
      </w:r>
      <w:r w:rsidR="00332E16">
        <w:rPr>
          <w:rFonts w:ascii="Arial" w:hAnsi="Arial" w:cs="Arial"/>
          <w:sz w:val="20"/>
        </w:rPr>
        <w:t>such</w:t>
      </w:r>
      <w:r w:rsidRPr="005A1188">
        <w:rPr>
          <w:rFonts w:ascii="Arial" w:hAnsi="Arial" w:cs="Arial"/>
          <w:sz w:val="20"/>
        </w:rPr>
        <w:t xml:space="preserve"> Contract takes effect</w:t>
      </w:r>
      <w:r w:rsidR="00D34F2A">
        <w:rPr>
          <w:rFonts w:ascii="Arial" w:hAnsi="Arial" w:cs="Arial"/>
          <w:sz w:val="20"/>
        </w:rPr>
        <w:t xml:space="preserve"> and</w:t>
      </w:r>
      <w:r w:rsidRPr="005A1188">
        <w:rPr>
          <w:rFonts w:ascii="Arial" w:hAnsi="Arial" w:cs="Arial"/>
          <w:sz w:val="20"/>
        </w:rPr>
        <w:t xml:space="preserve"> shall apply to all </w:t>
      </w:r>
      <w:r w:rsidR="00416F35">
        <w:rPr>
          <w:rFonts w:ascii="Arial" w:hAnsi="Arial" w:cs="Arial"/>
          <w:sz w:val="20"/>
        </w:rPr>
        <w:t>Services</w:t>
      </w:r>
      <w:r w:rsidRPr="005A1188">
        <w:rPr>
          <w:rFonts w:ascii="Arial" w:hAnsi="Arial" w:cs="Arial"/>
          <w:sz w:val="20"/>
        </w:rPr>
        <w:t xml:space="preserve"> ordered by Buyer during the </w:t>
      </w:r>
      <w:r w:rsidR="00D34F2A">
        <w:rPr>
          <w:rFonts w:ascii="Arial" w:hAnsi="Arial" w:cs="Arial"/>
          <w:sz w:val="20"/>
        </w:rPr>
        <w:t>Term</w:t>
      </w:r>
      <w:r w:rsidRPr="005A1188">
        <w:rPr>
          <w:rFonts w:ascii="Arial" w:hAnsi="Arial" w:cs="Arial"/>
          <w:sz w:val="20"/>
        </w:rPr>
        <w:t>.</w:t>
      </w:r>
    </w:p>
    <w:p w:rsidR="00682F02" w:rsidRPr="005A1188" w:rsidRDefault="00682F02" w:rsidP="00B12F05">
      <w:pPr>
        <w:pStyle w:val="sub2"/>
        <w:spacing w:after="120"/>
        <w:rPr>
          <w:rFonts w:ascii="Arial" w:hAnsi="Arial" w:cs="Arial"/>
          <w:sz w:val="20"/>
        </w:rPr>
      </w:pPr>
      <w:r w:rsidRPr="005A1188">
        <w:rPr>
          <w:rFonts w:ascii="Arial" w:hAnsi="Arial" w:cs="Arial"/>
          <w:sz w:val="20"/>
        </w:rPr>
        <w:t>b.</w:t>
      </w:r>
      <w:r w:rsidRPr="005A1188">
        <w:rPr>
          <w:rFonts w:ascii="Arial" w:hAnsi="Arial" w:cs="Arial"/>
          <w:sz w:val="20"/>
        </w:rPr>
        <w:tab/>
      </w:r>
      <w:r w:rsidR="00C209BA">
        <w:rPr>
          <w:rFonts w:ascii="Arial" w:hAnsi="Arial" w:cs="Arial"/>
          <w:sz w:val="20"/>
          <w:u w:val="single"/>
        </w:rPr>
        <w:t>Contracts</w:t>
      </w:r>
      <w:r w:rsidRPr="005A1188">
        <w:rPr>
          <w:rFonts w:ascii="Arial" w:hAnsi="Arial" w:cs="Arial"/>
          <w:sz w:val="20"/>
        </w:rPr>
        <w:t xml:space="preserve">.  </w:t>
      </w:r>
      <w:r w:rsidR="00C07536" w:rsidRPr="00C07536">
        <w:rPr>
          <w:rFonts w:ascii="Arial" w:hAnsi="Arial" w:cs="Arial"/>
          <w:sz w:val="20"/>
        </w:rPr>
        <w:t xml:space="preserve">Seller shall provide such </w:t>
      </w:r>
      <w:r w:rsidR="00416F35">
        <w:rPr>
          <w:rFonts w:ascii="Arial" w:hAnsi="Arial" w:cs="Arial"/>
          <w:sz w:val="20"/>
        </w:rPr>
        <w:t>Services</w:t>
      </w:r>
      <w:r w:rsidR="00A84ED4">
        <w:rPr>
          <w:rFonts w:ascii="Arial" w:hAnsi="Arial" w:cs="Arial"/>
          <w:sz w:val="20"/>
        </w:rPr>
        <w:t>, at the prices as set forth,</w:t>
      </w:r>
      <w:r w:rsidR="00C07536" w:rsidRPr="00C07536">
        <w:rPr>
          <w:rFonts w:ascii="Arial" w:hAnsi="Arial" w:cs="Arial"/>
          <w:sz w:val="20"/>
        </w:rPr>
        <w:t xml:space="preserve"> </w:t>
      </w:r>
      <w:r w:rsidR="000B2869" w:rsidRPr="00A84ED4">
        <w:rPr>
          <w:rFonts w:ascii="Arial" w:hAnsi="Arial" w:cs="Arial"/>
          <w:sz w:val="20"/>
        </w:rPr>
        <w:t>Labor Categories and Pricing</w:t>
      </w:r>
      <w:r w:rsidR="001F3208">
        <w:rPr>
          <w:rFonts w:ascii="Arial" w:hAnsi="Arial" w:cs="Arial"/>
          <w:sz w:val="20"/>
        </w:rPr>
        <w:t xml:space="preserve"> (the “</w:t>
      </w:r>
      <w:r w:rsidR="001F3208" w:rsidRPr="00A627CA">
        <w:rPr>
          <w:rFonts w:ascii="Arial" w:hAnsi="Arial" w:cs="Arial"/>
          <w:sz w:val="20"/>
          <w:u w:val="single"/>
        </w:rPr>
        <w:t>Seller Rates</w:t>
      </w:r>
      <w:r w:rsidR="001F3208">
        <w:rPr>
          <w:rFonts w:ascii="Arial" w:hAnsi="Arial" w:cs="Arial"/>
          <w:sz w:val="20"/>
        </w:rPr>
        <w:t>”)</w:t>
      </w:r>
      <w:r w:rsidR="00C07536" w:rsidRPr="00C07536">
        <w:rPr>
          <w:rFonts w:ascii="Arial" w:hAnsi="Arial" w:cs="Arial"/>
          <w:sz w:val="20"/>
        </w:rPr>
        <w:t>, as may be ordered by Buyer</w:t>
      </w:r>
      <w:r w:rsidR="00BA6A58" w:rsidRPr="00BA6A58">
        <w:rPr>
          <w:rFonts w:ascii="Arial" w:hAnsi="Arial" w:cs="Arial"/>
          <w:sz w:val="20"/>
        </w:rPr>
        <w:t xml:space="preserve"> </w:t>
      </w:r>
      <w:r w:rsidR="00BA6A58" w:rsidRPr="00C07536">
        <w:rPr>
          <w:rFonts w:ascii="Arial" w:hAnsi="Arial" w:cs="Arial"/>
          <w:sz w:val="20"/>
        </w:rPr>
        <w:t>from time to time</w:t>
      </w:r>
      <w:r w:rsidR="00C07536" w:rsidRPr="00C07536">
        <w:rPr>
          <w:rFonts w:ascii="Arial" w:hAnsi="Arial" w:cs="Arial"/>
          <w:sz w:val="20"/>
        </w:rPr>
        <w:t xml:space="preserve"> </w:t>
      </w:r>
      <w:r w:rsidR="00AD7243">
        <w:rPr>
          <w:rFonts w:ascii="Arial" w:hAnsi="Arial" w:cs="Arial"/>
          <w:sz w:val="20"/>
        </w:rPr>
        <w:t>pursuant to a Contract</w:t>
      </w:r>
      <w:r w:rsidR="00C07536" w:rsidRPr="00C07536">
        <w:rPr>
          <w:rFonts w:ascii="Arial" w:hAnsi="Arial" w:cs="Arial"/>
          <w:sz w:val="20"/>
        </w:rPr>
        <w:t>.</w:t>
      </w:r>
      <w:r w:rsidR="00C07536">
        <w:rPr>
          <w:rFonts w:ascii="Arial" w:hAnsi="Arial" w:cs="Arial"/>
          <w:sz w:val="20"/>
        </w:rPr>
        <w:t xml:space="preserve"> </w:t>
      </w:r>
      <w:r w:rsidR="00EF7E2E">
        <w:rPr>
          <w:rFonts w:ascii="Arial" w:hAnsi="Arial" w:cs="Arial"/>
          <w:sz w:val="20"/>
        </w:rPr>
        <w:t xml:space="preserve"> </w:t>
      </w:r>
      <w:r w:rsidR="00416F35">
        <w:rPr>
          <w:rFonts w:ascii="Arial" w:hAnsi="Arial" w:cs="Arial"/>
          <w:sz w:val="20"/>
        </w:rPr>
        <w:t>Services</w:t>
      </w:r>
      <w:r w:rsidRPr="005A1188">
        <w:rPr>
          <w:rFonts w:ascii="Arial" w:hAnsi="Arial" w:cs="Arial"/>
          <w:sz w:val="20"/>
        </w:rPr>
        <w:t xml:space="preserve"> may be ordered under the terms and conditions of this Agreement solely by Buyer’s Authorized Procurement Representative.  Each Contract will be effective </w:t>
      </w:r>
      <w:r w:rsidR="0052690D">
        <w:rPr>
          <w:rFonts w:ascii="Arial" w:hAnsi="Arial" w:cs="Arial"/>
          <w:sz w:val="20"/>
        </w:rPr>
        <w:t>up</w:t>
      </w:r>
      <w:r w:rsidRPr="005A1188">
        <w:rPr>
          <w:rFonts w:ascii="Arial" w:hAnsi="Arial" w:cs="Arial"/>
          <w:sz w:val="20"/>
        </w:rPr>
        <w:t xml:space="preserve">on </w:t>
      </w:r>
      <w:r w:rsidR="001F3208">
        <w:rPr>
          <w:rFonts w:ascii="Arial" w:hAnsi="Arial" w:cs="Arial"/>
          <w:sz w:val="20"/>
        </w:rPr>
        <w:t xml:space="preserve">its </w:t>
      </w:r>
      <w:r w:rsidR="00A42455" w:rsidRPr="00067DF9">
        <w:rPr>
          <w:rFonts w:ascii="Arial" w:hAnsi="Arial" w:cs="Arial"/>
          <w:sz w:val="20"/>
        </w:rPr>
        <w:t>execut</w:t>
      </w:r>
      <w:r w:rsidR="00A42455">
        <w:rPr>
          <w:rFonts w:ascii="Arial" w:hAnsi="Arial" w:cs="Arial"/>
          <w:sz w:val="20"/>
        </w:rPr>
        <w:t>ion</w:t>
      </w:r>
      <w:r w:rsidR="00A42455" w:rsidRPr="00067DF9">
        <w:rPr>
          <w:rFonts w:ascii="Arial" w:hAnsi="Arial" w:cs="Arial"/>
          <w:sz w:val="20"/>
        </w:rPr>
        <w:t xml:space="preserve"> by an authorized representative of </w:t>
      </w:r>
      <w:r w:rsidR="00DD611B">
        <w:rPr>
          <w:rFonts w:ascii="Arial" w:hAnsi="Arial" w:cs="Arial"/>
          <w:sz w:val="20"/>
        </w:rPr>
        <w:t>both Buyer and Seller</w:t>
      </w:r>
      <w:r w:rsidRPr="005A1188">
        <w:rPr>
          <w:rFonts w:ascii="Arial" w:hAnsi="Arial" w:cs="Arial"/>
          <w:sz w:val="20"/>
        </w:rPr>
        <w:t xml:space="preserve">.  </w:t>
      </w:r>
      <w:r w:rsidR="0000779E" w:rsidRPr="0000779E">
        <w:rPr>
          <w:rFonts w:ascii="Arial" w:hAnsi="Arial" w:cs="Arial"/>
          <w:sz w:val="20"/>
        </w:rPr>
        <w:t xml:space="preserve">All </w:t>
      </w:r>
      <w:r w:rsidR="0000779E">
        <w:rPr>
          <w:rFonts w:ascii="Arial" w:hAnsi="Arial" w:cs="Arial"/>
          <w:sz w:val="20"/>
        </w:rPr>
        <w:t>Contracts</w:t>
      </w:r>
      <w:r w:rsidR="0000779E" w:rsidRPr="0000779E">
        <w:rPr>
          <w:rFonts w:ascii="Arial" w:hAnsi="Arial" w:cs="Arial"/>
          <w:sz w:val="20"/>
        </w:rPr>
        <w:t xml:space="preserve"> hereunder shall be subject to the provisions of this </w:t>
      </w:r>
      <w:r w:rsidR="0000779E">
        <w:rPr>
          <w:rFonts w:ascii="Arial" w:hAnsi="Arial" w:cs="Arial"/>
          <w:sz w:val="20"/>
        </w:rPr>
        <w:t>Agreement</w:t>
      </w:r>
      <w:r w:rsidR="0000779E" w:rsidRPr="0000779E">
        <w:rPr>
          <w:rFonts w:ascii="Arial" w:hAnsi="Arial" w:cs="Arial"/>
          <w:sz w:val="20"/>
        </w:rPr>
        <w:t>.</w:t>
      </w:r>
      <w:r w:rsidR="00434267" w:rsidRPr="00434267">
        <w:rPr>
          <w:rFonts w:ascii="Arial" w:hAnsi="Arial"/>
          <w:b/>
          <w:i/>
          <w:sz w:val="20"/>
        </w:rPr>
        <w:t xml:space="preserve">  </w:t>
      </w:r>
      <w:r w:rsidRPr="005A1188">
        <w:rPr>
          <w:rFonts w:ascii="Arial" w:hAnsi="Arial" w:cs="Arial"/>
          <w:sz w:val="20"/>
        </w:rPr>
        <w:t>Such Contracts shall specify</w:t>
      </w:r>
      <w:r w:rsidR="0052690D">
        <w:rPr>
          <w:rFonts w:ascii="Arial" w:hAnsi="Arial" w:cs="Arial"/>
          <w:sz w:val="20"/>
        </w:rPr>
        <w:t>, as applicable</w:t>
      </w:r>
      <w:r w:rsidR="00A42455">
        <w:rPr>
          <w:rFonts w:ascii="Arial" w:hAnsi="Arial" w:cs="Arial"/>
          <w:sz w:val="20"/>
        </w:rPr>
        <w:t>:</w:t>
      </w:r>
    </w:p>
    <w:p w:rsidR="00682F02" w:rsidRPr="005A1188" w:rsidRDefault="00682F02" w:rsidP="00B12F05">
      <w:pPr>
        <w:pStyle w:val="sub3"/>
        <w:spacing w:after="120"/>
        <w:rPr>
          <w:rFonts w:ascii="Arial" w:hAnsi="Arial" w:cs="Arial"/>
          <w:sz w:val="20"/>
        </w:rPr>
      </w:pPr>
      <w:r w:rsidRPr="005A1188">
        <w:rPr>
          <w:rFonts w:ascii="Arial" w:hAnsi="Arial" w:cs="Arial"/>
          <w:sz w:val="20"/>
        </w:rPr>
        <w:t>(1)</w:t>
      </w:r>
      <w:r w:rsidRPr="005A1188">
        <w:rPr>
          <w:rFonts w:ascii="Arial" w:hAnsi="Arial" w:cs="Arial"/>
          <w:sz w:val="20"/>
        </w:rPr>
        <w:tab/>
        <w:t xml:space="preserve">The </w:t>
      </w:r>
      <w:r w:rsidR="00416F35">
        <w:rPr>
          <w:rFonts w:ascii="Arial" w:hAnsi="Arial" w:cs="Arial"/>
          <w:sz w:val="20"/>
        </w:rPr>
        <w:t>Services</w:t>
      </w:r>
      <w:r w:rsidRPr="005A1188">
        <w:rPr>
          <w:rFonts w:ascii="Arial" w:hAnsi="Arial" w:cs="Arial"/>
          <w:sz w:val="20"/>
        </w:rPr>
        <w:t xml:space="preserve"> and Work Product ordered.</w:t>
      </w:r>
    </w:p>
    <w:p w:rsidR="00682F02" w:rsidRPr="005A1188" w:rsidRDefault="00682F02" w:rsidP="00B12F05">
      <w:pPr>
        <w:pStyle w:val="sub3"/>
        <w:spacing w:after="120"/>
        <w:rPr>
          <w:rFonts w:ascii="Arial" w:hAnsi="Arial" w:cs="Arial"/>
          <w:sz w:val="20"/>
        </w:rPr>
      </w:pPr>
      <w:r w:rsidRPr="005A1188">
        <w:rPr>
          <w:rFonts w:ascii="Arial" w:hAnsi="Arial" w:cs="Arial"/>
          <w:sz w:val="20"/>
        </w:rPr>
        <w:t>(2)</w:t>
      </w:r>
      <w:r w:rsidRPr="005A1188">
        <w:rPr>
          <w:rFonts w:ascii="Arial" w:hAnsi="Arial" w:cs="Arial"/>
          <w:sz w:val="20"/>
        </w:rPr>
        <w:tab/>
        <w:t>The price</w:t>
      </w:r>
      <w:r w:rsidR="000B2869">
        <w:rPr>
          <w:rFonts w:ascii="Arial" w:hAnsi="Arial" w:cs="Arial"/>
          <w:sz w:val="20"/>
        </w:rPr>
        <w:t xml:space="preserve"> as calculated using the Seller Rates</w:t>
      </w:r>
      <w:r w:rsidRPr="005A1188">
        <w:rPr>
          <w:rFonts w:ascii="Arial" w:hAnsi="Arial" w:cs="Arial"/>
          <w:sz w:val="20"/>
        </w:rPr>
        <w:t>.</w:t>
      </w:r>
    </w:p>
    <w:p w:rsidR="00682F02" w:rsidRDefault="00682F02" w:rsidP="00B12F05">
      <w:pPr>
        <w:pStyle w:val="sub3"/>
        <w:spacing w:after="120"/>
        <w:rPr>
          <w:rFonts w:ascii="Arial" w:hAnsi="Arial" w:cs="Arial"/>
          <w:sz w:val="20"/>
        </w:rPr>
      </w:pPr>
      <w:r w:rsidRPr="005A1188">
        <w:rPr>
          <w:rFonts w:ascii="Arial" w:hAnsi="Arial" w:cs="Arial"/>
          <w:sz w:val="20"/>
        </w:rPr>
        <w:t>(3)</w:t>
      </w:r>
      <w:r w:rsidRPr="005A1188">
        <w:rPr>
          <w:rFonts w:ascii="Arial" w:hAnsi="Arial" w:cs="Arial"/>
          <w:sz w:val="20"/>
        </w:rPr>
        <w:tab/>
      </w:r>
      <w:r w:rsidR="00C209BA">
        <w:rPr>
          <w:rFonts w:ascii="Arial" w:hAnsi="Arial" w:cs="Arial"/>
          <w:sz w:val="20"/>
        </w:rPr>
        <w:t>The d</w:t>
      </w:r>
      <w:r w:rsidRPr="005A1188">
        <w:rPr>
          <w:rFonts w:ascii="Arial" w:hAnsi="Arial" w:cs="Arial"/>
          <w:sz w:val="20"/>
        </w:rPr>
        <w:t>elivery schedule</w:t>
      </w:r>
      <w:r w:rsidR="00C209BA">
        <w:rPr>
          <w:rFonts w:ascii="Arial" w:hAnsi="Arial" w:cs="Arial"/>
          <w:sz w:val="20"/>
        </w:rPr>
        <w:t xml:space="preserve"> for the </w:t>
      </w:r>
      <w:r w:rsidR="00416F35">
        <w:rPr>
          <w:rFonts w:ascii="Arial" w:hAnsi="Arial" w:cs="Arial"/>
          <w:sz w:val="20"/>
        </w:rPr>
        <w:t>Services</w:t>
      </w:r>
      <w:r w:rsidR="00C209BA">
        <w:rPr>
          <w:rFonts w:ascii="Arial" w:hAnsi="Arial" w:cs="Arial"/>
          <w:sz w:val="20"/>
        </w:rPr>
        <w:t xml:space="preserve"> or Work Product</w:t>
      </w:r>
      <w:r w:rsidR="00A42455">
        <w:rPr>
          <w:rFonts w:ascii="Arial" w:hAnsi="Arial" w:cs="Arial"/>
          <w:sz w:val="20"/>
        </w:rPr>
        <w:t>, including any</w:t>
      </w:r>
      <w:r w:rsidR="00DD611B">
        <w:rPr>
          <w:rFonts w:ascii="Arial" w:hAnsi="Arial" w:cs="Arial"/>
          <w:sz w:val="20"/>
        </w:rPr>
        <w:t xml:space="preserve"> necessary</w:t>
      </w:r>
      <w:r w:rsidR="00A42455">
        <w:rPr>
          <w:rFonts w:ascii="Arial" w:hAnsi="Arial" w:cs="Arial"/>
          <w:sz w:val="20"/>
        </w:rPr>
        <w:t xml:space="preserve"> implementation services</w:t>
      </w:r>
      <w:r w:rsidRPr="005A1188">
        <w:rPr>
          <w:rFonts w:ascii="Arial" w:hAnsi="Arial" w:cs="Arial"/>
          <w:sz w:val="20"/>
        </w:rPr>
        <w:t>.</w:t>
      </w:r>
    </w:p>
    <w:p w:rsidR="0052690D" w:rsidRDefault="00A42455" w:rsidP="00B12F05">
      <w:pPr>
        <w:pStyle w:val="sub3"/>
        <w:spacing w:after="120"/>
        <w:rPr>
          <w:rFonts w:ascii="Arial" w:hAnsi="Arial" w:cs="Arial"/>
          <w:sz w:val="20"/>
        </w:rPr>
      </w:pPr>
      <w:r>
        <w:rPr>
          <w:rFonts w:ascii="Arial" w:hAnsi="Arial" w:cs="Arial"/>
          <w:sz w:val="20"/>
        </w:rPr>
        <w:t>(4)</w:t>
      </w:r>
      <w:r>
        <w:rPr>
          <w:rFonts w:ascii="Arial" w:hAnsi="Arial" w:cs="Arial"/>
          <w:sz w:val="20"/>
        </w:rPr>
        <w:tab/>
      </w:r>
      <w:r w:rsidR="0052690D">
        <w:rPr>
          <w:rFonts w:ascii="Arial" w:hAnsi="Arial" w:cs="Arial"/>
          <w:sz w:val="20"/>
        </w:rPr>
        <w:t>Acceptance Criteria</w:t>
      </w:r>
      <w:r w:rsidR="001F3208">
        <w:rPr>
          <w:rFonts w:ascii="Arial" w:hAnsi="Arial" w:cs="Arial"/>
          <w:sz w:val="20"/>
        </w:rPr>
        <w:t xml:space="preserve"> and the Acceptance Period</w:t>
      </w:r>
      <w:r w:rsidR="00C209BA">
        <w:rPr>
          <w:rFonts w:ascii="Arial" w:hAnsi="Arial" w:cs="Arial"/>
          <w:sz w:val="20"/>
        </w:rPr>
        <w:t xml:space="preserve"> for the </w:t>
      </w:r>
      <w:r w:rsidR="00416F35">
        <w:rPr>
          <w:rFonts w:ascii="Arial" w:hAnsi="Arial" w:cs="Arial"/>
          <w:sz w:val="20"/>
        </w:rPr>
        <w:t>Services</w:t>
      </w:r>
      <w:r w:rsidR="00C209BA">
        <w:rPr>
          <w:rFonts w:ascii="Arial" w:hAnsi="Arial" w:cs="Arial"/>
          <w:sz w:val="20"/>
        </w:rPr>
        <w:t xml:space="preserve"> or Work Product</w:t>
      </w:r>
      <w:r w:rsidR="0052690D">
        <w:rPr>
          <w:rFonts w:ascii="Arial" w:hAnsi="Arial" w:cs="Arial"/>
          <w:sz w:val="20"/>
        </w:rPr>
        <w:t>.</w:t>
      </w:r>
    </w:p>
    <w:p w:rsidR="00A42455" w:rsidRDefault="0052690D" w:rsidP="00B12F05">
      <w:pPr>
        <w:pStyle w:val="sub3"/>
        <w:spacing w:after="120"/>
        <w:rPr>
          <w:rFonts w:ascii="Arial" w:hAnsi="Arial" w:cs="Arial"/>
          <w:sz w:val="20"/>
        </w:rPr>
      </w:pPr>
      <w:r>
        <w:rPr>
          <w:rFonts w:ascii="Arial" w:hAnsi="Arial" w:cs="Arial"/>
          <w:sz w:val="20"/>
        </w:rPr>
        <w:t>(</w:t>
      </w:r>
      <w:r w:rsidR="000B2869">
        <w:rPr>
          <w:rFonts w:ascii="Arial" w:hAnsi="Arial" w:cs="Arial"/>
          <w:sz w:val="20"/>
        </w:rPr>
        <w:t>5</w:t>
      </w:r>
      <w:r>
        <w:rPr>
          <w:rFonts w:ascii="Arial" w:hAnsi="Arial" w:cs="Arial"/>
          <w:sz w:val="20"/>
        </w:rPr>
        <w:t>)</w:t>
      </w:r>
      <w:r>
        <w:rPr>
          <w:rFonts w:ascii="Arial" w:hAnsi="Arial" w:cs="Arial"/>
          <w:sz w:val="20"/>
        </w:rPr>
        <w:tab/>
      </w:r>
      <w:r w:rsidR="00A42455">
        <w:rPr>
          <w:rFonts w:ascii="Arial" w:hAnsi="Arial" w:cs="Arial"/>
          <w:sz w:val="20"/>
        </w:rPr>
        <w:t>The Service Le</w:t>
      </w:r>
      <w:r w:rsidR="001F3208">
        <w:rPr>
          <w:rFonts w:ascii="Arial" w:hAnsi="Arial" w:cs="Arial"/>
          <w:sz w:val="20"/>
        </w:rPr>
        <w:t xml:space="preserve">vels for the </w:t>
      </w:r>
      <w:r w:rsidR="00416F35">
        <w:rPr>
          <w:rFonts w:ascii="Arial" w:hAnsi="Arial" w:cs="Arial"/>
          <w:sz w:val="20"/>
        </w:rPr>
        <w:t>Services</w:t>
      </w:r>
      <w:r w:rsidR="001F3208">
        <w:rPr>
          <w:rFonts w:ascii="Arial" w:hAnsi="Arial" w:cs="Arial"/>
          <w:sz w:val="20"/>
        </w:rPr>
        <w:t xml:space="preserve"> or Work Product</w:t>
      </w:r>
      <w:r w:rsidR="00A42455">
        <w:rPr>
          <w:rFonts w:ascii="Arial" w:hAnsi="Arial" w:cs="Arial"/>
          <w:sz w:val="20"/>
        </w:rPr>
        <w:t>.</w:t>
      </w:r>
    </w:p>
    <w:p w:rsidR="00A42455" w:rsidRDefault="00A42455" w:rsidP="00B12F05">
      <w:pPr>
        <w:pStyle w:val="sub3"/>
        <w:spacing w:after="120"/>
        <w:rPr>
          <w:rFonts w:ascii="Arial" w:hAnsi="Arial" w:cs="Arial"/>
          <w:sz w:val="20"/>
        </w:rPr>
      </w:pPr>
      <w:r>
        <w:rPr>
          <w:rFonts w:ascii="Arial" w:hAnsi="Arial" w:cs="Arial"/>
          <w:sz w:val="20"/>
        </w:rPr>
        <w:t>(</w:t>
      </w:r>
      <w:r w:rsidR="000B2869">
        <w:rPr>
          <w:rFonts w:ascii="Arial" w:hAnsi="Arial" w:cs="Arial"/>
          <w:sz w:val="20"/>
        </w:rPr>
        <w:t>6</w:t>
      </w:r>
      <w:r>
        <w:rPr>
          <w:rFonts w:ascii="Arial" w:hAnsi="Arial" w:cs="Arial"/>
          <w:sz w:val="20"/>
        </w:rPr>
        <w:t xml:space="preserve">) </w:t>
      </w:r>
      <w:r>
        <w:rPr>
          <w:rFonts w:ascii="Arial" w:hAnsi="Arial" w:cs="Arial"/>
          <w:sz w:val="20"/>
        </w:rPr>
        <w:tab/>
        <w:t xml:space="preserve">Any </w:t>
      </w:r>
      <w:r w:rsidR="00416F35">
        <w:rPr>
          <w:rFonts w:ascii="Arial" w:hAnsi="Arial" w:cs="Arial"/>
          <w:sz w:val="20"/>
        </w:rPr>
        <w:t>Seller Personnel</w:t>
      </w:r>
      <w:r w:rsidR="00E60DE9">
        <w:rPr>
          <w:rFonts w:ascii="Arial" w:hAnsi="Arial" w:cs="Arial"/>
          <w:sz w:val="20"/>
        </w:rPr>
        <w:t xml:space="preserve"> requirements.</w:t>
      </w:r>
    </w:p>
    <w:p w:rsidR="00326954" w:rsidRDefault="00326954" w:rsidP="00B12F05">
      <w:pPr>
        <w:pStyle w:val="sub3"/>
        <w:spacing w:after="120"/>
        <w:rPr>
          <w:rFonts w:ascii="Arial" w:hAnsi="Arial" w:cs="Arial"/>
          <w:sz w:val="20"/>
        </w:rPr>
      </w:pPr>
      <w:r>
        <w:rPr>
          <w:rFonts w:ascii="Arial" w:hAnsi="Arial" w:cs="Arial"/>
          <w:sz w:val="20"/>
        </w:rPr>
        <w:lastRenderedPageBreak/>
        <w:t>(7)</w:t>
      </w:r>
      <w:r>
        <w:rPr>
          <w:rFonts w:ascii="Arial" w:hAnsi="Arial" w:cs="Arial"/>
          <w:sz w:val="20"/>
        </w:rPr>
        <w:tab/>
        <w:t xml:space="preserve">The facilities </w:t>
      </w:r>
      <w:r w:rsidR="00243DBC">
        <w:rPr>
          <w:rFonts w:ascii="Arial" w:hAnsi="Arial" w:cs="Arial"/>
          <w:sz w:val="20"/>
        </w:rPr>
        <w:t xml:space="preserve">from which </w:t>
      </w:r>
      <w:r>
        <w:rPr>
          <w:rFonts w:ascii="Arial" w:hAnsi="Arial" w:cs="Arial"/>
          <w:sz w:val="20"/>
        </w:rPr>
        <w:t xml:space="preserve">the </w:t>
      </w:r>
      <w:r w:rsidR="00416F35">
        <w:rPr>
          <w:rFonts w:ascii="Arial" w:hAnsi="Arial" w:cs="Arial"/>
          <w:sz w:val="20"/>
        </w:rPr>
        <w:t>Services</w:t>
      </w:r>
      <w:r>
        <w:rPr>
          <w:rFonts w:ascii="Arial" w:hAnsi="Arial" w:cs="Arial"/>
          <w:sz w:val="20"/>
        </w:rPr>
        <w:t xml:space="preserve"> will be performed</w:t>
      </w:r>
      <w:r w:rsidR="00DD0E18">
        <w:rPr>
          <w:rFonts w:ascii="Arial" w:hAnsi="Arial" w:cs="Arial"/>
          <w:sz w:val="20"/>
        </w:rPr>
        <w:t xml:space="preserve"> and any necessary equipment, tools or resources required to perform the </w:t>
      </w:r>
      <w:r w:rsidR="00416F35">
        <w:rPr>
          <w:rFonts w:ascii="Arial" w:hAnsi="Arial" w:cs="Arial"/>
          <w:sz w:val="20"/>
        </w:rPr>
        <w:t>Services</w:t>
      </w:r>
      <w:r w:rsidR="00E60DE9">
        <w:rPr>
          <w:rFonts w:ascii="Arial" w:hAnsi="Arial" w:cs="Arial"/>
          <w:sz w:val="20"/>
        </w:rPr>
        <w:t>.</w:t>
      </w:r>
    </w:p>
    <w:p w:rsidR="00243DBC" w:rsidRDefault="00243DBC" w:rsidP="00B12F05">
      <w:pPr>
        <w:pStyle w:val="sub3"/>
        <w:spacing w:after="120"/>
        <w:rPr>
          <w:rFonts w:ascii="Arial" w:hAnsi="Arial" w:cs="Arial"/>
          <w:sz w:val="20"/>
        </w:rPr>
      </w:pPr>
      <w:r>
        <w:rPr>
          <w:rFonts w:ascii="Arial" w:hAnsi="Arial" w:cs="Arial"/>
          <w:sz w:val="20"/>
        </w:rPr>
        <w:t>(8)</w:t>
      </w:r>
      <w:r>
        <w:rPr>
          <w:rFonts w:ascii="Arial" w:hAnsi="Arial" w:cs="Arial"/>
          <w:sz w:val="20"/>
        </w:rPr>
        <w:tab/>
        <w:t xml:space="preserve">Any obligations of Boeing upon which successful completion of the </w:t>
      </w:r>
      <w:r w:rsidR="00416F35">
        <w:rPr>
          <w:rFonts w:ascii="Arial" w:hAnsi="Arial" w:cs="Arial"/>
          <w:sz w:val="20"/>
        </w:rPr>
        <w:t>Services</w:t>
      </w:r>
      <w:r>
        <w:rPr>
          <w:rFonts w:ascii="Arial" w:hAnsi="Arial" w:cs="Arial"/>
          <w:sz w:val="20"/>
        </w:rPr>
        <w:t xml:space="preserve"> is dependent.</w:t>
      </w:r>
    </w:p>
    <w:p w:rsidR="00DB7DAE" w:rsidRPr="005A1188" w:rsidRDefault="00DB7DAE" w:rsidP="00B12F05">
      <w:pPr>
        <w:pStyle w:val="sub3"/>
        <w:spacing w:after="120"/>
        <w:rPr>
          <w:rFonts w:ascii="Arial" w:hAnsi="Arial" w:cs="Arial"/>
          <w:sz w:val="20"/>
        </w:rPr>
      </w:pPr>
      <w:r>
        <w:rPr>
          <w:rFonts w:ascii="Arial" w:hAnsi="Arial" w:cs="Arial"/>
          <w:sz w:val="20"/>
        </w:rPr>
        <w:t>(</w:t>
      </w:r>
      <w:r w:rsidR="00243DBC">
        <w:rPr>
          <w:rFonts w:ascii="Arial" w:hAnsi="Arial" w:cs="Arial"/>
          <w:sz w:val="20"/>
        </w:rPr>
        <w:t>9</w:t>
      </w:r>
      <w:r>
        <w:rPr>
          <w:rFonts w:ascii="Arial" w:hAnsi="Arial" w:cs="Arial"/>
          <w:sz w:val="20"/>
        </w:rPr>
        <w:t>)</w:t>
      </w:r>
      <w:r>
        <w:rPr>
          <w:rFonts w:ascii="Arial" w:hAnsi="Arial" w:cs="Arial"/>
          <w:sz w:val="20"/>
        </w:rPr>
        <w:tab/>
        <w:t xml:space="preserve">Any other information or details pertaining to the </w:t>
      </w:r>
      <w:r w:rsidR="00416F35">
        <w:rPr>
          <w:rFonts w:ascii="Arial" w:hAnsi="Arial" w:cs="Arial"/>
          <w:sz w:val="20"/>
        </w:rPr>
        <w:t>Services</w:t>
      </w:r>
      <w:r>
        <w:rPr>
          <w:rFonts w:ascii="Arial" w:hAnsi="Arial" w:cs="Arial"/>
          <w:sz w:val="20"/>
        </w:rPr>
        <w:t xml:space="preserve"> or Work Product as may be agreed to by the parties.</w:t>
      </w:r>
    </w:p>
    <w:p w:rsidR="00503E3C" w:rsidRDefault="00682F02">
      <w:pPr>
        <w:pStyle w:val="sub2"/>
        <w:spacing w:after="0"/>
        <w:rPr>
          <w:rFonts w:ascii="Arial" w:hAnsi="Arial" w:cs="Arial"/>
          <w:sz w:val="20"/>
        </w:rPr>
      </w:pPr>
      <w:r w:rsidRPr="005A1188">
        <w:rPr>
          <w:rFonts w:ascii="Arial" w:hAnsi="Arial" w:cs="Arial"/>
          <w:sz w:val="20"/>
        </w:rPr>
        <w:t>c.</w:t>
      </w:r>
      <w:r w:rsidRPr="005A1188">
        <w:rPr>
          <w:rFonts w:ascii="Arial" w:hAnsi="Arial" w:cs="Arial"/>
          <w:sz w:val="20"/>
        </w:rPr>
        <w:tab/>
      </w:r>
      <w:r w:rsidRPr="005A1188">
        <w:rPr>
          <w:rFonts w:ascii="Arial" w:hAnsi="Arial" w:cs="Arial"/>
          <w:sz w:val="20"/>
          <w:u w:val="single"/>
        </w:rPr>
        <w:t>Objection</w:t>
      </w:r>
      <w:r w:rsidRPr="005A1188">
        <w:rPr>
          <w:rFonts w:ascii="Arial" w:hAnsi="Arial" w:cs="Arial"/>
          <w:sz w:val="20"/>
        </w:rPr>
        <w:t>.  Neither party shall be bound by, and each specifically objects to, any term or condition that is different from or in addition to the provisions of this Agreement</w:t>
      </w:r>
      <w:r w:rsidR="00DD611B">
        <w:rPr>
          <w:rFonts w:ascii="Arial" w:hAnsi="Arial" w:cs="Arial"/>
          <w:sz w:val="20"/>
        </w:rPr>
        <w:t xml:space="preserve">, </w:t>
      </w:r>
      <w:r w:rsidR="00DD611B" w:rsidRPr="00DB7DAE">
        <w:rPr>
          <w:rFonts w:ascii="Arial" w:hAnsi="Arial" w:cs="Arial"/>
          <w:sz w:val="20"/>
        </w:rPr>
        <w:t>unless such different</w:t>
      </w:r>
      <w:r w:rsidRPr="00DB7DAE">
        <w:rPr>
          <w:rFonts w:ascii="Arial" w:hAnsi="Arial" w:cs="Arial"/>
          <w:sz w:val="20"/>
        </w:rPr>
        <w:t xml:space="preserve"> term or condition</w:t>
      </w:r>
      <w:r w:rsidR="00DD611B" w:rsidRPr="00DB7DAE">
        <w:rPr>
          <w:rFonts w:ascii="Arial" w:hAnsi="Arial" w:cs="Arial"/>
          <w:sz w:val="20"/>
        </w:rPr>
        <w:t xml:space="preserve"> is specifically </w:t>
      </w:r>
      <w:r w:rsidR="000B2869">
        <w:rPr>
          <w:rFonts w:ascii="Arial" w:hAnsi="Arial" w:cs="Arial"/>
          <w:sz w:val="20"/>
        </w:rPr>
        <w:t>agreed to by the parties in</w:t>
      </w:r>
      <w:r w:rsidR="00DD611B" w:rsidRPr="00DB7DAE">
        <w:rPr>
          <w:rFonts w:ascii="Arial" w:hAnsi="Arial" w:cs="Arial"/>
          <w:sz w:val="20"/>
        </w:rPr>
        <w:t xml:space="preserve"> a</w:t>
      </w:r>
      <w:r w:rsidR="00AD7243">
        <w:rPr>
          <w:rFonts w:ascii="Arial" w:hAnsi="Arial" w:cs="Arial"/>
          <w:sz w:val="20"/>
        </w:rPr>
        <w:t>n applicable</w:t>
      </w:r>
      <w:r w:rsidR="00DD611B" w:rsidRPr="00DB7DAE">
        <w:rPr>
          <w:rFonts w:ascii="Arial" w:hAnsi="Arial" w:cs="Arial"/>
          <w:sz w:val="20"/>
        </w:rPr>
        <w:t xml:space="preserve"> Contract</w:t>
      </w:r>
      <w:r w:rsidR="00DB7DAE" w:rsidRPr="00DB7DAE">
        <w:rPr>
          <w:rFonts w:ascii="Arial" w:hAnsi="Arial" w:cs="Arial"/>
          <w:sz w:val="20"/>
        </w:rPr>
        <w:t xml:space="preserve">.  Any such Contract that modifies the terms of this Agreement shall identify the specific provisions of this Agreement </w:t>
      </w:r>
      <w:r w:rsidR="00DB7DAE">
        <w:rPr>
          <w:rFonts w:ascii="Arial" w:hAnsi="Arial" w:cs="Arial"/>
          <w:sz w:val="20"/>
        </w:rPr>
        <w:t>(</w:t>
      </w:r>
      <w:r w:rsidR="000B2869" w:rsidRPr="00676AD3">
        <w:rPr>
          <w:rFonts w:ascii="Arial" w:hAnsi="Arial" w:cs="Arial"/>
          <w:i/>
          <w:sz w:val="20"/>
        </w:rPr>
        <w:t>i.e</w:t>
      </w:r>
      <w:r w:rsidR="00DB7DAE" w:rsidRPr="00676AD3">
        <w:rPr>
          <w:rFonts w:ascii="Arial" w:hAnsi="Arial" w:cs="Arial"/>
          <w:i/>
          <w:sz w:val="20"/>
        </w:rPr>
        <w:t>.</w:t>
      </w:r>
      <w:r w:rsidR="00DB7DAE">
        <w:rPr>
          <w:rFonts w:ascii="Arial" w:hAnsi="Arial" w:cs="Arial"/>
          <w:sz w:val="20"/>
        </w:rPr>
        <w:t xml:space="preserve">, by Section reference) </w:t>
      </w:r>
      <w:r w:rsidR="00DB7DAE" w:rsidRPr="00DB7DAE">
        <w:rPr>
          <w:rFonts w:ascii="Arial" w:hAnsi="Arial" w:cs="Arial"/>
          <w:sz w:val="20"/>
        </w:rPr>
        <w:t xml:space="preserve">that </w:t>
      </w:r>
      <w:r w:rsidR="0099336E">
        <w:rPr>
          <w:rFonts w:ascii="Arial" w:hAnsi="Arial" w:cs="Arial"/>
          <w:sz w:val="20"/>
        </w:rPr>
        <w:t>are</w:t>
      </w:r>
      <w:r w:rsidR="00DB7DAE" w:rsidRPr="00DB7DAE">
        <w:rPr>
          <w:rFonts w:ascii="Arial" w:hAnsi="Arial" w:cs="Arial"/>
          <w:sz w:val="20"/>
        </w:rPr>
        <w:t xml:space="preserve"> to be modified and the manner in which they are to be modified</w:t>
      </w:r>
      <w:r w:rsidRPr="005A1188">
        <w:rPr>
          <w:rFonts w:ascii="Arial" w:hAnsi="Arial" w:cs="Arial"/>
          <w:sz w:val="20"/>
        </w:rPr>
        <w:t>.</w:t>
      </w:r>
    </w:p>
    <w:p w:rsidR="00DF1CF4" w:rsidRPr="00634824" w:rsidRDefault="00DF1CF4" w:rsidP="00B12F05">
      <w:pPr>
        <w:pStyle w:val="Heading2"/>
        <w:numPr>
          <w:ilvl w:val="0"/>
          <w:numId w:val="0"/>
        </w:numPr>
        <w:spacing w:line="240" w:lineRule="auto"/>
        <w:ind w:left="1440" w:hanging="720"/>
        <w:rPr>
          <w:rFonts w:ascii="Arial" w:hAnsi="Arial" w:cs="Arial"/>
          <w:sz w:val="20"/>
          <w:szCs w:val="20"/>
          <w:lang w:eastAsia="zh-CN"/>
        </w:rPr>
      </w:pPr>
      <w:r>
        <w:rPr>
          <w:rFonts w:ascii="Arial" w:hAnsi="Arial" w:cs="Arial"/>
          <w:sz w:val="20"/>
        </w:rPr>
        <w:t>d.</w:t>
      </w:r>
      <w:r>
        <w:rPr>
          <w:rFonts w:ascii="Arial" w:hAnsi="Arial" w:cs="Arial"/>
          <w:sz w:val="20"/>
        </w:rPr>
        <w:tab/>
      </w:r>
      <w:bookmarkStart w:id="0" w:name="_Toc267573989"/>
      <w:bookmarkStart w:id="1" w:name="_Toc267574421"/>
      <w:r w:rsidRPr="00321966">
        <w:rPr>
          <w:rFonts w:ascii="Arial" w:hAnsi="Arial" w:cs="Arial"/>
          <w:sz w:val="20"/>
          <w:szCs w:val="20"/>
          <w:u w:val="single"/>
          <w:lang w:eastAsia="zh-CN"/>
        </w:rPr>
        <w:t>Exhibits</w:t>
      </w:r>
      <w:r w:rsidRPr="00321966">
        <w:rPr>
          <w:rFonts w:ascii="Arial" w:hAnsi="Arial" w:cs="Arial"/>
          <w:sz w:val="20"/>
          <w:szCs w:val="20"/>
          <w:lang w:eastAsia="zh-CN"/>
        </w:rPr>
        <w:t>.  The following</w:t>
      </w:r>
      <w:r w:rsidRPr="00634824">
        <w:rPr>
          <w:rFonts w:ascii="Arial" w:hAnsi="Arial" w:cs="Arial"/>
          <w:sz w:val="20"/>
          <w:szCs w:val="20"/>
          <w:lang w:eastAsia="zh-CN"/>
        </w:rPr>
        <w:t xml:space="preserve"> </w:t>
      </w:r>
      <w:r>
        <w:rPr>
          <w:rFonts w:ascii="Arial" w:hAnsi="Arial" w:cs="Arial"/>
          <w:sz w:val="20"/>
          <w:szCs w:val="20"/>
          <w:lang w:eastAsia="zh-CN"/>
        </w:rPr>
        <w:t>Exhibits</w:t>
      </w:r>
      <w:r w:rsidRPr="00634824">
        <w:rPr>
          <w:rFonts w:ascii="Arial" w:hAnsi="Arial" w:cs="Arial"/>
          <w:sz w:val="20"/>
          <w:szCs w:val="20"/>
          <w:lang w:eastAsia="zh-CN"/>
        </w:rPr>
        <w:t xml:space="preserve"> are incorporated into this Agreement as if fully set out herein:</w:t>
      </w:r>
      <w:bookmarkEnd w:id="0"/>
      <w:bookmarkEnd w:id="1"/>
    </w:p>
    <w:p w:rsidR="00DF1CF4" w:rsidRPr="00634824" w:rsidRDefault="00DF1CF4" w:rsidP="00B12F05">
      <w:pPr>
        <w:rPr>
          <w:rFonts w:ascii="Arial" w:hAnsi="Arial" w:cs="Arial"/>
          <w:sz w:val="20"/>
          <w:lang w:eastAsia="zh-CN"/>
        </w:rPr>
      </w:pPr>
    </w:p>
    <w:tbl>
      <w:tblPr>
        <w:tblW w:w="0" w:type="auto"/>
        <w:jc w:val="center"/>
        <w:tblLook w:val="01E0" w:firstRow="1" w:lastRow="1" w:firstColumn="1" w:lastColumn="1" w:noHBand="0" w:noVBand="0"/>
      </w:tblPr>
      <w:tblGrid>
        <w:gridCol w:w="2042"/>
        <w:gridCol w:w="5083"/>
      </w:tblGrid>
      <w:tr w:rsidR="00DF1CF4" w:rsidRPr="00634824" w:rsidTr="00E50FF1">
        <w:trPr>
          <w:trHeight w:val="702"/>
          <w:jc w:val="center"/>
        </w:trPr>
        <w:tc>
          <w:tcPr>
            <w:tcW w:w="2042" w:type="dxa"/>
          </w:tcPr>
          <w:p w:rsidR="00E50FF1" w:rsidRDefault="00E50FF1" w:rsidP="00B12F05">
            <w:pPr>
              <w:spacing w:before="60"/>
              <w:rPr>
                <w:rFonts w:ascii="Arial" w:hAnsi="Arial" w:cs="Arial"/>
                <w:b/>
                <w:sz w:val="20"/>
                <w:lang w:eastAsia="zh-CN"/>
              </w:rPr>
            </w:pPr>
            <w:r w:rsidRPr="000B2869">
              <w:rPr>
                <w:rFonts w:ascii="Arial" w:hAnsi="Arial" w:cs="Arial"/>
                <w:b/>
                <w:sz w:val="20"/>
                <w:lang w:eastAsia="zh-CN"/>
              </w:rPr>
              <w:t>Exhibit A</w:t>
            </w:r>
          </w:p>
          <w:p w:rsidR="00DF1CF4" w:rsidRDefault="00E50FF1" w:rsidP="00D25E7F">
            <w:pPr>
              <w:spacing w:before="60"/>
              <w:rPr>
                <w:rFonts w:ascii="Arial" w:hAnsi="Arial" w:cs="Arial"/>
                <w:b/>
                <w:sz w:val="20"/>
                <w:lang w:eastAsia="zh-CN"/>
              </w:rPr>
            </w:pPr>
            <w:r w:rsidRPr="000B2869">
              <w:rPr>
                <w:rFonts w:ascii="Arial" w:hAnsi="Arial" w:cs="Arial"/>
                <w:b/>
                <w:sz w:val="20"/>
                <w:lang w:eastAsia="zh-CN"/>
              </w:rPr>
              <w:t>Exhibit B</w:t>
            </w:r>
          </w:p>
          <w:p w:rsidR="00F74519" w:rsidRDefault="00F74519" w:rsidP="00F74519">
            <w:pPr>
              <w:spacing w:before="60"/>
              <w:rPr>
                <w:rFonts w:ascii="Arial" w:hAnsi="Arial" w:cs="Arial"/>
                <w:b/>
                <w:sz w:val="20"/>
                <w:lang w:eastAsia="zh-CN"/>
              </w:rPr>
            </w:pPr>
            <w:r w:rsidRPr="000B2869">
              <w:rPr>
                <w:rFonts w:ascii="Arial" w:hAnsi="Arial" w:cs="Arial"/>
                <w:b/>
                <w:sz w:val="20"/>
                <w:lang w:eastAsia="zh-CN"/>
              </w:rPr>
              <w:t xml:space="preserve">Exhibit </w:t>
            </w:r>
            <w:r>
              <w:rPr>
                <w:rFonts w:ascii="Arial" w:hAnsi="Arial" w:cs="Arial"/>
                <w:b/>
                <w:sz w:val="20"/>
                <w:lang w:eastAsia="zh-CN"/>
              </w:rPr>
              <w:t>C</w:t>
            </w:r>
          </w:p>
          <w:p w:rsidR="00F74519" w:rsidRDefault="00F74519" w:rsidP="00F74519">
            <w:pPr>
              <w:spacing w:before="60"/>
              <w:rPr>
                <w:rFonts w:ascii="Arial" w:hAnsi="Arial" w:cs="Arial"/>
                <w:b/>
                <w:sz w:val="20"/>
                <w:lang w:eastAsia="zh-CN"/>
              </w:rPr>
            </w:pPr>
            <w:r>
              <w:rPr>
                <w:rFonts w:ascii="Arial" w:hAnsi="Arial" w:cs="Arial"/>
                <w:b/>
                <w:sz w:val="20"/>
                <w:lang w:eastAsia="zh-CN"/>
              </w:rPr>
              <w:t>Exhibit D</w:t>
            </w:r>
          </w:p>
          <w:p w:rsidR="00F74519" w:rsidRPr="000B2869" w:rsidRDefault="00F74519" w:rsidP="00F74519">
            <w:pPr>
              <w:spacing w:before="60"/>
              <w:rPr>
                <w:rFonts w:ascii="Arial" w:hAnsi="Arial" w:cs="Arial"/>
                <w:b/>
                <w:sz w:val="20"/>
                <w:lang w:eastAsia="zh-CN"/>
              </w:rPr>
            </w:pPr>
            <w:r>
              <w:rPr>
                <w:rFonts w:ascii="Arial" w:hAnsi="Arial" w:cs="Arial"/>
                <w:b/>
                <w:sz w:val="20"/>
                <w:lang w:eastAsia="zh-CN"/>
              </w:rPr>
              <w:t>Exhibit E</w:t>
            </w:r>
          </w:p>
        </w:tc>
        <w:tc>
          <w:tcPr>
            <w:tcW w:w="5083" w:type="dxa"/>
          </w:tcPr>
          <w:p w:rsidR="00E50FF1" w:rsidRDefault="00E50FF1" w:rsidP="00B12F05">
            <w:pPr>
              <w:spacing w:before="60"/>
              <w:rPr>
                <w:rFonts w:ascii="Arial" w:hAnsi="Arial" w:cs="Arial"/>
                <w:sz w:val="20"/>
                <w:lang w:eastAsia="zh-CN"/>
              </w:rPr>
            </w:pPr>
            <w:r>
              <w:rPr>
                <w:rFonts w:ascii="Arial" w:hAnsi="Arial" w:cs="Arial"/>
                <w:sz w:val="20"/>
                <w:lang w:eastAsia="zh-CN"/>
              </w:rPr>
              <w:t xml:space="preserve">Form of Assignment </w:t>
            </w:r>
          </w:p>
          <w:p w:rsidR="00F74519" w:rsidRDefault="00E50FF1" w:rsidP="00B12F05">
            <w:pPr>
              <w:spacing w:before="60"/>
              <w:rPr>
                <w:rFonts w:ascii="Arial" w:hAnsi="Arial" w:cs="Arial"/>
                <w:sz w:val="20"/>
                <w:lang w:eastAsia="zh-CN"/>
              </w:rPr>
            </w:pPr>
            <w:r>
              <w:rPr>
                <w:rFonts w:ascii="Arial" w:hAnsi="Arial" w:cs="Arial"/>
                <w:sz w:val="20"/>
                <w:lang w:eastAsia="zh-CN"/>
              </w:rPr>
              <w:t>Form of Assignment</w:t>
            </w:r>
          </w:p>
          <w:p w:rsidR="00F74519" w:rsidRDefault="00F74519" w:rsidP="00B12F05">
            <w:pPr>
              <w:spacing w:before="60"/>
              <w:rPr>
                <w:rFonts w:ascii="Arial" w:hAnsi="Arial" w:cs="Arial"/>
                <w:sz w:val="20"/>
              </w:rPr>
            </w:pPr>
            <w:r w:rsidRPr="000D5928">
              <w:rPr>
                <w:rFonts w:ascii="Arial" w:hAnsi="Arial" w:cs="Arial"/>
                <w:sz w:val="20"/>
              </w:rPr>
              <w:t>Supplement for the Security of Buyer Information</w:t>
            </w:r>
          </w:p>
          <w:p w:rsidR="00F74519" w:rsidRDefault="00F74519" w:rsidP="00B12F05">
            <w:pPr>
              <w:spacing w:before="60"/>
              <w:rPr>
                <w:rFonts w:ascii="Arial" w:hAnsi="Arial" w:cs="Arial"/>
                <w:sz w:val="20"/>
              </w:rPr>
            </w:pPr>
            <w:r w:rsidRPr="000D5928">
              <w:rPr>
                <w:rFonts w:ascii="Arial" w:hAnsi="Arial" w:cs="Arial"/>
                <w:sz w:val="20"/>
              </w:rPr>
              <w:t>Supplement for the Security of Personal Data</w:t>
            </w:r>
          </w:p>
          <w:p w:rsidR="00F74519" w:rsidRPr="00634824" w:rsidRDefault="00F74519" w:rsidP="00B12F05">
            <w:pPr>
              <w:spacing w:before="60"/>
              <w:rPr>
                <w:rFonts w:ascii="Arial" w:hAnsi="Arial" w:cs="Arial"/>
                <w:sz w:val="20"/>
                <w:lang w:eastAsia="zh-CN"/>
              </w:rPr>
            </w:pPr>
            <w:r w:rsidRPr="000D5928">
              <w:rPr>
                <w:rFonts w:ascii="Arial" w:hAnsi="Arial" w:cs="Arial"/>
                <w:sz w:val="20"/>
              </w:rPr>
              <w:t>Electronic Access Supplement</w:t>
            </w:r>
          </w:p>
        </w:tc>
      </w:tr>
    </w:tbl>
    <w:p w:rsidR="00503E3C" w:rsidRDefault="008D6BA9">
      <w:pPr>
        <w:pStyle w:val="sub2"/>
        <w:spacing w:before="120" w:after="120"/>
        <w:rPr>
          <w:rFonts w:ascii="Arial" w:hAnsi="Arial" w:cs="Arial"/>
          <w:sz w:val="20"/>
        </w:rPr>
      </w:pPr>
      <w:r>
        <w:rPr>
          <w:rFonts w:ascii="Arial" w:hAnsi="Arial" w:cs="Arial"/>
          <w:sz w:val="20"/>
        </w:rPr>
        <w:t>e</w:t>
      </w:r>
      <w:r w:rsidR="00682F02" w:rsidRPr="005A1188">
        <w:rPr>
          <w:rFonts w:ascii="Arial" w:hAnsi="Arial" w:cs="Arial"/>
          <w:sz w:val="20"/>
        </w:rPr>
        <w:t>.</w:t>
      </w:r>
      <w:r w:rsidR="00682F02" w:rsidRPr="005A1188">
        <w:rPr>
          <w:rFonts w:ascii="Arial" w:hAnsi="Arial" w:cs="Arial"/>
          <w:sz w:val="20"/>
        </w:rPr>
        <w:tab/>
      </w:r>
      <w:r w:rsidR="00682F02" w:rsidRPr="005A1188">
        <w:rPr>
          <w:rFonts w:ascii="Arial" w:hAnsi="Arial" w:cs="Arial"/>
          <w:sz w:val="20"/>
          <w:u w:val="single"/>
        </w:rPr>
        <w:t>Order of Precedence</w:t>
      </w:r>
      <w:r w:rsidR="00682F02" w:rsidRPr="005A1188">
        <w:rPr>
          <w:rFonts w:ascii="Arial" w:hAnsi="Arial" w:cs="Arial"/>
          <w:sz w:val="20"/>
        </w:rPr>
        <w:t>.  In the event of any inconsistency within or relating to this Agreement, the following order of precedence will apply:</w:t>
      </w:r>
    </w:p>
    <w:p w:rsidR="00682F02" w:rsidRDefault="00682F02" w:rsidP="00B12F05">
      <w:pPr>
        <w:pStyle w:val="sub3"/>
        <w:spacing w:after="120"/>
        <w:rPr>
          <w:rFonts w:ascii="Arial" w:hAnsi="Arial" w:cs="Arial"/>
          <w:sz w:val="20"/>
        </w:rPr>
      </w:pPr>
      <w:r w:rsidRPr="005A1188">
        <w:rPr>
          <w:rFonts w:ascii="Arial" w:hAnsi="Arial" w:cs="Arial"/>
          <w:sz w:val="20"/>
        </w:rPr>
        <w:t>(1)</w:t>
      </w:r>
      <w:r w:rsidRPr="005A1188">
        <w:rPr>
          <w:rFonts w:ascii="Arial" w:hAnsi="Arial" w:cs="Arial"/>
          <w:sz w:val="20"/>
        </w:rPr>
        <w:tab/>
      </w:r>
      <w:r w:rsidR="00554AEB">
        <w:rPr>
          <w:rFonts w:ascii="Arial" w:hAnsi="Arial" w:cs="Arial"/>
          <w:sz w:val="20"/>
        </w:rPr>
        <w:t>T</w:t>
      </w:r>
      <w:r w:rsidRPr="005A1188">
        <w:rPr>
          <w:rFonts w:ascii="Arial" w:hAnsi="Arial" w:cs="Arial"/>
          <w:sz w:val="20"/>
        </w:rPr>
        <w:t>his Agreement.</w:t>
      </w:r>
    </w:p>
    <w:p w:rsidR="00A42455" w:rsidRPr="005A1188" w:rsidRDefault="00A42455" w:rsidP="00B12F05">
      <w:pPr>
        <w:pStyle w:val="sub3"/>
        <w:spacing w:after="120"/>
        <w:rPr>
          <w:rFonts w:ascii="Arial" w:hAnsi="Arial" w:cs="Arial"/>
          <w:sz w:val="20"/>
        </w:rPr>
      </w:pPr>
      <w:r>
        <w:rPr>
          <w:rFonts w:ascii="Arial" w:hAnsi="Arial" w:cs="Arial"/>
          <w:sz w:val="20"/>
        </w:rPr>
        <w:t>(2)</w:t>
      </w:r>
      <w:r>
        <w:rPr>
          <w:rFonts w:ascii="Arial" w:hAnsi="Arial" w:cs="Arial"/>
          <w:sz w:val="20"/>
        </w:rPr>
        <w:tab/>
        <w:t xml:space="preserve">The </w:t>
      </w:r>
      <w:r w:rsidR="00321966">
        <w:rPr>
          <w:rFonts w:ascii="Arial" w:hAnsi="Arial" w:cs="Arial"/>
          <w:sz w:val="20"/>
        </w:rPr>
        <w:t>Exhibits</w:t>
      </w:r>
      <w:r>
        <w:rPr>
          <w:rFonts w:ascii="Arial" w:hAnsi="Arial" w:cs="Arial"/>
          <w:sz w:val="20"/>
        </w:rPr>
        <w:t>.</w:t>
      </w:r>
    </w:p>
    <w:p w:rsidR="00682F02" w:rsidRPr="008D6BA9" w:rsidRDefault="00682F02" w:rsidP="00B12F05">
      <w:pPr>
        <w:pStyle w:val="sub3"/>
        <w:spacing w:after="120"/>
        <w:rPr>
          <w:rFonts w:ascii="Arial" w:hAnsi="Arial" w:cs="Arial"/>
          <w:sz w:val="20"/>
        </w:rPr>
      </w:pPr>
      <w:r w:rsidRPr="005A1188">
        <w:rPr>
          <w:rFonts w:ascii="Arial" w:hAnsi="Arial" w:cs="Arial"/>
          <w:sz w:val="20"/>
        </w:rPr>
        <w:t>(</w:t>
      </w:r>
      <w:r w:rsidR="000B2869">
        <w:rPr>
          <w:rFonts w:ascii="Arial" w:hAnsi="Arial" w:cs="Arial"/>
          <w:sz w:val="20"/>
        </w:rPr>
        <w:t>3</w:t>
      </w:r>
      <w:r w:rsidRPr="005A1188">
        <w:rPr>
          <w:rFonts w:ascii="Arial" w:hAnsi="Arial" w:cs="Arial"/>
          <w:sz w:val="20"/>
        </w:rPr>
        <w:t>)</w:t>
      </w:r>
      <w:r w:rsidRPr="005A1188">
        <w:rPr>
          <w:rFonts w:ascii="Arial" w:hAnsi="Arial" w:cs="Arial"/>
          <w:sz w:val="20"/>
        </w:rPr>
        <w:tab/>
      </w:r>
      <w:r w:rsidR="00554AEB" w:rsidRPr="005A1188">
        <w:rPr>
          <w:rFonts w:ascii="Arial" w:hAnsi="Arial" w:cs="Arial"/>
          <w:sz w:val="20"/>
        </w:rPr>
        <w:t xml:space="preserve">Every Contract issued under </w:t>
      </w:r>
      <w:r w:rsidR="00554AEB">
        <w:rPr>
          <w:rFonts w:ascii="Arial" w:hAnsi="Arial" w:cs="Arial"/>
          <w:sz w:val="20"/>
        </w:rPr>
        <w:t>t</w:t>
      </w:r>
      <w:r w:rsidR="00DB7DAE">
        <w:rPr>
          <w:rFonts w:ascii="Arial" w:hAnsi="Arial" w:cs="Arial"/>
          <w:sz w:val="20"/>
        </w:rPr>
        <w:t xml:space="preserve">his Agreement, including all </w:t>
      </w:r>
      <w:r w:rsidR="0052690D">
        <w:rPr>
          <w:rFonts w:ascii="Arial" w:hAnsi="Arial" w:cs="Arial"/>
          <w:sz w:val="20"/>
        </w:rPr>
        <w:t>S</w:t>
      </w:r>
      <w:r w:rsidRPr="005A1188">
        <w:rPr>
          <w:rFonts w:ascii="Arial" w:hAnsi="Arial" w:cs="Arial"/>
          <w:sz w:val="20"/>
        </w:rPr>
        <w:t xml:space="preserve">pecifications, technical descriptions, </w:t>
      </w:r>
      <w:r w:rsidRPr="008D6BA9">
        <w:rPr>
          <w:rFonts w:ascii="Arial" w:hAnsi="Arial" w:cs="Arial"/>
          <w:sz w:val="20"/>
        </w:rPr>
        <w:t>statements of work, schedules, drawings, and designs</w:t>
      </w:r>
      <w:r w:rsidR="00DB7DAE" w:rsidRPr="008D6BA9">
        <w:rPr>
          <w:rFonts w:ascii="Arial" w:hAnsi="Arial" w:cs="Arial"/>
          <w:sz w:val="20"/>
        </w:rPr>
        <w:t xml:space="preserve"> attached thereto</w:t>
      </w:r>
      <w:r w:rsidRPr="008D6BA9">
        <w:rPr>
          <w:rFonts w:ascii="Arial" w:hAnsi="Arial" w:cs="Arial"/>
          <w:sz w:val="20"/>
        </w:rPr>
        <w:t>.</w:t>
      </w:r>
    </w:p>
    <w:p w:rsidR="006E7F64" w:rsidRPr="00326954" w:rsidRDefault="008D6BA9" w:rsidP="00B12F05">
      <w:pPr>
        <w:pStyle w:val="sub3"/>
        <w:tabs>
          <w:tab w:val="left" w:pos="9540"/>
        </w:tabs>
        <w:spacing w:after="120"/>
        <w:ind w:left="1440"/>
        <w:rPr>
          <w:rFonts w:ascii="Arial" w:hAnsi="Arial" w:cs="Arial"/>
          <w:b/>
          <w:i/>
          <w:sz w:val="20"/>
        </w:rPr>
      </w:pPr>
      <w:r w:rsidRPr="008D6BA9">
        <w:rPr>
          <w:rFonts w:ascii="Arial" w:hAnsi="Arial" w:cs="Arial"/>
          <w:sz w:val="20"/>
        </w:rPr>
        <w:t>f</w:t>
      </w:r>
      <w:r w:rsidR="00EF7E2E">
        <w:rPr>
          <w:rFonts w:ascii="Arial" w:hAnsi="Arial" w:cs="Arial"/>
          <w:sz w:val="20"/>
        </w:rPr>
        <w:t>.</w:t>
      </w:r>
      <w:r w:rsidR="00E35E52" w:rsidRPr="008D6BA9">
        <w:rPr>
          <w:rFonts w:ascii="Arial" w:hAnsi="Arial" w:cs="Arial"/>
          <w:sz w:val="20"/>
        </w:rPr>
        <w:tab/>
      </w:r>
      <w:r w:rsidR="006E7F64" w:rsidRPr="008D6BA9">
        <w:rPr>
          <w:rFonts w:ascii="Arial" w:hAnsi="Arial" w:cs="Arial"/>
          <w:sz w:val="20"/>
          <w:u w:val="single"/>
        </w:rPr>
        <w:t>Other Buyer Entities</w:t>
      </w:r>
      <w:r w:rsidR="00E35E52" w:rsidRPr="008D6BA9">
        <w:rPr>
          <w:rFonts w:ascii="Arial" w:hAnsi="Arial" w:cs="Arial"/>
          <w:sz w:val="20"/>
        </w:rPr>
        <w:t xml:space="preserve">.  </w:t>
      </w:r>
      <w:r w:rsidR="006E7F64" w:rsidRPr="008D6BA9">
        <w:rPr>
          <w:rFonts w:ascii="Arial" w:hAnsi="Arial" w:cs="Arial"/>
          <w:sz w:val="20"/>
        </w:rPr>
        <w:t xml:space="preserve">Seller agrees that any </w:t>
      </w:r>
      <w:r w:rsidRPr="008D6BA9">
        <w:rPr>
          <w:rFonts w:ascii="Arial" w:hAnsi="Arial" w:cs="Arial"/>
          <w:sz w:val="20"/>
        </w:rPr>
        <w:t>Buyer Affiliate</w:t>
      </w:r>
      <w:r w:rsidR="00E35E52" w:rsidRPr="008D6BA9">
        <w:rPr>
          <w:rFonts w:ascii="Arial" w:hAnsi="Arial" w:cs="Arial"/>
          <w:sz w:val="20"/>
        </w:rPr>
        <w:t xml:space="preserve"> may enter into</w:t>
      </w:r>
      <w:r w:rsidR="006E7F64" w:rsidRPr="008D6BA9">
        <w:rPr>
          <w:rFonts w:ascii="Arial" w:hAnsi="Arial" w:cs="Arial"/>
          <w:sz w:val="20"/>
        </w:rPr>
        <w:t xml:space="preserve"> a </w:t>
      </w:r>
      <w:r w:rsidR="00E35E52" w:rsidRPr="008D6BA9">
        <w:rPr>
          <w:rFonts w:ascii="Arial" w:hAnsi="Arial" w:cs="Arial"/>
          <w:sz w:val="20"/>
        </w:rPr>
        <w:t>C</w:t>
      </w:r>
      <w:r w:rsidR="006E7F64" w:rsidRPr="008D6BA9">
        <w:rPr>
          <w:rFonts w:ascii="Arial" w:hAnsi="Arial" w:cs="Arial"/>
          <w:sz w:val="20"/>
        </w:rPr>
        <w:t xml:space="preserve">ontract under this </w:t>
      </w:r>
      <w:r w:rsidR="00E35E52" w:rsidRPr="008D6BA9">
        <w:rPr>
          <w:rFonts w:ascii="Arial" w:hAnsi="Arial" w:cs="Arial"/>
          <w:sz w:val="20"/>
        </w:rPr>
        <w:t>Agreement</w:t>
      </w:r>
      <w:r w:rsidR="006E7F64" w:rsidRPr="008D6BA9">
        <w:rPr>
          <w:rFonts w:ascii="Arial" w:hAnsi="Arial" w:cs="Arial"/>
          <w:sz w:val="20"/>
        </w:rPr>
        <w:t>.</w:t>
      </w:r>
      <w:r w:rsidR="00EF7E2E">
        <w:rPr>
          <w:rFonts w:ascii="Arial" w:hAnsi="Arial" w:cs="Arial"/>
          <w:sz w:val="20"/>
        </w:rPr>
        <w:t xml:space="preserve"> </w:t>
      </w:r>
      <w:r w:rsidR="006E7F64" w:rsidRPr="008D6BA9">
        <w:rPr>
          <w:rFonts w:ascii="Arial" w:hAnsi="Arial" w:cs="Arial"/>
          <w:sz w:val="20"/>
        </w:rPr>
        <w:t xml:space="preserve"> Seller agrees that the prices set forth herein may be disclosed by Buyer on a confidential basis to such </w:t>
      </w:r>
      <w:r w:rsidRPr="008D6BA9">
        <w:rPr>
          <w:rFonts w:ascii="Arial" w:hAnsi="Arial" w:cs="Arial"/>
          <w:sz w:val="20"/>
        </w:rPr>
        <w:t>Affiliates</w:t>
      </w:r>
      <w:r w:rsidR="006E7F64" w:rsidRPr="00326954">
        <w:rPr>
          <w:rFonts w:ascii="Arial" w:hAnsi="Arial" w:cs="Arial"/>
          <w:sz w:val="20"/>
        </w:rPr>
        <w:t xml:space="preserve"> wishing to use this </w:t>
      </w:r>
      <w:r w:rsidR="00E35E52" w:rsidRPr="00326954">
        <w:rPr>
          <w:rFonts w:ascii="Arial" w:hAnsi="Arial" w:cs="Arial"/>
          <w:sz w:val="20"/>
        </w:rPr>
        <w:t>Agreement</w:t>
      </w:r>
      <w:r w:rsidR="00C74280">
        <w:rPr>
          <w:rFonts w:ascii="Arial" w:hAnsi="Arial" w:cs="Arial"/>
          <w:sz w:val="20"/>
        </w:rPr>
        <w:t>.</w:t>
      </w:r>
      <w:r w:rsidR="00EF7E2E">
        <w:rPr>
          <w:rFonts w:ascii="Arial" w:hAnsi="Arial" w:cs="Arial"/>
          <w:sz w:val="20"/>
        </w:rPr>
        <w:t xml:space="preserve"> </w:t>
      </w:r>
      <w:r w:rsidR="006E7F64" w:rsidRPr="00326954">
        <w:rPr>
          <w:rFonts w:ascii="Arial" w:hAnsi="Arial" w:cs="Arial"/>
          <w:sz w:val="20"/>
        </w:rPr>
        <w:t xml:space="preserve"> Seller shall notify Buyer's </w:t>
      </w:r>
      <w:r w:rsidR="00E35E52" w:rsidRPr="00326954">
        <w:rPr>
          <w:rFonts w:ascii="Arial" w:hAnsi="Arial" w:cs="Arial"/>
          <w:sz w:val="20"/>
        </w:rPr>
        <w:t>Authorized</w:t>
      </w:r>
      <w:r w:rsidR="006E7F64" w:rsidRPr="00326954">
        <w:rPr>
          <w:rFonts w:ascii="Arial" w:hAnsi="Arial" w:cs="Arial"/>
          <w:sz w:val="20"/>
        </w:rPr>
        <w:t xml:space="preserve"> Procurement Representative of such </w:t>
      </w:r>
      <w:r w:rsidR="00145AC0">
        <w:rPr>
          <w:rFonts w:ascii="Arial" w:hAnsi="Arial" w:cs="Arial"/>
          <w:sz w:val="20"/>
        </w:rPr>
        <w:t xml:space="preserve">Affiliates </w:t>
      </w:r>
      <w:r w:rsidR="006E7F64" w:rsidRPr="00326954">
        <w:rPr>
          <w:rFonts w:ascii="Arial" w:hAnsi="Arial" w:cs="Arial"/>
          <w:sz w:val="20"/>
        </w:rPr>
        <w:t xml:space="preserve">of Buyer that </w:t>
      </w:r>
      <w:r w:rsidR="00E35E52" w:rsidRPr="00326954">
        <w:rPr>
          <w:rFonts w:ascii="Arial" w:hAnsi="Arial" w:cs="Arial"/>
          <w:sz w:val="20"/>
        </w:rPr>
        <w:t>enter into a Contract under</w:t>
      </w:r>
      <w:r w:rsidR="006E7F64" w:rsidRPr="00326954">
        <w:rPr>
          <w:rFonts w:ascii="Arial" w:hAnsi="Arial" w:cs="Arial"/>
          <w:sz w:val="20"/>
        </w:rPr>
        <w:t xml:space="preserve"> this </w:t>
      </w:r>
      <w:r w:rsidR="00E35E52" w:rsidRPr="00326954">
        <w:rPr>
          <w:rFonts w:ascii="Arial" w:hAnsi="Arial" w:cs="Arial"/>
          <w:sz w:val="20"/>
        </w:rPr>
        <w:t>Agreement</w:t>
      </w:r>
      <w:r w:rsidR="006E7F64" w:rsidRPr="00326954">
        <w:rPr>
          <w:rFonts w:ascii="Arial" w:hAnsi="Arial" w:cs="Arial"/>
          <w:sz w:val="20"/>
        </w:rPr>
        <w:t>.</w:t>
      </w:r>
    </w:p>
    <w:p w:rsidR="002F572D" w:rsidRPr="00326954" w:rsidRDefault="0045106D" w:rsidP="00B12F05">
      <w:pPr>
        <w:pStyle w:val="ListParagraph"/>
        <w:tabs>
          <w:tab w:val="left" w:pos="9540"/>
        </w:tabs>
        <w:adjustRightInd/>
        <w:spacing w:before="0" w:after="120"/>
        <w:ind w:left="1440" w:hanging="720"/>
        <w:jc w:val="left"/>
        <w:rPr>
          <w:rFonts w:ascii="Arial" w:hAnsi="Arial" w:cs="Arial"/>
          <w:b/>
          <w:bCs/>
          <w:i/>
          <w:caps/>
          <w:sz w:val="20"/>
          <w:szCs w:val="20"/>
        </w:rPr>
      </w:pPr>
      <w:r>
        <w:rPr>
          <w:rFonts w:ascii="Arial" w:hAnsi="Arial" w:cs="Arial"/>
          <w:sz w:val="20"/>
          <w:szCs w:val="20"/>
        </w:rPr>
        <w:t>g</w:t>
      </w:r>
      <w:r w:rsidR="002F572D" w:rsidRPr="00326954">
        <w:rPr>
          <w:rFonts w:ascii="Arial" w:hAnsi="Arial" w:cs="Arial"/>
          <w:sz w:val="20"/>
          <w:szCs w:val="20"/>
        </w:rPr>
        <w:t>.</w:t>
      </w:r>
      <w:r w:rsidR="002F572D" w:rsidRPr="00326954">
        <w:rPr>
          <w:rFonts w:ascii="Arial" w:hAnsi="Arial" w:cs="Arial"/>
          <w:sz w:val="20"/>
          <w:szCs w:val="20"/>
        </w:rPr>
        <w:tab/>
      </w:r>
      <w:r w:rsidR="002F572D" w:rsidRPr="00326954">
        <w:rPr>
          <w:rFonts w:ascii="Arial" w:hAnsi="Arial" w:cs="Arial"/>
          <w:sz w:val="20"/>
          <w:szCs w:val="20"/>
          <w:u w:val="single"/>
        </w:rPr>
        <w:t>Non-Exclusivity</w:t>
      </w:r>
      <w:r w:rsidR="002F572D" w:rsidRPr="00326954">
        <w:rPr>
          <w:rFonts w:ascii="Arial" w:hAnsi="Arial" w:cs="Arial"/>
          <w:sz w:val="20"/>
          <w:szCs w:val="20"/>
        </w:rPr>
        <w:t xml:space="preserve">. </w:t>
      </w:r>
      <w:r w:rsidR="002F572D" w:rsidRPr="00326954">
        <w:rPr>
          <w:rFonts w:ascii="Arial" w:hAnsi="Arial" w:cs="Arial"/>
          <w:caps/>
          <w:sz w:val="20"/>
          <w:szCs w:val="20"/>
        </w:rPr>
        <w:t xml:space="preserve"> </w:t>
      </w:r>
      <w:r w:rsidR="002F572D" w:rsidRPr="00326954">
        <w:rPr>
          <w:rFonts w:ascii="Arial" w:hAnsi="Arial" w:cs="Arial"/>
          <w:sz w:val="20"/>
          <w:szCs w:val="20"/>
        </w:rPr>
        <w:t xml:space="preserve">Nothing in this Agreement requires Buyer to purchase </w:t>
      </w:r>
      <w:r w:rsidR="00416F35">
        <w:rPr>
          <w:rFonts w:ascii="Arial" w:hAnsi="Arial" w:cs="Arial"/>
          <w:sz w:val="20"/>
          <w:szCs w:val="20"/>
        </w:rPr>
        <w:t>Services</w:t>
      </w:r>
      <w:r w:rsidR="002F572D" w:rsidRPr="00326954">
        <w:rPr>
          <w:rFonts w:ascii="Arial" w:hAnsi="Arial" w:cs="Arial"/>
          <w:sz w:val="20"/>
          <w:szCs w:val="20"/>
        </w:rPr>
        <w:t xml:space="preserve"> from Seller.  Buyer may obtain goods and services similar to the </w:t>
      </w:r>
      <w:r w:rsidR="00416F35">
        <w:rPr>
          <w:rFonts w:ascii="Arial" w:hAnsi="Arial" w:cs="Arial"/>
          <w:sz w:val="20"/>
          <w:szCs w:val="20"/>
        </w:rPr>
        <w:t>Services</w:t>
      </w:r>
      <w:r w:rsidR="002F572D" w:rsidRPr="00326954">
        <w:rPr>
          <w:rFonts w:ascii="Arial" w:hAnsi="Arial" w:cs="Arial"/>
          <w:sz w:val="20"/>
          <w:szCs w:val="20"/>
        </w:rPr>
        <w:t xml:space="preserve"> from a third party or third parties in Buyer’s sole discretion or perform such services internally.  Buyer will not be obligated to obtain any of the </w:t>
      </w:r>
      <w:r w:rsidR="00416F35">
        <w:rPr>
          <w:rFonts w:ascii="Arial" w:hAnsi="Arial" w:cs="Arial"/>
          <w:sz w:val="20"/>
          <w:szCs w:val="20"/>
        </w:rPr>
        <w:t>Services</w:t>
      </w:r>
      <w:r w:rsidR="002F572D" w:rsidRPr="00326954">
        <w:rPr>
          <w:rFonts w:ascii="Arial" w:hAnsi="Arial" w:cs="Arial"/>
          <w:sz w:val="20"/>
          <w:szCs w:val="20"/>
        </w:rPr>
        <w:t xml:space="preserve"> from Seller with respect to any additional entity or business unit, including pursuant to an acquisition.  However, Buyer will have the option to direct Seller to provide </w:t>
      </w:r>
      <w:r w:rsidR="00416F35">
        <w:rPr>
          <w:rFonts w:ascii="Arial" w:hAnsi="Arial" w:cs="Arial"/>
          <w:sz w:val="20"/>
          <w:szCs w:val="20"/>
        </w:rPr>
        <w:t>Services</w:t>
      </w:r>
      <w:r w:rsidR="002F572D" w:rsidRPr="00326954">
        <w:rPr>
          <w:rFonts w:ascii="Arial" w:hAnsi="Arial" w:cs="Arial"/>
          <w:sz w:val="20"/>
          <w:szCs w:val="20"/>
        </w:rPr>
        <w:t xml:space="preserve"> under and in accordance with the terms of </w:t>
      </w:r>
      <w:r w:rsidR="00DD0E18">
        <w:rPr>
          <w:rFonts w:ascii="Arial" w:hAnsi="Arial" w:cs="Arial"/>
          <w:sz w:val="20"/>
          <w:szCs w:val="20"/>
        </w:rPr>
        <w:t xml:space="preserve">any Contract entered into under </w:t>
      </w:r>
      <w:r w:rsidR="002F572D" w:rsidRPr="00326954">
        <w:rPr>
          <w:rFonts w:ascii="Arial" w:hAnsi="Arial" w:cs="Arial"/>
          <w:sz w:val="20"/>
          <w:szCs w:val="20"/>
        </w:rPr>
        <w:t>this Agreement to service any such additional entity or business unit</w:t>
      </w:r>
      <w:r w:rsidR="00423535">
        <w:rPr>
          <w:rFonts w:ascii="Arial" w:hAnsi="Arial" w:cs="Arial"/>
          <w:sz w:val="20"/>
          <w:szCs w:val="20"/>
        </w:rPr>
        <w:t xml:space="preserve"> and, if such additional entity or business has an agreement with Seller for similar </w:t>
      </w:r>
      <w:r w:rsidR="00416F35">
        <w:rPr>
          <w:rFonts w:ascii="Arial" w:hAnsi="Arial" w:cs="Arial"/>
          <w:sz w:val="20"/>
          <w:szCs w:val="20"/>
        </w:rPr>
        <w:t>Services</w:t>
      </w:r>
      <w:r w:rsidR="00423535">
        <w:rPr>
          <w:rFonts w:ascii="Arial" w:hAnsi="Arial" w:cs="Arial"/>
          <w:sz w:val="20"/>
          <w:szCs w:val="20"/>
        </w:rPr>
        <w:t xml:space="preserve"> at the time of such acquisition, Seller will not impose any termination fees on Boeing or such entity in connection with the termination of such agreement</w:t>
      </w:r>
      <w:r w:rsidR="00DD0E18">
        <w:rPr>
          <w:rFonts w:ascii="Arial" w:hAnsi="Arial" w:cs="Arial"/>
          <w:sz w:val="20"/>
          <w:szCs w:val="20"/>
        </w:rPr>
        <w:t>.</w:t>
      </w:r>
    </w:p>
    <w:p w:rsidR="00503E3C" w:rsidRDefault="00682F02">
      <w:pPr>
        <w:pStyle w:val="sub1"/>
        <w:tabs>
          <w:tab w:val="left" w:pos="9540"/>
        </w:tabs>
        <w:spacing w:after="120"/>
        <w:rPr>
          <w:rFonts w:ascii="Arial" w:hAnsi="Arial" w:cs="Arial"/>
          <w:b/>
          <w:sz w:val="20"/>
        </w:rPr>
      </w:pPr>
      <w:r w:rsidRPr="00326954">
        <w:rPr>
          <w:rFonts w:ascii="Arial" w:hAnsi="Arial" w:cs="Arial"/>
          <w:b/>
          <w:sz w:val="20"/>
        </w:rPr>
        <w:t>3.</w:t>
      </w:r>
      <w:r w:rsidRPr="00326954">
        <w:rPr>
          <w:rFonts w:ascii="Arial" w:hAnsi="Arial" w:cs="Arial"/>
          <w:b/>
          <w:sz w:val="20"/>
        </w:rPr>
        <w:tab/>
        <w:t>TERM</w:t>
      </w:r>
    </w:p>
    <w:p w:rsidR="0000779E" w:rsidRPr="00E35E52" w:rsidRDefault="00682F02" w:rsidP="00B12F05">
      <w:pPr>
        <w:pStyle w:val="PARA10"/>
        <w:tabs>
          <w:tab w:val="right" w:pos="5580"/>
          <w:tab w:val="right" w:pos="6660"/>
        </w:tabs>
        <w:spacing w:after="120"/>
        <w:ind w:left="720"/>
        <w:rPr>
          <w:rFonts w:ascii="Arial" w:hAnsi="Arial"/>
          <w:b/>
          <w:i/>
          <w:sz w:val="20"/>
        </w:rPr>
      </w:pPr>
      <w:r w:rsidRPr="005A1188">
        <w:rPr>
          <w:rFonts w:ascii="Arial" w:hAnsi="Arial" w:cs="Arial"/>
          <w:sz w:val="20"/>
        </w:rPr>
        <w:t>This Agreement shall be effective from ___________ through __________</w:t>
      </w:r>
      <w:r w:rsidR="0052690D">
        <w:rPr>
          <w:rFonts w:ascii="Arial" w:hAnsi="Arial" w:cs="Arial"/>
          <w:sz w:val="20"/>
        </w:rPr>
        <w:t>,</w:t>
      </w:r>
      <w:r w:rsidR="00554AEB" w:rsidRPr="00554AEB">
        <w:rPr>
          <w:rFonts w:ascii="Arial" w:hAnsi="Arial" w:cs="Arial"/>
          <w:sz w:val="20"/>
        </w:rPr>
        <w:t xml:space="preserve"> </w:t>
      </w:r>
      <w:r w:rsidR="00554AEB" w:rsidRPr="005A1188">
        <w:rPr>
          <w:rFonts w:ascii="Arial" w:hAnsi="Arial" w:cs="Arial"/>
          <w:sz w:val="20"/>
        </w:rPr>
        <w:t>unless earlier terminated in accordance with the terms hereof or by the mutual written consent of the parties</w:t>
      </w:r>
      <w:r w:rsidR="00E35E52">
        <w:rPr>
          <w:rFonts w:ascii="Arial" w:hAnsi="Arial" w:cs="Arial"/>
          <w:sz w:val="20"/>
        </w:rPr>
        <w:t xml:space="preserve"> (the “</w:t>
      </w:r>
      <w:r w:rsidR="00E35E52" w:rsidRPr="007567FF">
        <w:rPr>
          <w:rFonts w:ascii="Arial" w:hAnsi="Arial" w:cs="Arial"/>
          <w:sz w:val="20"/>
          <w:u w:val="single"/>
        </w:rPr>
        <w:t>Initial Term</w:t>
      </w:r>
      <w:r w:rsidR="00E35E52">
        <w:rPr>
          <w:rFonts w:ascii="Arial" w:hAnsi="Arial" w:cs="Arial"/>
          <w:sz w:val="20"/>
        </w:rPr>
        <w:t>”)</w:t>
      </w:r>
      <w:r w:rsidRPr="005A1188">
        <w:rPr>
          <w:rFonts w:ascii="Arial" w:hAnsi="Arial" w:cs="Arial"/>
          <w:sz w:val="20"/>
        </w:rPr>
        <w:t>.</w:t>
      </w:r>
      <w:r w:rsidR="005A0BE4">
        <w:rPr>
          <w:rFonts w:ascii="Arial" w:hAnsi="Arial" w:cs="Arial"/>
          <w:sz w:val="20"/>
        </w:rPr>
        <w:t xml:space="preserve"> </w:t>
      </w:r>
      <w:r w:rsidR="00326954">
        <w:rPr>
          <w:rFonts w:ascii="Arial" w:hAnsi="Arial" w:cs="Arial"/>
          <w:sz w:val="20"/>
        </w:rPr>
        <w:t xml:space="preserve"> </w:t>
      </w:r>
      <w:r w:rsidR="0000779E" w:rsidRPr="0000779E">
        <w:rPr>
          <w:rFonts w:ascii="Arial" w:hAnsi="Arial" w:cs="Arial"/>
          <w:sz w:val="20"/>
        </w:rPr>
        <w:t xml:space="preserve">Buyer has the option, but not the obligation, to </w:t>
      </w:r>
      <w:r w:rsidR="00E35E52">
        <w:rPr>
          <w:rFonts w:ascii="Arial" w:hAnsi="Arial" w:cs="Arial"/>
          <w:sz w:val="20"/>
        </w:rPr>
        <w:t>renew</w:t>
      </w:r>
      <w:r w:rsidR="0000779E" w:rsidRPr="0000779E">
        <w:rPr>
          <w:rFonts w:ascii="Arial" w:hAnsi="Arial" w:cs="Arial"/>
          <w:sz w:val="20"/>
        </w:rPr>
        <w:t xml:space="preserve"> the period of performance of this </w:t>
      </w:r>
      <w:r w:rsidR="00E35E52">
        <w:rPr>
          <w:rFonts w:ascii="Arial" w:hAnsi="Arial" w:cs="Arial"/>
          <w:sz w:val="20"/>
        </w:rPr>
        <w:t>Agreement for successive [___] year terms (each, a “</w:t>
      </w:r>
      <w:r w:rsidR="00E35E52" w:rsidRPr="007567FF">
        <w:rPr>
          <w:rFonts w:ascii="Arial" w:hAnsi="Arial" w:cs="Arial"/>
          <w:sz w:val="20"/>
          <w:u w:val="single"/>
        </w:rPr>
        <w:t>Renewal Term</w:t>
      </w:r>
      <w:r w:rsidR="00E35E52">
        <w:rPr>
          <w:rFonts w:ascii="Arial" w:hAnsi="Arial" w:cs="Arial"/>
          <w:sz w:val="20"/>
        </w:rPr>
        <w:t>” and along with the Initial Term, the “</w:t>
      </w:r>
      <w:r w:rsidR="00E35E52" w:rsidRPr="007567FF">
        <w:rPr>
          <w:rFonts w:ascii="Arial" w:hAnsi="Arial" w:cs="Arial"/>
          <w:sz w:val="20"/>
          <w:u w:val="single"/>
        </w:rPr>
        <w:t>Term</w:t>
      </w:r>
      <w:r w:rsidR="00E35E52">
        <w:rPr>
          <w:rFonts w:ascii="Arial" w:hAnsi="Arial" w:cs="Arial"/>
          <w:sz w:val="20"/>
        </w:rPr>
        <w:t>”).  Buyer may renew the Agreement</w:t>
      </w:r>
      <w:r w:rsidR="0000779E" w:rsidRPr="0000779E">
        <w:rPr>
          <w:rFonts w:ascii="Arial" w:hAnsi="Arial" w:cs="Arial"/>
          <w:sz w:val="20"/>
        </w:rPr>
        <w:t xml:space="preserve"> by written notice to the Seller </w:t>
      </w:r>
      <w:r w:rsidR="00E35E52">
        <w:rPr>
          <w:rFonts w:ascii="Arial" w:hAnsi="Arial" w:cs="Arial"/>
          <w:sz w:val="20"/>
        </w:rPr>
        <w:t>prior to the expiration of the Initial Term</w:t>
      </w:r>
      <w:r w:rsidR="0000779E" w:rsidRPr="0000779E">
        <w:rPr>
          <w:rFonts w:ascii="Arial" w:hAnsi="Arial" w:cs="Arial"/>
          <w:sz w:val="20"/>
        </w:rPr>
        <w:t xml:space="preserve">.  </w:t>
      </w:r>
      <w:r w:rsidR="00E35E52">
        <w:rPr>
          <w:rFonts w:ascii="Arial" w:hAnsi="Arial" w:cs="Arial"/>
          <w:sz w:val="20"/>
        </w:rPr>
        <w:t>Notwithstanding the foregoing,</w:t>
      </w:r>
      <w:r w:rsidR="0000779E" w:rsidRPr="0000779E">
        <w:rPr>
          <w:rFonts w:ascii="Arial" w:hAnsi="Arial" w:cs="Arial"/>
          <w:sz w:val="20"/>
        </w:rPr>
        <w:t xml:space="preserve"> in no event may Buyer unilaterally extend the </w:t>
      </w:r>
      <w:r w:rsidR="00E35E52">
        <w:rPr>
          <w:rFonts w:ascii="Arial" w:hAnsi="Arial" w:cs="Arial"/>
          <w:sz w:val="20"/>
        </w:rPr>
        <w:t>Agreement</w:t>
      </w:r>
      <w:r w:rsidR="0000779E" w:rsidRPr="0000779E">
        <w:rPr>
          <w:rFonts w:ascii="Arial" w:hAnsi="Arial" w:cs="Arial"/>
          <w:sz w:val="20"/>
        </w:rPr>
        <w:t xml:space="preserve"> beyond </w:t>
      </w:r>
      <w:r w:rsidR="00E35E52" w:rsidRPr="007567FF">
        <w:rPr>
          <w:rFonts w:ascii="Arial" w:hAnsi="Arial" w:cs="Arial"/>
          <w:b/>
          <w:sz w:val="20"/>
        </w:rPr>
        <w:t>[</w:t>
      </w:r>
      <w:r w:rsidR="00E35E52">
        <w:rPr>
          <w:rFonts w:ascii="Arial" w:hAnsi="Arial" w:cs="Arial"/>
          <w:sz w:val="20"/>
        </w:rPr>
        <w:t>five (5) years from the execution of this Agreement</w:t>
      </w:r>
      <w:r w:rsidR="00E35E52" w:rsidRPr="007567FF">
        <w:rPr>
          <w:rFonts w:ascii="Arial" w:hAnsi="Arial" w:cs="Arial"/>
          <w:b/>
          <w:sz w:val="20"/>
        </w:rPr>
        <w:t>]</w:t>
      </w:r>
      <w:r w:rsidR="0000779E" w:rsidRPr="0000779E">
        <w:rPr>
          <w:rFonts w:ascii="Arial" w:hAnsi="Arial" w:cs="Arial"/>
          <w:sz w:val="20"/>
        </w:rPr>
        <w:t>.</w:t>
      </w:r>
    </w:p>
    <w:p w:rsidR="00682F02" w:rsidRPr="005A1188" w:rsidRDefault="00682F02" w:rsidP="00B12F05">
      <w:pPr>
        <w:pStyle w:val="sub1"/>
        <w:spacing w:after="120"/>
        <w:rPr>
          <w:rFonts w:ascii="Arial" w:hAnsi="Arial" w:cs="Arial"/>
          <w:b/>
          <w:sz w:val="20"/>
        </w:rPr>
      </w:pPr>
      <w:r w:rsidRPr="005A1188">
        <w:rPr>
          <w:rFonts w:ascii="Arial" w:hAnsi="Arial" w:cs="Arial"/>
          <w:b/>
          <w:sz w:val="20"/>
        </w:rPr>
        <w:lastRenderedPageBreak/>
        <w:t>4.</w:t>
      </w:r>
      <w:r w:rsidRPr="005A1188">
        <w:rPr>
          <w:rFonts w:ascii="Arial" w:hAnsi="Arial" w:cs="Arial"/>
          <w:b/>
          <w:sz w:val="20"/>
        </w:rPr>
        <w:tab/>
        <w:t>PERFORMANCE OF THE WORK</w:t>
      </w:r>
    </w:p>
    <w:p w:rsidR="00C06BBB" w:rsidRDefault="00682F02" w:rsidP="00B12F05">
      <w:pPr>
        <w:pStyle w:val="sub2"/>
        <w:spacing w:after="120"/>
        <w:rPr>
          <w:rFonts w:ascii="Arial" w:hAnsi="Arial" w:cs="Arial"/>
          <w:sz w:val="20"/>
        </w:rPr>
      </w:pPr>
      <w:r w:rsidRPr="005A1188">
        <w:rPr>
          <w:rFonts w:ascii="Arial" w:hAnsi="Arial" w:cs="Arial"/>
          <w:sz w:val="20"/>
        </w:rPr>
        <w:t>a.</w:t>
      </w:r>
      <w:r w:rsidRPr="005A1188">
        <w:rPr>
          <w:rFonts w:ascii="Arial" w:hAnsi="Arial" w:cs="Arial"/>
          <w:sz w:val="20"/>
        </w:rPr>
        <w:tab/>
      </w:r>
      <w:r w:rsidRPr="005A1188">
        <w:rPr>
          <w:rFonts w:ascii="Arial" w:hAnsi="Arial" w:cs="Arial"/>
          <w:sz w:val="20"/>
          <w:u w:val="single"/>
        </w:rPr>
        <w:t>Tools and Materials</w:t>
      </w:r>
      <w:r w:rsidRPr="005A1188">
        <w:rPr>
          <w:rFonts w:ascii="Arial" w:hAnsi="Arial" w:cs="Arial"/>
          <w:sz w:val="20"/>
        </w:rPr>
        <w:t xml:space="preserve">.  Seller shall perform the </w:t>
      </w:r>
      <w:r w:rsidR="00416F35">
        <w:rPr>
          <w:rFonts w:ascii="Arial" w:hAnsi="Arial" w:cs="Arial"/>
          <w:sz w:val="20"/>
        </w:rPr>
        <w:t>Services</w:t>
      </w:r>
      <w:r w:rsidR="00D27CBC">
        <w:rPr>
          <w:rFonts w:ascii="Arial" w:hAnsi="Arial" w:cs="Arial"/>
          <w:sz w:val="20"/>
        </w:rPr>
        <w:t xml:space="preserve"> </w:t>
      </w:r>
      <w:r w:rsidR="008C3767">
        <w:rPr>
          <w:rFonts w:ascii="Arial" w:hAnsi="Arial" w:cs="Arial"/>
          <w:sz w:val="20"/>
        </w:rPr>
        <w:t xml:space="preserve">and deliver the Work Product </w:t>
      </w:r>
      <w:r w:rsidR="00D27CBC">
        <w:rPr>
          <w:rFonts w:ascii="Arial" w:hAnsi="Arial" w:cs="Arial"/>
          <w:sz w:val="20"/>
        </w:rPr>
        <w:t xml:space="preserve">at the </w:t>
      </w:r>
      <w:r w:rsidR="00326954">
        <w:rPr>
          <w:rFonts w:ascii="Arial" w:hAnsi="Arial" w:cs="Arial"/>
          <w:sz w:val="20"/>
        </w:rPr>
        <w:t>Seller Rates</w:t>
      </w:r>
      <w:r w:rsidRPr="005A1188">
        <w:rPr>
          <w:rFonts w:ascii="Arial" w:hAnsi="Arial" w:cs="Arial"/>
          <w:sz w:val="20"/>
        </w:rPr>
        <w:t xml:space="preserve">.  </w:t>
      </w:r>
      <w:r w:rsidR="00E35E52">
        <w:rPr>
          <w:rFonts w:ascii="Arial" w:hAnsi="Arial" w:cs="Arial"/>
          <w:sz w:val="20"/>
        </w:rPr>
        <w:t xml:space="preserve">Except as otherwise set forth in </w:t>
      </w:r>
      <w:r w:rsidR="00332E16">
        <w:rPr>
          <w:rFonts w:ascii="Arial" w:hAnsi="Arial" w:cs="Arial"/>
          <w:sz w:val="20"/>
        </w:rPr>
        <w:t>an</w:t>
      </w:r>
      <w:r w:rsidR="00E35E52">
        <w:rPr>
          <w:rFonts w:ascii="Arial" w:hAnsi="Arial" w:cs="Arial"/>
          <w:sz w:val="20"/>
        </w:rPr>
        <w:t xml:space="preserve"> applicable Contract, </w:t>
      </w:r>
      <w:r w:rsidRPr="005A1188">
        <w:rPr>
          <w:rFonts w:ascii="Arial" w:hAnsi="Arial" w:cs="Arial"/>
          <w:sz w:val="20"/>
        </w:rPr>
        <w:t xml:space="preserve">Seller will use its own tools and equipment and shall provide the materials, as needed, to perform the </w:t>
      </w:r>
      <w:r w:rsidR="00416F35">
        <w:rPr>
          <w:rFonts w:ascii="Arial" w:hAnsi="Arial" w:cs="Arial"/>
          <w:sz w:val="20"/>
        </w:rPr>
        <w:t>Services</w:t>
      </w:r>
      <w:r w:rsidRPr="005A1188">
        <w:rPr>
          <w:rFonts w:ascii="Arial" w:hAnsi="Arial" w:cs="Arial"/>
          <w:sz w:val="20"/>
        </w:rPr>
        <w:t xml:space="preserve">.  </w:t>
      </w:r>
      <w:r w:rsidR="00A42455" w:rsidRPr="00A42455">
        <w:rPr>
          <w:rFonts w:ascii="Arial" w:hAnsi="Arial" w:cs="Arial"/>
          <w:sz w:val="20"/>
        </w:rPr>
        <w:t xml:space="preserve">If any services, functions or responsibilities not specifically described in </w:t>
      </w:r>
      <w:r w:rsidR="00332E16">
        <w:rPr>
          <w:rFonts w:ascii="Arial" w:hAnsi="Arial" w:cs="Arial"/>
          <w:sz w:val="20"/>
        </w:rPr>
        <w:t>an applicable</w:t>
      </w:r>
      <w:r w:rsidR="00A42455" w:rsidRPr="00A42455">
        <w:rPr>
          <w:rFonts w:ascii="Arial" w:hAnsi="Arial" w:cs="Arial"/>
          <w:sz w:val="20"/>
        </w:rPr>
        <w:t xml:space="preserve"> </w:t>
      </w:r>
      <w:r w:rsidR="00E35E52">
        <w:rPr>
          <w:rFonts w:ascii="Arial" w:hAnsi="Arial" w:cs="Arial"/>
          <w:sz w:val="20"/>
        </w:rPr>
        <w:t>Contract</w:t>
      </w:r>
      <w:r w:rsidR="00A42455" w:rsidRPr="00A42455">
        <w:rPr>
          <w:rFonts w:ascii="Arial" w:hAnsi="Arial" w:cs="Arial"/>
          <w:sz w:val="20"/>
        </w:rPr>
        <w:t xml:space="preserve"> are an inherent, necessary or customary part of the </w:t>
      </w:r>
      <w:r w:rsidR="00416F35">
        <w:rPr>
          <w:rFonts w:ascii="Arial" w:hAnsi="Arial" w:cs="Arial"/>
          <w:sz w:val="20"/>
        </w:rPr>
        <w:t>Services</w:t>
      </w:r>
      <w:r w:rsidR="00A42455" w:rsidRPr="00A42455">
        <w:rPr>
          <w:rFonts w:ascii="Arial" w:hAnsi="Arial" w:cs="Arial"/>
          <w:sz w:val="20"/>
        </w:rPr>
        <w:t xml:space="preserve"> or are otherwise required for proper performance of the </w:t>
      </w:r>
      <w:r w:rsidR="00416F35">
        <w:rPr>
          <w:rFonts w:ascii="Arial" w:hAnsi="Arial" w:cs="Arial"/>
          <w:sz w:val="20"/>
        </w:rPr>
        <w:t>Services</w:t>
      </w:r>
      <w:r w:rsidR="00A42455" w:rsidRPr="00A42455">
        <w:rPr>
          <w:rFonts w:ascii="Arial" w:hAnsi="Arial" w:cs="Arial"/>
          <w:sz w:val="20"/>
        </w:rPr>
        <w:t xml:space="preserve"> in accordance with this Agreement, they shall be deemed to be included within the scope of the </w:t>
      </w:r>
      <w:r w:rsidR="00416F35">
        <w:rPr>
          <w:rFonts w:ascii="Arial" w:hAnsi="Arial" w:cs="Arial"/>
          <w:sz w:val="20"/>
        </w:rPr>
        <w:t>Services</w:t>
      </w:r>
      <w:r w:rsidR="00A42455" w:rsidRPr="00A42455">
        <w:rPr>
          <w:rFonts w:ascii="Arial" w:hAnsi="Arial" w:cs="Arial"/>
          <w:sz w:val="20"/>
        </w:rPr>
        <w:t xml:space="preserve">, as if such services, functions or responsibilities were specifically described in </w:t>
      </w:r>
      <w:r w:rsidR="00332E16">
        <w:rPr>
          <w:rFonts w:ascii="Arial" w:hAnsi="Arial" w:cs="Arial"/>
          <w:sz w:val="20"/>
        </w:rPr>
        <w:t>such</w:t>
      </w:r>
      <w:r w:rsidR="00A42455" w:rsidRPr="00A42455">
        <w:rPr>
          <w:rFonts w:ascii="Arial" w:hAnsi="Arial" w:cs="Arial"/>
          <w:sz w:val="20"/>
        </w:rPr>
        <w:t xml:space="preserve"> </w:t>
      </w:r>
      <w:r w:rsidR="00E35E52">
        <w:rPr>
          <w:rFonts w:ascii="Arial" w:hAnsi="Arial" w:cs="Arial"/>
          <w:sz w:val="20"/>
        </w:rPr>
        <w:t>Contract</w:t>
      </w:r>
      <w:r w:rsidR="00A42455" w:rsidRPr="00A42455">
        <w:rPr>
          <w:rFonts w:ascii="Arial" w:hAnsi="Arial" w:cs="Arial"/>
          <w:sz w:val="20"/>
        </w:rPr>
        <w:t>.</w:t>
      </w:r>
      <w:r w:rsidR="00A42455">
        <w:rPr>
          <w:rFonts w:ascii="Arial" w:hAnsi="Arial" w:cs="Arial"/>
          <w:sz w:val="20"/>
        </w:rPr>
        <w:t xml:space="preserve"> </w:t>
      </w:r>
      <w:r w:rsidRPr="005A1188">
        <w:rPr>
          <w:rFonts w:ascii="Arial" w:hAnsi="Arial" w:cs="Arial"/>
          <w:sz w:val="20"/>
        </w:rPr>
        <w:t xml:space="preserve">Before beginning any </w:t>
      </w:r>
      <w:r w:rsidR="00416F35">
        <w:rPr>
          <w:rFonts w:ascii="Arial" w:hAnsi="Arial" w:cs="Arial"/>
          <w:sz w:val="20"/>
        </w:rPr>
        <w:t>Services</w:t>
      </w:r>
      <w:r w:rsidRPr="005A1188">
        <w:rPr>
          <w:rFonts w:ascii="Arial" w:hAnsi="Arial" w:cs="Arial"/>
          <w:sz w:val="20"/>
        </w:rPr>
        <w:t xml:space="preserve"> to be performed on Buyer’s premises, </w:t>
      </w:r>
      <w:r w:rsidR="008C3767">
        <w:rPr>
          <w:rFonts w:ascii="Arial" w:hAnsi="Arial" w:cs="Arial"/>
          <w:sz w:val="20"/>
        </w:rPr>
        <w:t xml:space="preserve">if applicable, </w:t>
      </w:r>
      <w:r w:rsidRPr="005A1188">
        <w:rPr>
          <w:rFonts w:ascii="Arial" w:hAnsi="Arial" w:cs="Arial"/>
          <w:sz w:val="20"/>
        </w:rPr>
        <w:t xml:space="preserve">Seller will provide Buyer a list (including description, quantity, and serial number) of Seller’s tools and equipment to be used in such </w:t>
      </w:r>
      <w:r w:rsidR="00416F35">
        <w:rPr>
          <w:rFonts w:ascii="Arial" w:hAnsi="Arial" w:cs="Arial"/>
          <w:sz w:val="20"/>
        </w:rPr>
        <w:t>Services</w:t>
      </w:r>
      <w:r w:rsidRPr="005A1188">
        <w:rPr>
          <w:rFonts w:ascii="Arial" w:hAnsi="Arial" w:cs="Arial"/>
          <w:sz w:val="20"/>
        </w:rPr>
        <w:t xml:space="preserve">. </w:t>
      </w:r>
      <w:r w:rsidR="00673E96">
        <w:rPr>
          <w:rFonts w:ascii="Arial" w:hAnsi="Arial" w:cs="Arial"/>
          <w:sz w:val="20"/>
        </w:rPr>
        <w:t xml:space="preserve"> </w:t>
      </w:r>
      <w:r w:rsidRPr="005A1188">
        <w:rPr>
          <w:rFonts w:ascii="Arial" w:hAnsi="Arial" w:cs="Arial"/>
          <w:sz w:val="20"/>
        </w:rPr>
        <w:t>Before removing such tools and equipment from Buyer premises, Seller shall notify Buyer of such removal so that Buyer can issue documentation allowing such removal.</w:t>
      </w:r>
    </w:p>
    <w:p w:rsidR="0062073D" w:rsidRDefault="00C06BBB" w:rsidP="00B12F05">
      <w:pPr>
        <w:pStyle w:val="sub2"/>
        <w:spacing w:after="120"/>
        <w:rPr>
          <w:rFonts w:ascii="Arial" w:hAnsi="Arial" w:cs="Arial"/>
          <w:sz w:val="20"/>
        </w:rPr>
      </w:pPr>
      <w:r>
        <w:rPr>
          <w:rFonts w:ascii="Arial" w:hAnsi="Arial" w:cs="Arial"/>
          <w:sz w:val="20"/>
        </w:rPr>
        <w:t>b.</w:t>
      </w:r>
      <w:r>
        <w:rPr>
          <w:rFonts w:ascii="Arial" w:hAnsi="Arial" w:cs="Arial"/>
          <w:sz w:val="20"/>
        </w:rPr>
        <w:tab/>
      </w:r>
      <w:r w:rsidRPr="00C06BBB">
        <w:rPr>
          <w:rFonts w:ascii="Arial" w:hAnsi="Arial" w:cs="Arial"/>
          <w:sz w:val="20"/>
          <w:u w:val="single"/>
        </w:rPr>
        <w:t>Facilities</w:t>
      </w:r>
      <w:r>
        <w:rPr>
          <w:rFonts w:ascii="Arial" w:hAnsi="Arial" w:cs="Arial"/>
          <w:sz w:val="20"/>
        </w:rPr>
        <w:t xml:space="preserve">.  </w:t>
      </w:r>
      <w:r w:rsidR="00DD0E18">
        <w:rPr>
          <w:rFonts w:ascii="Arial" w:hAnsi="Arial" w:cs="Arial"/>
          <w:sz w:val="20"/>
        </w:rPr>
        <w:t>Each</w:t>
      </w:r>
      <w:r w:rsidR="00673E96">
        <w:rPr>
          <w:rFonts w:ascii="Arial" w:hAnsi="Arial" w:cs="Arial"/>
          <w:sz w:val="20"/>
        </w:rPr>
        <w:t xml:space="preserve"> Contract</w:t>
      </w:r>
      <w:r w:rsidR="00DD0E18">
        <w:rPr>
          <w:rFonts w:ascii="Arial" w:hAnsi="Arial" w:cs="Arial"/>
          <w:sz w:val="20"/>
        </w:rPr>
        <w:t xml:space="preserve"> shall</w:t>
      </w:r>
      <w:r w:rsidR="00673E96">
        <w:rPr>
          <w:rFonts w:ascii="Arial" w:hAnsi="Arial" w:cs="Arial"/>
          <w:sz w:val="20"/>
        </w:rPr>
        <w:t xml:space="preserve"> set forth the facilities of Buyer and/or Seller where the </w:t>
      </w:r>
      <w:r w:rsidR="00416F35">
        <w:rPr>
          <w:rFonts w:ascii="Arial" w:hAnsi="Arial" w:cs="Arial"/>
          <w:sz w:val="20"/>
        </w:rPr>
        <w:t>Services</w:t>
      </w:r>
      <w:r w:rsidR="00DD0E18">
        <w:rPr>
          <w:rFonts w:ascii="Arial" w:hAnsi="Arial" w:cs="Arial"/>
          <w:sz w:val="20"/>
        </w:rPr>
        <w:t xml:space="preserve"> under such Contract</w:t>
      </w:r>
      <w:r w:rsidR="00673E96">
        <w:rPr>
          <w:rFonts w:ascii="Arial" w:hAnsi="Arial" w:cs="Arial"/>
          <w:sz w:val="20"/>
        </w:rPr>
        <w:t xml:space="preserve"> will be performed, including if applicable, Buyer’s responsibility to provide </w:t>
      </w:r>
      <w:r w:rsidR="00416F35">
        <w:rPr>
          <w:rFonts w:ascii="Arial" w:hAnsi="Arial" w:cs="Arial"/>
          <w:sz w:val="20"/>
        </w:rPr>
        <w:t xml:space="preserve">Seller </w:t>
      </w:r>
      <w:r w:rsidR="00F818D4">
        <w:rPr>
          <w:rFonts w:ascii="Arial" w:hAnsi="Arial" w:cs="Arial"/>
          <w:sz w:val="20"/>
        </w:rPr>
        <w:t>Personnel</w:t>
      </w:r>
      <w:r w:rsidR="00673E96">
        <w:rPr>
          <w:rFonts w:ascii="Arial" w:hAnsi="Arial" w:cs="Arial"/>
          <w:sz w:val="20"/>
        </w:rPr>
        <w:t xml:space="preserve"> with office space, office facilities, equipment or other resources for Seller’s performance of the </w:t>
      </w:r>
      <w:r w:rsidR="00DD0E18">
        <w:rPr>
          <w:rFonts w:ascii="Arial" w:hAnsi="Arial" w:cs="Arial"/>
          <w:sz w:val="20"/>
        </w:rPr>
        <w:t xml:space="preserve">applicable </w:t>
      </w:r>
      <w:r w:rsidR="00416F35">
        <w:rPr>
          <w:rFonts w:ascii="Arial" w:hAnsi="Arial" w:cs="Arial"/>
          <w:sz w:val="20"/>
        </w:rPr>
        <w:t>Services</w:t>
      </w:r>
      <w:r w:rsidR="00673E96" w:rsidRPr="00673E96">
        <w:rPr>
          <w:rFonts w:ascii="Arial" w:hAnsi="Arial" w:cs="Arial"/>
          <w:sz w:val="20"/>
        </w:rPr>
        <w:t>.</w:t>
      </w:r>
      <w:r w:rsidR="00673E96">
        <w:rPr>
          <w:rFonts w:ascii="Arial" w:hAnsi="Arial" w:cs="Arial"/>
          <w:sz w:val="20"/>
        </w:rPr>
        <w:t xml:space="preserve"> </w:t>
      </w:r>
    </w:p>
    <w:p w:rsidR="00682F02" w:rsidRDefault="00174519" w:rsidP="00B12F05">
      <w:pPr>
        <w:pStyle w:val="sub2"/>
        <w:spacing w:after="120"/>
        <w:rPr>
          <w:rFonts w:ascii="Arial" w:hAnsi="Arial" w:cs="Arial"/>
          <w:sz w:val="20"/>
        </w:rPr>
      </w:pPr>
      <w:r>
        <w:rPr>
          <w:rFonts w:ascii="Arial" w:hAnsi="Arial" w:cs="Arial"/>
          <w:sz w:val="20"/>
        </w:rPr>
        <w:t>c</w:t>
      </w:r>
      <w:r w:rsidR="00682F02" w:rsidRPr="005A1188">
        <w:rPr>
          <w:rFonts w:ascii="Arial" w:hAnsi="Arial" w:cs="Arial"/>
          <w:sz w:val="20"/>
        </w:rPr>
        <w:t>.</w:t>
      </w:r>
      <w:r w:rsidR="00682F02" w:rsidRPr="005A1188">
        <w:rPr>
          <w:rFonts w:ascii="Arial" w:hAnsi="Arial" w:cs="Arial"/>
          <w:sz w:val="20"/>
        </w:rPr>
        <w:tab/>
      </w:r>
      <w:r w:rsidR="00682F02" w:rsidRPr="005A1188">
        <w:rPr>
          <w:rFonts w:ascii="Arial" w:hAnsi="Arial" w:cs="Arial"/>
          <w:sz w:val="20"/>
          <w:u w:val="single"/>
        </w:rPr>
        <w:t>Designated Representative</w:t>
      </w:r>
      <w:r w:rsidR="00682F02" w:rsidRPr="005A1188">
        <w:rPr>
          <w:rFonts w:ascii="Arial" w:hAnsi="Arial" w:cs="Arial"/>
          <w:sz w:val="20"/>
        </w:rPr>
        <w:t xml:space="preserve">.  Before beginning any of the </w:t>
      </w:r>
      <w:r w:rsidR="00416F35">
        <w:rPr>
          <w:rFonts w:ascii="Arial" w:hAnsi="Arial" w:cs="Arial"/>
          <w:sz w:val="20"/>
        </w:rPr>
        <w:t>Services</w:t>
      </w:r>
      <w:r w:rsidR="00682F02" w:rsidRPr="005A1188">
        <w:rPr>
          <w:rFonts w:ascii="Arial" w:hAnsi="Arial" w:cs="Arial"/>
          <w:sz w:val="20"/>
        </w:rPr>
        <w:t xml:space="preserve">, Seller will notify Buyer </w:t>
      </w:r>
      <w:r w:rsidR="00E20EFE">
        <w:rPr>
          <w:rFonts w:ascii="Arial" w:hAnsi="Arial" w:cs="Arial"/>
          <w:sz w:val="20"/>
        </w:rPr>
        <w:t xml:space="preserve">in writing </w:t>
      </w:r>
      <w:r w:rsidR="00682F02" w:rsidRPr="005A1188">
        <w:rPr>
          <w:rFonts w:ascii="Arial" w:hAnsi="Arial" w:cs="Arial"/>
          <w:sz w:val="20"/>
        </w:rPr>
        <w:t xml:space="preserve">of the name of the person designated by Seller to represent and act for Seller with respect to the performance of the </w:t>
      </w:r>
      <w:r w:rsidR="00416F35">
        <w:rPr>
          <w:rFonts w:ascii="Arial" w:hAnsi="Arial" w:cs="Arial"/>
          <w:sz w:val="20"/>
        </w:rPr>
        <w:t>Services</w:t>
      </w:r>
      <w:r w:rsidR="00682F02" w:rsidRPr="005A1188">
        <w:rPr>
          <w:rFonts w:ascii="Arial" w:hAnsi="Arial" w:cs="Arial"/>
          <w:sz w:val="20"/>
        </w:rPr>
        <w:t xml:space="preserve">.  Such designated representative shall be </w:t>
      </w:r>
      <w:r w:rsidR="00E20EFE">
        <w:rPr>
          <w:rFonts w:ascii="Arial" w:hAnsi="Arial" w:cs="Arial"/>
          <w:sz w:val="20"/>
        </w:rPr>
        <w:t>available</w:t>
      </w:r>
      <w:r w:rsidR="00682F02" w:rsidRPr="005A1188">
        <w:rPr>
          <w:rFonts w:ascii="Arial" w:hAnsi="Arial" w:cs="Arial"/>
          <w:sz w:val="20"/>
        </w:rPr>
        <w:t xml:space="preserve"> throughout the period when any </w:t>
      </w:r>
      <w:r w:rsidR="00416F35">
        <w:rPr>
          <w:rFonts w:ascii="Arial" w:hAnsi="Arial" w:cs="Arial"/>
          <w:sz w:val="20"/>
        </w:rPr>
        <w:t>Services</w:t>
      </w:r>
      <w:r w:rsidR="00682F02" w:rsidRPr="005A1188">
        <w:rPr>
          <w:rFonts w:ascii="Arial" w:hAnsi="Arial" w:cs="Arial"/>
          <w:sz w:val="20"/>
        </w:rPr>
        <w:t xml:space="preserve"> is performed on Buyer’s premises</w:t>
      </w:r>
      <w:r w:rsidR="00C06BBB">
        <w:rPr>
          <w:rFonts w:ascii="Arial" w:hAnsi="Arial" w:cs="Arial"/>
          <w:sz w:val="20"/>
        </w:rPr>
        <w:t xml:space="preserve"> as reasonably necessary to complete the </w:t>
      </w:r>
      <w:r w:rsidR="00416F35">
        <w:rPr>
          <w:rFonts w:ascii="Arial" w:hAnsi="Arial" w:cs="Arial"/>
          <w:sz w:val="20"/>
        </w:rPr>
        <w:t>Services</w:t>
      </w:r>
      <w:r w:rsidR="00C06BBB">
        <w:rPr>
          <w:rFonts w:ascii="Arial" w:hAnsi="Arial" w:cs="Arial"/>
          <w:sz w:val="20"/>
        </w:rPr>
        <w:t xml:space="preserve"> or as otherwise agreed to by the parties in a</w:t>
      </w:r>
      <w:r w:rsidR="003D4727">
        <w:rPr>
          <w:rFonts w:ascii="Arial" w:hAnsi="Arial" w:cs="Arial"/>
          <w:sz w:val="20"/>
        </w:rPr>
        <w:t>n applicable</w:t>
      </w:r>
      <w:r w:rsidR="00C06BBB">
        <w:rPr>
          <w:rFonts w:ascii="Arial" w:hAnsi="Arial" w:cs="Arial"/>
          <w:sz w:val="20"/>
        </w:rPr>
        <w:t xml:space="preserve"> Contract</w:t>
      </w:r>
      <w:r w:rsidR="00682F02" w:rsidRPr="005A1188">
        <w:rPr>
          <w:rFonts w:ascii="Arial" w:hAnsi="Arial" w:cs="Arial"/>
          <w:sz w:val="20"/>
        </w:rPr>
        <w:t xml:space="preserve">. </w:t>
      </w:r>
      <w:r w:rsidR="00E20EFE">
        <w:rPr>
          <w:rFonts w:ascii="Arial" w:hAnsi="Arial" w:cs="Arial"/>
          <w:sz w:val="20"/>
        </w:rPr>
        <w:t xml:space="preserve"> </w:t>
      </w:r>
      <w:r w:rsidR="00682F02" w:rsidRPr="005A1188">
        <w:rPr>
          <w:rFonts w:ascii="Arial" w:hAnsi="Arial" w:cs="Arial"/>
          <w:sz w:val="20"/>
        </w:rPr>
        <w:t xml:space="preserve">Notwithstanding the provisions of </w:t>
      </w:r>
      <w:r w:rsidR="00E20EFE" w:rsidRPr="007567FF">
        <w:rPr>
          <w:rFonts w:ascii="Arial" w:hAnsi="Arial" w:cs="Arial"/>
          <w:sz w:val="20"/>
          <w:u w:val="single"/>
        </w:rPr>
        <w:t>Section</w:t>
      </w:r>
      <w:r w:rsidR="00682F02" w:rsidRPr="007567FF">
        <w:rPr>
          <w:rFonts w:ascii="Arial" w:hAnsi="Arial" w:cs="Arial"/>
          <w:sz w:val="20"/>
          <w:u w:val="single"/>
        </w:rPr>
        <w:t xml:space="preserve"> 2</w:t>
      </w:r>
      <w:r w:rsidR="003E429D">
        <w:rPr>
          <w:rFonts w:ascii="Arial" w:hAnsi="Arial" w:cs="Arial"/>
          <w:sz w:val="20"/>
          <w:u w:val="single"/>
        </w:rPr>
        <w:t>6</w:t>
      </w:r>
      <w:r w:rsidR="00682F02" w:rsidRPr="007567FF">
        <w:rPr>
          <w:rFonts w:ascii="Arial" w:hAnsi="Arial" w:cs="Arial"/>
          <w:sz w:val="20"/>
        </w:rPr>
        <w:t xml:space="preserve"> (Notices), during</w:t>
      </w:r>
      <w:r w:rsidR="00682F02" w:rsidRPr="005A1188">
        <w:rPr>
          <w:rFonts w:ascii="Arial" w:hAnsi="Arial" w:cs="Arial"/>
          <w:sz w:val="20"/>
        </w:rPr>
        <w:t xml:space="preserve"> any such period of performance of </w:t>
      </w:r>
      <w:r w:rsidR="00416F35">
        <w:rPr>
          <w:rFonts w:ascii="Arial" w:hAnsi="Arial" w:cs="Arial"/>
          <w:sz w:val="20"/>
        </w:rPr>
        <w:t>Services</w:t>
      </w:r>
      <w:r w:rsidR="00682F02" w:rsidRPr="005A1188">
        <w:rPr>
          <w:rFonts w:ascii="Arial" w:hAnsi="Arial" w:cs="Arial"/>
          <w:sz w:val="20"/>
        </w:rPr>
        <w:t xml:space="preserve"> on Buyer’s premises, Seller’s designated representative shall be authorized to receive on behalf of Seller all notices and other communications from Buyer to Seller.</w:t>
      </w:r>
    </w:p>
    <w:p w:rsidR="00C06BBB" w:rsidRPr="00C06BBB" w:rsidRDefault="00174519" w:rsidP="00B12F05">
      <w:pPr>
        <w:pStyle w:val="sub2"/>
        <w:spacing w:after="120"/>
        <w:rPr>
          <w:rFonts w:ascii="Arial" w:hAnsi="Arial" w:cs="Arial"/>
          <w:b/>
          <w:i/>
          <w:sz w:val="20"/>
        </w:rPr>
      </w:pPr>
      <w:r>
        <w:rPr>
          <w:rFonts w:ascii="Arial" w:hAnsi="Arial" w:cs="Arial"/>
          <w:sz w:val="20"/>
        </w:rPr>
        <w:t>d</w:t>
      </w:r>
      <w:r w:rsidR="00C06BBB">
        <w:rPr>
          <w:rFonts w:ascii="Arial" w:hAnsi="Arial" w:cs="Arial"/>
          <w:sz w:val="20"/>
        </w:rPr>
        <w:t>.</w:t>
      </w:r>
      <w:r w:rsidR="00C06BBB">
        <w:rPr>
          <w:rFonts w:ascii="Arial" w:hAnsi="Arial" w:cs="Arial"/>
          <w:sz w:val="20"/>
        </w:rPr>
        <w:tab/>
      </w:r>
      <w:r w:rsidR="00C06BBB" w:rsidRPr="00C06BBB">
        <w:rPr>
          <w:rFonts w:ascii="Arial" w:hAnsi="Arial" w:cs="Arial"/>
          <w:sz w:val="20"/>
          <w:u w:val="single"/>
        </w:rPr>
        <w:t>Buyer Obligations</w:t>
      </w:r>
      <w:r w:rsidR="00C06BBB" w:rsidRPr="00A42455">
        <w:rPr>
          <w:rFonts w:ascii="Arial" w:hAnsi="Arial" w:cs="Arial"/>
          <w:sz w:val="20"/>
        </w:rPr>
        <w:t xml:space="preserve">.  </w:t>
      </w:r>
      <w:r w:rsidR="00C06BBB">
        <w:rPr>
          <w:rFonts w:ascii="Arial" w:hAnsi="Arial" w:cs="Arial"/>
          <w:sz w:val="20"/>
        </w:rPr>
        <w:t>Buyer</w:t>
      </w:r>
      <w:r w:rsidR="00C06BBB" w:rsidRPr="00A42455">
        <w:rPr>
          <w:rFonts w:ascii="Arial" w:hAnsi="Arial" w:cs="Arial"/>
          <w:sz w:val="20"/>
        </w:rPr>
        <w:t xml:space="preserve"> shall use commercially reasonable efforts to provide the resources to </w:t>
      </w:r>
      <w:r w:rsidR="00C06BBB">
        <w:rPr>
          <w:rFonts w:ascii="Arial" w:hAnsi="Arial" w:cs="Arial"/>
          <w:sz w:val="20"/>
        </w:rPr>
        <w:t>Seller</w:t>
      </w:r>
      <w:r w:rsidR="00C06BBB" w:rsidRPr="00A42455">
        <w:rPr>
          <w:rFonts w:ascii="Arial" w:hAnsi="Arial" w:cs="Arial"/>
          <w:sz w:val="20"/>
        </w:rPr>
        <w:t xml:space="preserve"> </w:t>
      </w:r>
      <w:r w:rsidR="001E05A9">
        <w:rPr>
          <w:rFonts w:ascii="Arial" w:hAnsi="Arial" w:cs="Arial"/>
          <w:sz w:val="20"/>
        </w:rPr>
        <w:t>expressly identified</w:t>
      </w:r>
      <w:r w:rsidR="00C06BBB" w:rsidRPr="00A42455">
        <w:rPr>
          <w:rFonts w:ascii="Arial" w:hAnsi="Arial" w:cs="Arial"/>
          <w:sz w:val="20"/>
        </w:rPr>
        <w:t xml:space="preserve"> in this Agreem</w:t>
      </w:r>
      <w:r w:rsidR="00C06BBB">
        <w:rPr>
          <w:rFonts w:ascii="Arial" w:hAnsi="Arial" w:cs="Arial"/>
          <w:sz w:val="20"/>
        </w:rPr>
        <w:t>ent or an applicable Contract</w:t>
      </w:r>
      <w:r w:rsidR="00C06BBB" w:rsidRPr="00A42455">
        <w:rPr>
          <w:rFonts w:ascii="Arial" w:hAnsi="Arial" w:cs="Arial"/>
          <w:sz w:val="20"/>
        </w:rPr>
        <w:t xml:space="preserve">.  </w:t>
      </w:r>
      <w:r w:rsidR="00C06BBB">
        <w:rPr>
          <w:rFonts w:ascii="Arial" w:hAnsi="Arial" w:cs="Arial"/>
          <w:sz w:val="20"/>
        </w:rPr>
        <w:t>Seller</w:t>
      </w:r>
      <w:r w:rsidR="00C06BBB" w:rsidRPr="00A42455">
        <w:rPr>
          <w:rFonts w:ascii="Arial" w:hAnsi="Arial" w:cs="Arial"/>
          <w:sz w:val="20"/>
        </w:rPr>
        <w:t xml:space="preserve"> will not be responsible for delays in performance of the </w:t>
      </w:r>
      <w:r w:rsidR="00416F35">
        <w:rPr>
          <w:rFonts w:ascii="Arial" w:hAnsi="Arial" w:cs="Arial"/>
          <w:sz w:val="20"/>
        </w:rPr>
        <w:t>Services</w:t>
      </w:r>
      <w:r w:rsidR="00C06BBB">
        <w:rPr>
          <w:rFonts w:ascii="Arial" w:hAnsi="Arial" w:cs="Arial"/>
          <w:sz w:val="20"/>
        </w:rPr>
        <w:t xml:space="preserve"> or the delivery of any Work Product</w:t>
      </w:r>
      <w:r w:rsidR="00C06BBB" w:rsidRPr="00A42455">
        <w:rPr>
          <w:rFonts w:ascii="Arial" w:hAnsi="Arial" w:cs="Arial"/>
          <w:sz w:val="20"/>
        </w:rPr>
        <w:t xml:space="preserve"> which directly result from </w:t>
      </w:r>
      <w:r w:rsidR="00C06BBB">
        <w:rPr>
          <w:rFonts w:ascii="Arial" w:hAnsi="Arial" w:cs="Arial"/>
          <w:sz w:val="20"/>
        </w:rPr>
        <w:t>Buyer’s</w:t>
      </w:r>
      <w:r w:rsidR="00C06BBB" w:rsidRPr="00A42455">
        <w:rPr>
          <w:rFonts w:ascii="Arial" w:hAnsi="Arial" w:cs="Arial"/>
          <w:sz w:val="20"/>
        </w:rPr>
        <w:t xml:space="preserve"> failure to provide such resources in a timely or complete manner.</w:t>
      </w:r>
    </w:p>
    <w:p w:rsidR="00554AEB" w:rsidRDefault="00174519" w:rsidP="00B12F05">
      <w:pPr>
        <w:pStyle w:val="sub2"/>
        <w:spacing w:after="120"/>
        <w:rPr>
          <w:rFonts w:ascii="Arial" w:hAnsi="Arial" w:cs="Arial"/>
          <w:sz w:val="20"/>
        </w:rPr>
      </w:pPr>
      <w:r>
        <w:rPr>
          <w:rFonts w:ascii="Arial" w:hAnsi="Arial" w:cs="Arial"/>
          <w:sz w:val="20"/>
        </w:rPr>
        <w:t>e</w:t>
      </w:r>
      <w:r w:rsidR="00554AEB">
        <w:rPr>
          <w:rFonts w:ascii="Arial" w:hAnsi="Arial" w:cs="Arial"/>
          <w:sz w:val="20"/>
        </w:rPr>
        <w:t>.</w:t>
      </w:r>
      <w:r w:rsidR="00554AEB">
        <w:rPr>
          <w:rFonts w:ascii="Arial" w:hAnsi="Arial" w:cs="Arial"/>
          <w:sz w:val="20"/>
        </w:rPr>
        <w:tab/>
      </w:r>
      <w:r w:rsidR="00554AEB" w:rsidRPr="00554AEB">
        <w:rPr>
          <w:rFonts w:ascii="Arial" w:hAnsi="Arial" w:cs="Arial"/>
          <w:sz w:val="20"/>
          <w:u w:val="single"/>
        </w:rPr>
        <w:t>Code Audit</w:t>
      </w:r>
      <w:r w:rsidR="00554AEB">
        <w:rPr>
          <w:rFonts w:ascii="Arial" w:hAnsi="Arial" w:cs="Arial"/>
          <w:sz w:val="20"/>
        </w:rPr>
        <w:t>.  Seller</w:t>
      </w:r>
      <w:r w:rsidR="00554AEB" w:rsidRPr="00554AEB">
        <w:rPr>
          <w:rFonts w:ascii="Arial" w:hAnsi="Arial" w:cs="Arial"/>
          <w:sz w:val="20"/>
        </w:rPr>
        <w:t xml:space="preserve"> shall at its expense conduct an audit of the </w:t>
      </w:r>
      <w:r w:rsidR="00554AEB">
        <w:rPr>
          <w:rFonts w:ascii="Arial" w:hAnsi="Arial" w:cs="Arial"/>
          <w:sz w:val="20"/>
        </w:rPr>
        <w:t xml:space="preserve">Work Product </w:t>
      </w:r>
      <w:r w:rsidR="00554AEB" w:rsidRPr="00554AEB">
        <w:rPr>
          <w:rFonts w:ascii="Arial" w:hAnsi="Arial" w:cs="Arial"/>
          <w:sz w:val="20"/>
        </w:rPr>
        <w:t xml:space="preserve">to identify any Open Source Software that may be present in the </w:t>
      </w:r>
      <w:r w:rsidR="00554AEB">
        <w:rPr>
          <w:rFonts w:ascii="Arial" w:hAnsi="Arial" w:cs="Arial"/>
          <w:sz w:val="20"/>
        </w:rPr>
        <w:t>Work Product</w:t>
      </w:r>
      <w:r w:rsidR="00554AEB" w:rsidRPr="00554AEB">
        <w:rPr>
          <w:rFonts w:ascii="Arial" w:hAnsi="Arial" w:cs="Arial"/>
          <w:sz w:val="20"/>
        </w:rPr>
        <w:t xml:space="preserve"> and shall provide the results of the audit to </w:t>
      </w:r>
      <w:r w:rsidR="00535FFE">
        <w:rPr>
          <w:rFonts w:ascii="Arial" w:hAnsi="Arial" w:cs="Arial"/>
          <w:sz w:val="20"/>
        </w:rPr>
        <w:t xml:space="preserve">Buyer </w:t>
      </w:r>
      <w:r w:rsidR="00554AEB" w:rsidRPr="00554AEB">
        <w:rPr>
          <w:rFonts w:ascii="Arial" w:hAnsi="Arial" w:cs="Arial"/>
          <w:sz w:val="20"/>
        </w:rPr>
        <w:t xml:space="preserve">prior to providing the </w:t>
      </w:r>
      <w:r w:rsidR="00554AEB">
        <w:rPr>
          <w:rFonts w:ascii="Arial" w:hAnsi="Arial" w:cs="Arial"/>
          <w:sz w:val="20"/>
        </w:rPr>
        <w:t>Work Product</w:t>
      </w:r>
      <w:r w:rsidR="00554AEB" w:rsidRPr="00554AEB">
        <w:rPr>
          <w:rFonts w:ascii="Arial" w:hAnsi="Arial" w:cs="Arial"/>
          <w:sz w:val="20"/>
        </w:rPr>
        <w:t xml:space="preserve"> to </w:t>
      </w:r>
      <w:r w:rsidR="00554AEB">
        <w:rPr>
          <w:rFonts w:ascii="Arial" w:hAnsi="Arial" w:cs="Arial"/>
          <w:sz w:val="20"/>
        </w:rPr>
        <w:t>Buyer</w:t>
      </w:r>
      <w:r w:rsidR="00554AEB" w:rsidRPr="00554AEB">
        <w:rPr>
          <w:rFonts w:ascii="Arial" w:hAnsi="Arial" w:cs="Arial"/>
          <w:sz w:val="20"/>
        </w:rPr>
        <w:t xml:space="preserve">.  At no additional cost or expense to </w:t>
      </w:r>
      <w:r w:rsidR="00554AEB">
        <w:rPr>
          <w:rFonts w:ascii="Arial" w:hAnsi="Arial" w:cs="Arial"/>
          <w:sz w:val="20"/>
        </w:rPr>
        <w:t>Buyer</w:t>
      </w:r>
      <w:r w:rsidR="00554AEB" w:rsidRPr="00554AEB">
        <w:rPr>
          <w:rFonts w:ascii="Arial" w:hAnsi="Arial" w:cs="Arial"/>
          <w:sz w:val="20"/>
        </w:rPr>
        <w:t xml:space="preserve">, </w:t>
      </w:r>
      <w:r w:rsidR="00554AEB">
        <w:rPr>
          <w:rFonts w:ascii="Arial" w:hAnsi="Arial" w:cs="Arial"/>
          <w:sz w:val="20"/>
        </w:rPr>
        <w:t>Seller</w:t>
      </w:r>
      <w:r w:rsidR="00554AEB" w:rsidRPr="00554AEB">
        <w:rPr>
          <w:rFonts w:ascii="Arial" w:hAnsi="Arial" w:cs="Arial"/>
          <w:sz w:val="20"/>
        </w:rPr>
        <w:t xml:space="preserve"> shall, and shall use reasonable efforts to cause its </w:t>
      </w:r>
      <w:r w:rsidR="00CB45D9">
        <w:rPr>
          <w:rFonts w:ascii="Arial" w:hAnsi="Arial" w:cs="Arial"/>
          <w:sz w:val="20"/>
        </w:rPr>
        <w:t>E</w:t>
      </w:r>
      <w:r w:rsidR="00554AEB" w:rsidRPr="00554AEB">
        <w:rPr>
          <w:rFonts w:ascii="Arial" w:hAnsi="Arial" w:cs="Arial"/>
          <w:sz w:val="20"/>
        </w:rPr>
        <w:t xml:space="preserve">mployees to, cooperate with </w:t>
      </w:r>
      <w:r w:rsidR="00554AEB">
        <w:rPr>
          <w:rFonts w:ascii="Arial" w:hAnsi="Arial" w:cs="Arial"/>
          <w:sz w:val="20"/>
        </w:rPr>
        <w:t>Buyer</w:t>
      </w:r>
      <w:r w:rsidR="00554AEB" w:rsidRPr="00554AEB">
        <w:rPr>
          <w:rFonts w:ascii="Arial" w:hAnsi="Arial" w:cs="Arial"/>
          <w:sz w:val="20"/>
        </w:rPr>
        <w:t xml:space="preserve"> in any investigation that may be required to determine the origin of any code used in any </w:t>
      </w:r>
      <w:r w:rsidR="00554AEB">
        <w:rPr>
          <w:rFonts w:ascii="Arial" w:hAnsi="Arial" w:cs="Arial"/>
          <w:sz w:val="20"/>
        </w:rPr>
        <w:t>Work Product</w:t>
      </w:r>
      <w:r w:rsidR="00554AEB" w:rsidRPr="00554AEB">
        <w:rPr>
          <w:rFonts w:ascii="Arial" w:hAnsi="Arial" w:cs="Arial"/>
          <w:sz w:val="20"/>
        </w:rPr>
        <w:t>.</w:t>
      </w:r>
      <w:r w:rsidR="00554AEB">
        <w:rPr>
          <w:rFonts w:ascii="Arial" w:hAnsi="Arial" w:cs="Arial"/>
          <w:sz w:val="20"/>
        </w:rPr>
        <w:t xml:space="preserve">  “</w:t>
      </w:r>
      <w:r w:rsidR="00434267" w:rsidRPr="00434267">
        <w:rPr>
          <w:rFonts w:ascii="Arial" w:hAnsi="Arial"/>
          <w:sz w:val="20"/>
          <w:u w:val="single"/>
        </w:rPr>
        <w:t>Open Source Software</w:t>
      </w:r>
      <w:r w:rsidR="00554AEB">
        <w:rPr>
          <w:rFonts w:ascii="Arial" w:hAnsi="Arial" w:cs="Arial"/>
          <w:sz w:val="20"/>
        </w:rPr>
        <w:t xml:space="preserve">” means </w:t>
      </w:r>
      <w:r w:rsidR="00554AEB" w:rsidRPr="00554AEB">
        <w:rPr>
          <w:rFonts w:ascii="Arial" w:hAnsi="Arial" w:cs="Arial"/>
          <w:sz w:val="20"/>
        </w:rPr>
        <w:t xml:space="preserve">any software that is “open source” or “copyleft” as those terms are commonly understood in the software industry, including any software that is:  (i) distributed pursuant to a license or other agreement that requires licensees to disclose or otherwise make available the source code for any software incorporating or using such licensed software or developed using such licensed software, or to distribute or make available such software on terms specified in such license or agreement; (ii) subject to the GNU General Public License (GPL) or the GNU Lesser General Public License (LGPL) (in each case any version thereof) or any license approved by the Open Source Initiative (as of the date hereof set forth at http://opensource.org/licenses/index.html); or (iii) listed in the Free Software Directory maintained by the Free Software Foundation (in cooperation with the United Nations Education, Scientific and Cultural Organization (UNESCO)) (as of the date hereof set forth at </w:t>
      </w:r>
      <w:hyperlink r:id="rId8" w:history="1">
        <w:r w:rsidR="00042C7C" w:rsidRPr="00CE255A">
          <w:rPr>
            <w:rStyle w:val="Hyperlink"/>
            <w:rFonts w:ascii="Arial" w:hAnsi="Arial" w:cs="Arial"/>
            <w:sz w:val="20"/>
          </w:rPr>
          <w:t>http://directory.fsf.org/</w:t>
        </w:r>
      </w:hyperlink>
      <w:r w:rsidR="00554AEB" w:rsidRPr="00554AEB">
        <w:rPr>
          <w:rFonts w:ascii="Arial" w:hAnsi="Arial" w:cs="Arial"/>
          <w:sz w:val="20"/>
        </w:rPr>
        <w:t>).</w:t>
      </w:r>
    </w:p>
    <w:p w:rsidR="00E24F11" w:rsidRPr="000621D3" w:rsidRDefault="00174519" w:rsidP="00B12F05">
      <w:pPr>
        <w:pStyle w:val="sub2"/>
        <w:spacing w:after="120"/>
        <w:rPr>
          <w:rFonts w:ascii="Arial" w:hAnsi="Arial" w:cs="Arial"/>
          <w:sz w:val="20"/>
        </w:rPr>
      </w:pPr>
      <w:r>
        <w:rPr>
          <w:rFonts w:ascii="Arial" w:hAnsi="Arial" w:cs="Arial"/>
          <w:bCs/>
          <w:sz w:val="20"/>
        </w:rPr>
        <w:t>f</w:t>
      </w:r>
      <w:r w:rsidR="00E80EBE" w:rsidRPr="003079B8">
        <w:rPr>
          <w:rFonts w:ascii="Arial" w:hAnsi="Arial" w:cs="Arial"/>
          <w:bCs/>
          <w:sz w:val="20"/>
        </w:rPr>
        <w:t>.</w:t>
      </w:r>
      <w:r w:rsidR="00E80EBE" w:rsidRPr="003079B8">
        <w:rPr>
          <w:rFonts w:ascii="Arial" w:hAnsi="Arial" w:cs="Arial"/>
          <w:bCs/>
          <w:sz w:val="20"/>
        </w:rPr>
        <w:tab/>
      </w:r>
      <w:r w:rsidR="00E24F11" w:rsidRPr="006258B8">
        <w:rPr>
          <w:rFonts w:ascii="Arial" w:hAnsi="Arial" w:cs="Arial"/>
          <w:sz w:val="20"/>
          <w:u w:val="single"/>
        </w:rPr>
        <w:t>Software Application Vulnerability Assessments</w:t>
      </w:r>
      <w:r w:rsidR="00E24F11">
        <w:rPr>
          <w:rFonts w:ascii="Arial" w:hAnsi="Arial" w:cs="Arial"/>
          <w:sz w:val="20"/>
        </w:rPr>
        <w:t xml:space="preserve">.  </w:t>
      </w:r>
      <w:r w:rsidR="00E24F11" w:rsidRPr="000621D3">
        <w:rPr>
          <w:rFonts w:ascii="Arial" w:hAnsi="Arial" w:cs="Arial"/>
          <w:sz w:val="20"/>
        </w:rPr>
        <w:t xml:space="preserve">Seller will proactively identify security flaws in the Work Product and provide </w:t>
      </w:r>
      <w:r w:rsidR="006258B8">
        <w:rPr>
          <w:rFonts w:ascii="Arial" w:hAnsi="Arial" w:cs="Arial"/>
          <w:sz w:val="20"/>
        </w:rPr>
        <w:t>Buyer</w:t>
      </w:r>
      <w:r w:rsidR="006258B8" w:rsidRPr="000621D3">
        <w:rPr>
          <w:rFonts w:ascii="Arial" w:hAnsi="Arial" w:cs="Arial"/>
          <w:sz w:val="20"/>
        </w:rPr>
        <w:t xml:space="preserve"> </w:t>
      </w:r>
      <w:r w:rsidR="00E24F11" w:rsidRPr="000621D3">
        <w:rPr>
          <w:rFonts w:ascii="Arial" w:hAnsi="Arial" w:cs="Arial"/>
          <w:sz w:val="20"/>
        </w:rPr>
        <w:t>with a summary report and securi</w:t>
      </w:r>
      <w:r w:rsidR="006258B8">
        <w:rPr>
          <w:rFonts w:ascii="Arial" w:hAnsi="Arial" w:cs="Arial"/>
          <w:sz w:val="20"/>
        </w:rPr>
        <w:t>ty rating for each Work Product</w:t>
      </w:r>
      <w:r w:rsidR="00E24F11" w:rsidRPr="000621D3">
        <w:rPr>
          <w:rFonts w:ascii="Arial" w:hAnsi="Arial" w:cs="Arial"/>
          <w:sz w:val="20"/>
        </w:rPr>
        <w:t xml:space="preserve">.  </w:t>
      </w:r>
      <w:r w:rsidR="006258B8">
        <w:rPr>
          <w:rFonts w:ascii="Arial" w:hAnsi="Arial" w:cs="Arial"/>
          <w:sz w:val="20"/>
        </w:rPr>
        <w:t>Buyer</w:t>
      </w:r>
      <w:r w:rsidR="006258B8" w:rsidRPr="000621D3">
        <w:rPr>
          <w:rFonts w:ascii="Arial" w:hAnsi="Arial" w:cs="Arial"/>
          <w:sz w:val="20"/>
        </w:rPr>
        <w:t xml:space="preserve"> </w:t>
      </w:r>
      <w:r w:rsidR="00E24F11" w:rsidRPr="000621D3">
        <w:rPr>
          <w:rFonts w:ascii="Arial" w:hAnsi="Arial" w:cs="Arial"/>
          <w:sz w:val="20"/>
        </w:rPr>
        <w:t xml:space="preserve">expects that Seller will address all identified issues in a timely manner and in accordance with </w:t>
      </w:r>
      <w:r w:rsidR="00613F6A">
        <w:rPr>
          <w:rFonts w:ascii="Arial" w:hAnsi="Arial" w:cs="Arial"/>
          <w:sz w:val="20"/>
        </w:rPr>
        <w:t>Buyer</w:t>
      </w:r>
      <w:r w:rsidR="00E24F11" w:rsidRPr="000621D3">
        <w:rPr>
          <w:rFonts w:ascii="Arial" w:hAnsi="Arial" w:cs="Arial"/>
          <w:sz w:val="20"/>
        </w:rPr>
        <w:t xml:space="preserve"> guidelines. </w:t>
      </w:r>
      <w:r w:rsidR="00EF7E2E">
        <w:rPr>
          <w:rFonts w:ascii="Arial" w:hAnsi="Arial" w:cs="Arial"/>
          <w:sz w:val="20"/>
        </w:rPr>
        <w:t xml:space="preserve"> </w:t>
      </w:r>
      <w:r w:rsidR="006258B8">
        <w:rPr>
          <w:rFonts w:ascii="Arial" w:hAnsi="Arial" w:cs="Arial"/>
          <w:sz w:val="20"/>
        </w:rPr>
        <w:t>Buyer</w:t>
      </w:r>
      <w:r w:rsidR="006258B8" w:rsidRPr="000621D3">
        <w:rPr>
          <w:rFonts w:ascii="Arial" w:hAnsi="Arial" w:cs="Arial"/>
          <w:sz w:val="20"/>
        </w:rPr>
        <w:t xml:space="preserve"> </w:t>
      </w:r>
      <w:r w:rsidR="00E24F11" w:rsidRPr="000621D3">
        <w:rPr>
          <w:rFonts w:ascii="Arial" w:hAnsi="Arial" w:cs="Arial"/>
          <w:sz w:val="20"/>
        </w:rPr>
        <w:t>is willing to discuss any vulnerability details that Seller shares and work together to address concerns.</w:t>
      </w:r>
    </w:p>
    <w:p w:rsidR="00E24F11" w:rsidRPr="000621D3" w:rsidRDefault="00E72D8D" w:rsidP="00B12F05">
      <w:pPr>
        <w:pStyle w:val="sub2"/>
        <w:tabs>
          <w:tab w:val="left" w:pos="1530"/>
        </w:tabs>
        <w:spacing w:after="120"/>
        <w:ind w:left="2160"/>
        <w:rPr>
          <w:rFonts w:ascii="Arial" w:hAnsi="Arial" w:cs="Arial"/>
          <w:sz w:val="20"/>
        </w:rPr>
      </w:pPr>
      <w:r>
        <w:rPr>
          <w:rFonts w:ascii="Arial" w:hAnsi="Arial" w:cs="Arial"/>
          <w:sz w:val="20"/>
        </w:rPr>
        <w:t>(1)</w:t>
      </w:r>
      <w:r w:rsidR="00E24F11">
        <w:rPr>
          <w:rFonts w:ascii="Arial" w:hAnsi="Arial" w:cs="Arial"/>
          <w:sz w:val="20"/>
        </w:rPr>
        <w:t xml:space="preserve"> </w:t>
      </w:r>
      <w:r w:rsidR="00E24F11" w:rsidRPr="000621D3">
        <w:rPr>
          <w:rFonts w:ascii="Arial" w:hAnsi="Arial" w:cs="Arial"/>
          <w:sz w:val="20"/>
        </w:rPr>
        <w:tab/>
      </w:r>
      <w:r w:rsidR="00E24F11" w:rsidRPr="006258B8">
        <w:rPr>
          <w:rFonts w:ascii="Arial" w:hAnsi="Arial" w:cs="Arial"/>
          <w:sz w:val="20"/>
          <w:u w:val="single"/>
        </w:rPr>
        <w:t>Implementation</w:t>
      </w:r>
      <w:r w:rsidR="006258B8">
        <w:rPr>
          <w:rFonts w:ascii="Arial" w:hAnsi="Arial" w:cs="Arial"/>
          <w:sz w:val="20"/>
        </w:rPr>
        <w:t>.</w:t>
      </w:r>
      <w:r w:rsidR="00E24F11" w:rsidRPr="000621D3">
        <w:rPr>
          <w:rFonts w:ascii="Arial" w:hAnsi="Arial" w:cs="Arial"/>
          <w:sz w:val="20"/>
        </w:rPr>
        <w:t xml:space="preserve"> </w:t>
      </w:r>
      <w:r w:rsidR="00EF7E2E">
        <w:rPr>
          <w:rFonts w:ascii="Arial" w:hAnsi="Arial" w:cs="Arial"/>
          <w:sz w:val="20"/>
        </w:rPr>
        <w:t xml:space="preserve"> </w:t>
      </w:r>
      <w:r w:rsidR="00E24F11" w:rsidRPr="000621D3">
        <w:rPr>
          <w:rFonts w:ascii="Arial" w:hAnsi="Arial" w:cs="Arial"/>
          <w:sz w:val="20"/>
        </w:rPr>
        <w:t xml:space="preserve">Seller will provide and follow a set of secure coding guidelines </w:t>
      </w:r>
      <w:r w:rsidR="00145AC0">
        <w:rPr>
          <w:rFonts w:ascii="Arial" w:hAnsi="Arial" w:cs="Arial"/>
          <w:sz w:val="20"/>
        </w:rPr>
        <w:t xml:space="preserve">recognized as commercially reasonable in the software industry </w:t>
      </w:r>
      <w:r w:rsidR="00E24F11" w:rsidRPr="000621D3">
        <w:rPr>
          <w:rFonts w:ascii="Arial" w:hAnsi="Arial" w:cs="Arial"/>
          <w:sz w:val="20"/>
        </w:rPr>
        <w:t xml:space="preserve">and use a set of </w:t>
      </w:r>
      <w:r w:rsidR="00145AC0">
        <w:rPr>
          <w:rFonts w:ascii="Arial" w:hAnsi="Arial" w:cs="Arial"/>
          <w:sz w:val="20"/>
        </w:rPr>
        <w:t xml:space="preserve">similarly </w:t>
      </w:r>
      <w:r w:rsidR="00145AC0">
        <w:rPr>
          <w:rFonts w:ascii="Arial" w:hAnsi="Arial" w:cs="Arial"/>
          <w:sz w:val="20"/>
        </w:rPr>
        <w:lastRenderedPageBreak/>
        <w:t xml:space="preserve">recognized </w:t>
      </w:r>
      <w:r w:rsidR="00E24F11" w:rsidRPr="000621D3">
        <w:rPr>
          <w:rFonts w:ascii="Arial" w:hAnsi="Arial" w:cs="Arial"/>
          <w:sz w:val="20"/>
        </w:rPr>
        <w:t xml:space="preserve">common security control programming interfaces. </w:t>
      </w:r>
      <w:r w:rsidR="00EF7E2E">
        <w:rPr>
          <w:rFonts w:ascii="Arial" w:hAnsi="Arial" w:cs="Arial"/>
          <w:sz w:val="20"/>
        </w:rPr>
        <w:t xml:space="preserve"> </w:t>
      </w:r>
      <w:r w:rsidR="00E24F11" w:rsidRPr="000621D3">
        <w:rPr>
          <w:rFonts w:ascii="Arial" w:hAnsi="Arial" w:cs="Arial"/>
          <w:sz w:val="20"/>
        </w:rPr>
        <w:t xml:space="preserve">Guidelines will indicate how code should be formatted, structured, and commented. </w:t>
      </w:r>
      <w:r w:rsidR="00EF7E2E">
        <w:rPr>
          <w:rFonts w:ascii="Arial" w:hAnsi="Arial" w:cs="Arial"/>
          <w:sz w:val="20"/>
        </w:rPr>
        <w:t xml:space="preserve"> </w:t>
      </w:r>
      <w:r w:rsidR="00E24F11" w:rsidRPr="000621D3">
        <w:rPr>
          <w:rFonts w:ascii="Arial" w:hAnsi="Arial" w:cs="Arial"/>
          <w:sz w:val="20"/>
        </w:rPr>
        <w:t xml:space="preserve">Common security control programming interfaces will define how security controls must be called and how security controls shall function. </w:t>
      </w:r>
      <w:r w:rsidR="00EF7E2E">
        <w:rPr>
          <w:rFonts w:ascii="Arial" w:hAnsi="Arial" w:cs="Arial"/>
          <w:sz w:val="20"/>
        </w:rPr>
        <w:t xml:space="preserve"> </w:t>
      </w:r>
      <w:r w:rsidR="00E24F11" w:rsidRPr="000621D3">
        <w:rPr>
          <w:rFonts w:ascii="Arial" w:hAnsi="Arial" w:cs="Arial"/>
          <w:sz w:val="20"/>
        </w:rPr>
        <w:t xml:space="preserve">All security-relevant code shall be thoroughly commented. </w:t>
      </w:r>
      <w:r w:rsidR="00EF7E2E">
        <w:rPr>
          <w:rFonts w:ascii="Arial" w:hAnsi="Arial" w:cs="Arial"/>
          <w:sz w:val="20"/>
        </w:rPr>
        <w:t xml:space="preserve"> </w:t>
      </w:r>
      <w:r w:rsidR="00E24F11" w:rsidRPr="000621D3">
        <w:rPr>
          <w:rFonts w:ascii="Arial" w:hAnsi="Arial" w:cs="Arial"/>
          <w:sz w:val="20"/>
        </w:rPr>
        <w:t>Specific guidance on avoiding common security vulnerabilities shall be included.</w:t>
      </w:r>
      <w:r w:rsidR="00EF7E2E">
        <w:rPr>
          <w:rFonts w:ascii="Arial" w:hAnsi="Arial" w:cs="Arial"/>
          <w:sz w:val="20"/>
        </w:rPr>
        <w:t xml:space="preserve"> </w:t>
      </w:r>
      <w:r w:rsidR="00E24F11" w:rsidRPr="000621D3">
        <w:rPr>
          <w:rFonts w:ascii="Arial" w:hAnsi="Arial" w:cs="Arial"/>
          <w:sz w:val="20"/>
        </w:rPr>
        <w:t xml:space="preserve"> Also, all code shall be reviewed by at least one other </w:t>
      </w:r>
      <w:r w:rsidR="00613F6A">
        <w:rPr>
          <w:rFonts w:ascii="Arial" w:hAnsi="Arial" w:cs="Arial"/>
          <w:sz w:val="20"/>
        </w:rPr>
        <w:t>d</w:t>
      </w:r>
      <w:r w:rsidR="00E24F11" w:rsidRPr="000621D3">
        <w:rPr>
          <w:rFonts w:ascii="Arial" w:hAnsi="Arial" w:cs="Arial"/>
          <w:sz w:val="20"/>
        </w:rPr>
        <w:t>eveloper against the security requirements and coding guideline before it is considered ready for unit test.</w:t>
      </w:r>
    </w:p>
    <w:p w:rsidR="00E24F11" w:rsidRPr="000621D3" w:rsidRDefault="00E72D8D" w:rsidP="00B12F05">
      <w:pPr>
        <w:pStyle w:val="sub2"/>
        <w:tabs>
          <w:tab w:val="left" w:pos="1530"/>
        </w:tabs>
        <w:spacing w:after="120"/>
        <w:ind w:left="2160"/>
        <w:rPr>
          <w:rFonts w:ascii="Arial" w:hAnsi="Arial" w:cs="Arial"/>
          <w:sz w:val="20"/>
        </w:rPr>
      </w:pPr>
      <w:r>
        <w:rPr>
          <w:rFonts w:ascii="Arial" w:hAnsi="Arial" w:cs="Arial"/>
          <w:sz w:val="20"/>
        </w:rPr>
        <w:t>(2)</w:t>
      </w:r>
      <w:r w:rsidR="00E20EFE">
        <w:rPr>
          <w:rFonts w:ascii="Arial" w:hAnsi="Arial" w:cs="Arial"/>
          <w:sz w:val="20"/>
        </w:rPr>
        <w:tab/>
      </w:r>
      <w:r w:rsidR="00E24F11" w:rsidRPr="006258B8">
        <w:rPr>
          <w:rFonts w:ascii="Arial" w:hAnsi="Arial" w:cs="Arial"/>
          <w:sz w:val="20"/>
          <w:u w:val="single"/>
        </w:rPr>
        <w:t>Security Analysis and Testing</w:t>
      </w:r>
      <w:r w:rsidR="006258B8">
        <w:rPr>
          <w:rFonts w:ascii="Arial" w:hAnsi="Arial" w:cs="Arial"/>
          <w:sz w:val="20"/>
        </w:rPr>
        <w:t>.</w:t>
      </w:r>
      <w:r w:rsidR="00EF7E2E">
        <w:rPr>
          <w:rFonts w:ascii="Arial" w:hAnsi="Arial" w:cs="Arial"/>
          <w:sz w:val="20"/>
        </w:rPr>
        <w:t xml:space="preserve"> </w:t>
      </w:r>
      <w:r w:rsidR="00E24F11" w:rsidRPr="000621D3">
        <w:rPr>
          <w:rFonts w:ascii="Arial" w:hAnsi="Arial" w:cs="Arial"/>
          <w:sz w:val="20"/>
        </w:rPr>
        <w:t xml:space="preserve"> Seller will perform application security analysis and testing (also called "verification") according to the verification requirements of an agreed-upon standard. </w:t>
      </w:r>
      <w:r w:rsidR="00EF7E2E">
        <w:rPr>
          <w:rFonts w:ascii="Arial" w:hAnsi="Arial" w:cs="Arial"/>
          <w:sz w:val="20"/>
        </w:rPr>
        <w:t xml:space="preserve"> </w:t>
      </w:r>
      <w:r w:rsidR="00E24F11" w:rsidRPr="000621D3">
        <w:rPr>
          <w:rFonts w:ascii="Arial" w:hAnsi="Arial" w:cs="Arial"/>
          <w:sz w:val="20"/>
        </w:rPr>
        <w:t xml:space="preserve">Seller shall document verification findings according to the reporting requirements of the standard. </w:t>
      </w:r>
      <w:r w:rsidR="00EF7E2E">
        <w:rPr>
          <w:rFonts w:ascii="Arial" w:hAnsi="Arial" w:cs="Arial"/>
          <w:sz w:val="20"/>
        </w:rPr>
        <w:t xml:space="preserve"> </w:t>
      </w:r>
      <w:r w:rsidR="00BD5D37">
        <w:rPr>
          <w:rFonts w:ascii="Arial" w:hAnsi="Arial" w:cs="Arial"/>
          <w:sz w:val="20"/>
        </w:rPr>
        <w:t xml:space="preserve">Seller </w:t>
      </w:r>
      <w:r w:rsidR="00E24F11" w:rsidRPr="000621D3">
        <w:rPr>
          <w:rFonts w:ascii="Arial" w:hAnsi="Arial" w:cs="Arial"/>
          <w:sz w:val="20"/>
        </w:rPr>
        <w:t xml:space="preserve">shall provide the verification findings to </w:t>
      </w:r>
      <w:r w:rsidR="00613F6A">
        <w:rPr>
          <w:rFonts w:ascii="Arial" w:hAnsi="Arial" w:cs="Arial"/>
          <w:sz w:val="20"/>
        </w:rPr>
        <w:t>Buyer</w:t>
      </w:r>
      <w:r w:rsidR="00E24F11" w:rsidRPr="000621D3">
        <w:rPr>
          <w:rFonts w:ascii="Arial" w:hAnsi="Arial" w:cs="Arial"/>
          <w:sz w:val="20"/>
        </w:rPr>
        <w:t>.</w:t>
      </w:r>
    </w:p>
    <w:p w:rsidR="00042C7C" w:rsidRPr="00613F6A" w:rsidRDefault="00E72D8D" w:rsidP="00B12F05">
      <w:pPr>
        <w:pStyle w:val="sub2"/>
        <w:tabs>
          <w:tab w:val="left" w:pos="1530"/>
        </w:tabs>
        <w:spacing w:after="120"/>
        <w:ind w:left="2160"/>
        <w:rPr>
          <w:rFonts w:ascii="Arial" w:hAnsi="Arial" w:cs="Arial"/>
          <w:sz w:val="20"/>
        </w:rPr>
      </w:pPr>
      <w:r>
        <w:rPr>
          <w:rFonts w:ascii="Arial" w:hAnsi="Arial" w:cs="Arial"/>
          <w:sz w:val="20"/>
        </w:rPr>
        <w:t>(3)</w:t>
      </w:r>
      <w:r w:rsidR="00E24F11">
        <w:rPr>
          <w:rFonts w:ascii="Arial" w:hAnsi="Arial" w:cs="Arial"/>
          <w:sz w:val="20"/>
        </w:rPr>
        <w:t xml:space="preserve">   </w:t>
      </w:r>
      <w:r w:rsidR="00E24F11">
        <w:rPr>
          <w:rFonts w:ascii="Arial" w:hAnsi="Arial" w:cs="Arial"/>
          <w:sz w:val="20"/>
        </w:rPr>
        <w:tab/>
      </w:r>
      <w:r w:rsidR="00E24F11" w:rsidRPr="000621D3">
        <w:rPr>
          <w:rFonts w:ascii="Arial" w:hAnsi="Arial" w:cs="Arial"/>
          <w:sz w:val="20"/>
        </w:rPr>
        <w:t xml:space="preserve">The current information security coding verification recommendation is to use a static binary scanning service, using a </w:t>
      </w:r>
      <w:r w:rsidR="006258B8">
        <w:rPr>
          <w:rFonts w:ascii="Arial" w:hAnsi="Arial" w:cs="Arial"/>
          <w:sz w:val="20"/>
        </w:rPr>
        <w:t>Buyer</w:t>
      </w:r>
      <w:r w:rsidR="006258B8" w:rsidRPr="000621D3">
        <w:rPr>
          <w:rFonts w:ascii="Arial" w:hAnsi="Arial" w:cs="Arial"/>
          <w:sz w:val="20"/>
        </w:rPr>
        <w:t xml:space="preserve"> </w:t>
      </w:r>
      <w:r w:rsidR="00E24F11" w:rsidRPr="000621D3">
        <w:rPr>
          <w:rFonts w:ascii="Arial" w:hAnsi="Arial" w:cs="Arial"/>
          <w:sz w:val="20"/>
        </w:rPr>
        <w:t>approved vendor(s).</w:t>
      </w:r>
    </w:p>
    <w:p w:rsidR="00C06BBB" w:rsidRDefault="00174519" w:rsidP="00B12F05">
      <w:pPr>
        <w:pStyle w:val="sub2"/>
        <w:spacing w:after="120"/>
        <w:rPr>
          <w:rFonts w:ascii="Arial" w:hAnsi="Arial" w:cs="Arial"/>
          <w:sz w:val="20"/>
        </w:rPr>
      </w:pPr>
      <w:r>
        <w:rPr>
          <w:rFonts w:ascii="Arial" w:hAnsi="Arial" w:cs="Arial"/>
          <w:sz w:val="20"/>
        </w:rPr>
        <w:t>g</w:t>
      </w:r>
      <w:r w:rsidR="00C06BBB">
        <w:rPr>
          <w:rFonts w:ascii="Arial" w:hAnsi="Arial" w:cs="Arial"/>
          <w:sz w:val="20"/>
        </w:rPr>
        <w:t>.</w:t>
      </w:r>
      <w:r w:rsidR="00C06BBB">
        <w:rPr>
          <w:rFonts w:ascii="Arial" w:hAnsi="Arial" w:cs="Arial"/>
          <w:sz w:val="20"/>
        </w:rPr>
        <w:tab/>
      </w:r>
      <w:r w:rsidR="00042C7C" w:rsidRPr="00613F6A">
        <w:rPr>
          <w:rFonts w:ascii="Arial" w:hAnsi="Arial" w:cs="Arial"/>
          <w:sz w:val="20"/>
          <w:u w:val="single"/>
        </w:rPr>
        <w:t>Governance</w:t>
      </w:r>
      <w:r w:rsidR="00042C7C" w:rsidRPr="00042C7C">
        <w:rPr>
          <w:rFonts w:ascii="Arial" w:hAnsi="Arial" w:cs="Arial"/>
          <w:sz w:val="20"/>
        </w:rPr>
        <w:t xml:space="preserve">.  </w:t>
      </w:r>
      <w:r w:rsidR="00C06BBB">
        <w:rPr>
          <w:rFonts w:ascii="Arial" w:hAnsi="Arial" w:cs="Arial"/>
          <w:sz w:val="20"/>
        </w:rPr>
        <w:t>The parties will comply with the governance, relationship management and other provisions relating to the management of this Agreement</w:t>
      </w:r>
      <w:r w:rsidR="00A84ED4">
        <w:rPr>
          <w:rFonts w:ascii="Arial" w:hAnsi="Arial" w:cs="Arial"/>
          <w:sz w:val="20"/>
        </w:rPr>
        <w:t xml:space="preserve"> as set forth herein,</w:t>
      </w:r>
      <w:r w:rsidR="00C06BBB">
        <w:rPr>
          <w:rFonts w:ascii="Arial" w:hAnsi="Arial" w:cs="Arial"/>
          <w:sz w:val="20"/>
        </w:rPr>
        <w:t xml:space="preserve"> </w:t>
      </w:r>
      <w:r w:rsidR="00C06BBB" w:rsidRPr="005E4483">
        <w:rPr>
          <w:rFonts w:ascii="Arial" w:hAnsi="Arial" w:cs="Arial"/>
          <w:sz w:val="20"/>
        </w:rPr>
        <w:t>or as</w:t>
      </w:r>
      <w:r w:rsidR="00C06BBB">
        <w:rPr>
          <w:rFonts w:ascii="Arial" w:hAnsi="Arial" w:cs="Arial"/>
          <w:sz w:val="20"/>
        </w:rPr>
        <w:t xml:space="preserve"> other</w:t>
      </w:r>
      <w:r w:rsidR="00E60DE9">
        <w:rPr>
          <w:rFonts w:ascii="Arial" w:hAnsi="Arial" w:cs="Arial"/>
          <w:sz w:val="20"/>
        </w:rPr>
        <w:t>wise set forth in any Contract.</w:t>
      </w:r>
    </w:p>
    <w:p w:rsidR="00042C7C" w:rsidRPr="00D27CBC" w:rsidRDefault="00174519" w:rsidP="00B12F05">
      <w:pPr>
        <w:pStyle w:val="sub2"/>
        <w:spacing w:after="120"/>
        <w:rPr>
          <w:rFonts w:ascii="Arial" w:hAnsi="Arial" w:cs="Arial"/>
          <w:b/>
          <w:sz w:val="20"/>
        </w:rPr>
      </w:pPr>
      <w:r>
        <w:rPr>
          <w:rFonts w:ascii="Arial" w:hAnsi="Arial" w:cs="Arial"/>
          <w:sz w:val="20"/>
        </w:rPr>
        <w:t>h</w:t>
      </w:r>
      <w:r w:rsidR="00C06BBB">
        <w:rPr>
          <w:rFonts w:ascii="Arial" w:hAnsi="Arial" w:cs="Arial"/>
          <w:sz w:val="20"/>
        </w:rPr>
        <w:t>.</w:t>
      </w:r>
      <w:r w:rsidR="00C06BBB">
        <w:rPr>
          <w:rFonts w:ascii="Arial" w:hAnsi="Arial" w:cs="Arial"/>
          <w:sz w:val="20"/>
        </w:rPr>
        <w:tab/>
      </w:r>
      <w:r w:rsidR="00042C7C" w:rsidRPr="00C06BBB">
        <w:rPr>
          <w:rFonts w:ascii="Arial" w:hAnsi="Arial" w:cs="Arial"/>
          <w:sz w:val="20"/>
          <w:u w:val="single"/>
        </w:rPr>
        <w:t xml:space="preserve">Service Level </w:t>
      </w:r>
      <w:r w:rsidR="00E42C42">
        <w:rPr>
          <w:rFonts w:ascii="Arial" w:hAnsi="Arial" w:cs="Arial"/>
          <w:sz w:val="20"/>
          <w:u w:val="single"/>
        </w:rPr>
        <w:t>Agreements</w:t>
      </w:r>
      <w:r w:rsidR="00042C7C">
        <w:rPr>
          <w:rFonts w:ascii="Arial" w:hAnsi="Arial" w:cs="Arial"/>
          <w:sz w:val="20"/>
        </w:rPr>
        <w:t xml:space="preserve">. </w:t>
      </w:r>
      <w:r w:rsidR="00C06BBB">
        <w:rPr>
          <w:rFonts w:ascii="Arial" w:hAnsi="Arial" w:cs="Arial"/>
          <w:sz w:val="20"/>
        </w:rPr>
        <w:t xml:space="preserve"> Seller</w:t>
      </w:r>
      <w:r w:rsidR="00042C7C">
        <w:rPr>
          <w:rFonts w:ascii="Arial" w:hAnsi="Arial" w:cs="Arial"/>
          <w:sz w:val="20"/>
        </w:rPr>
        <w:t xml:space="preserve"> shall meet or exceed the Service Levels associated with the </w:t>
      </w:r>
      <w:r w:rsidR="00416F35">
        <w:rPr>
          <w:rFonts w:ascii="Arial" w:hAnsi="Arial" w:cs="Arial"/>
          <w:sz w:val="20"/>
        </w:rPr>
        <w:t>Services</w:t>
      </w:r>
      <w:r w:rsidR="00042C7C">
        <w:rPr>
          <w:rFonts w:ascii="Arial" w:hAnsi="Arial" w:cs="Arial"/>
          <w:sz w:val="20"/>
        </w:rPr>
        <w:t xml:space="preserve"> specified in </w:t>
      </w:r>
      <w:r w:rsidR="00613F6A">
        <w:rPr>
          <w:rFonts w:ascii="Arial" w:hAnsi="Arial" w:cs="Arial"/>
          <w:sz w:val="20"/>
        </w:rPr>
        <w:t>an</w:t>
      </w:r>
      <w:r w:rsidR="00042C7C">
        <w:rPr>
          <w:rFonts w:ascii="Arial" w:hAnsi="Arial" w:cs="Arial"/>
          <w:sz w:val="20"/>
        </w:rPr>
        <w:t xml:space="preserve"> applicable Contract.  </w:t>
      </w:r>
      <w:r w:rsidR="00E42C42">
        <w:rPr>
          <w:rFonts w:ascii="Arial" w:hAnsi="Arial" w:cs="Arial"/>
          <w:sz w:val="20"/>
        </w:rPr>
        <w:t xml:space="preserve">The </w:t>
      </w:r>
      <w:r w:rsidR="00042C7C">
        <w:rPr>
          <w:rFonts w:ascii="Arial" w:hAnsi="Arial" w:cs="Arial"/>
          <w:sz w:val="20"/>
        </w:rPr>
        <w:t xml:space="preserve">Contract shall </w:t>
      </w:r>
      <w:r w:rsidR="00E42C42">
        <w:rPr>
          <w:rFonts w:ascii="Arial" w:hAnsi="Arial" w:cs="Arial"/>
          <w:sz w:val="20"/>
        </w:rPr>
        <w:t xml:space="preserve">specify, if applicable to the </w:t>
      </w:r>
      <w:r w:rsidR="00416F35">
        <w:rPr>
          <w:rFonts w:ascii="Arial" w:hAnsi="Arial" w:cs="Arial"/>
          <w:sz w:val="20"/>
        </w:rPr>
        <w:t>Services</w:t>
      </w:r>
      <w:r w:rsidR="00E42C42">
        <w:rPr>
          <w:rFonts w:ascii="Arial" w:hAnsi="Arial" w:cs="Arial"/>
          <w:sz w:val="20"/>
        </w:rPr>
        <w:t xml:space="preserve">, </w:t>
      </w:r>
      <w:r w:rsidR="00C06BBB">
        <w:rPr>
          <w:rFonts w:ascii="Arial" w:hAnsi="Arial" w:cs="Arial"/>
          <w:sz w:val="20"/>
        </w:rPr>
        <w:t>(</w:t>
      </w:r>
      <w:r w:rsidR="007567FF">
        <w:rPr>
          <w:rFonts w:ascii="Arial" w:hAnsi="Arial" w:cs="Arial"/>
          <w:sz w:val="20"/>
        </w:rPr>
        <w:t>i</w:t>
      </w:r>
      <w:r w:rsidR="00C06BBB">
        <w:rPr>
          <w:rFonts w:ascii="Arial" w:hAnsi="Arial" w:cs="Arial"/>
          <w:sz w:val="20"/>
        </w:rPr>
        <w:t xml:space="preserve">) </w:t>
      </w:r>
      <w:r w:rsidR="00042C7C">
        <w:rPr>
          <w:rFonts w:ascii="Arial" w:hAnsi="Arial" w:cs="Arial"/>
          <w:sz w:val="20"/>
        </w:rPr>
        <w:t xml:space="preserve">the </w:t>
      </w:r>
      <w:r w:rsidR="00C06BBB">
        <w:rPr>
          <w:rFonts w:ascii="Arial" w:hAnsi="Arial" w:cs="Arial"/>
          <w:sz w:val="20"/>
        </w:rPr>
        <w:t xml:space="preserve">Service Levels for the </w:t>
      </w:r>
      <w:r w:rsidR="00416F35">
        <w:rPr>
          <w:rFonts w:ascii="Arial" w:hAnsi="Arial" w:cs="Arial"/>
          <w:sz w:val="20"/>
        </w:rPr>
        <w:t>Services</w:t>
      </w:r>
      <w:r w:rsidR="00C06BBB">
        <w:rPr>
          <w:rFonts w:ascii="Arial" w:hAnsi="Arial" w:cs="Arial"/>
          <w:sz w:val="20"/>
        </w:rPr>
        <w:t>, including the applicable performance metrics</w:t>
      </w:r>
      <w:r w:rsidR="00042C7C">
        <w:rPr>
          <w:rFonts w:ascii="Arial" w:hAnsi="Arial" w:cs="Arial"/>
          <w:sz w:val="20"/>
        </w:rPr>
        <w:t xml:space="preserve">, </w:t>
      </w:r>
      <w:r w:rsidR="00C06BBB">
        <w:rPr>
          <w:rFonts w:ascii="Arial" w:hAnsi="Arial" w:cs="Arial"/>
          <w:sz w:val="20"/>
        </w:rPr>
        <w:t>(</w:t>
      </w:r>
      <w:r w:rsidR="007567FF">
        <w:rPr>
          <w:rFonts w:ascii="Arial" w:hAnsi="Arial" w:cs="Arial"/>
          <w:sz w:val="20"/>
        </w:rPr>
        <w:t>ii</w:t>
      </w:r>
      <w:r w:rsidR="00C06BBB">
        <w:rPr>
          <w:rFonts w:ascii="Arial" w:hAnsi="Arial" w:cs="Arial"/>
          <w:sz w:val="20"/>
        </w:rPr>
        <w:t xml:space="preserve">) the </w:t>
      </w:r>
      <w:r w:rsidR="0052690D">
        <w:rPr>
          <w:rFonts w:ascii="Arial" w:hAnsi="Arial" w:cs="Arial"/>
          <w:sz w:val="20"/>
        </w:rPr>
        <w:t>s</w:t>
      </w:r>
      <w:r w:rsidR="00042C7C">
        <w:rPr>
          <w:rFonts w:ascii="Arial" w:hAnsi="Arial" w:cs="Arial"/>
          <w:sz w:val="20"/>
        </w:rPr>
        <w:t xml:space="preserve">ervice </w:t>
      </w:r>
      <w:r w:rsidR="0052690D">
        <w:rPr>
          <w:rFonts w:ascii="Arial" w:hAnsi="Arial" w:cs="Arial"/>
          <w:sz w:val="20"/>
        </w:rPr>
        <w:t>c</w:t>
      </w:r>
      <w:r w:rsidR="00042C7C">
        <w:rPr>
          <w:rFonts w:ascii="Arial" w:hAnsi="Arial" w:cs="Arial"/>
          <w:sz w:val="20"/>
        </w:rPr>
        <w:t>redits</w:t>
      </w:r>
      <w:r w:rsidR="00C06BBB">
        <w:rPr>
          <w:rFonts w:ascii="Arial" w:hAnsi="Arial" w:cs="Arial"/>
          <w:sz w:val="20"/>
        </w:rPr>
        <w:t xml:space="preserve"> that Buyer shall be entitled to in the event Seller fails to</w:t>
      </w:r>
      <w:r w:rsidR="00042C7C">
        <w:rPr>
          <w:rFonts w:ascii="Arial" w:hAnsi="Arial" w:cs="Arial"/>
          <w:sz w:val="20"/>
        </w:rPr>
        <w:t xml:space="preserve"> meet the prescribed Service Levels</w:t>
      </w:r>
      <w:r w:rsidR="00C06BBB">
        <w:rPr>
          <w:rFonts w:ascii="Arial" w:hAnsi="Arial" w:cs="Arial"/>
          <w:sz w:val="20"/>
        </w:rPr>
        <w:t xml:space="preserve"> or any other remedies for Seller’s failure to meet such Service Levels, (</w:t>
      </w:r>
      <w:r w:rsidR="007567FF">
        <w:rPr>
          <w:rFonts w:ascii="Arial" w:hAnsi="Arial" w:cs="Arial"/>
          <w:sz w:val="20"/>
        </w:rPr>
        <w:t>iii</w:t>
      </w:r>
      <w:r w:rsidR="00C06BBB">
        <w:rPr>
          <w:rFonts w:ascii="Arial" w:hAnsi="Arial" w:cs="Arial"/>
          <w:sz w:val="20"/>
        </w:rPr>
        <w:t>)</w:t>
      </w:r>
      <w:r w:rsidR="00042C7C">
        <w:rPr>
          <w:rFonts w:ascii="Arial" w:hAnsi="Arial" w:cs="Arial"/>
          <w:sz w:val="20"/>
        </w:rPr>
        <w:t xml:space="preserve"> </w:t>
      </w:r>
      <w:r w:rsidR="00C06BBB">
        <w:rPr>
          <w:rFonts w:ascii="Arial" w:hAnsi="Arial" w:cs="Arial"/>
          <w:sz w:val="20"/>
        </w:rPr>
        <w:t xml:space="preserve">any </w:t>
      </w:r>
      <w:r w:rsidR="00042C7C">
        <w:rPr>
          <w:rFonts w:ascii="Arial" w:hAnsi="Arial" w:cs="Arial"/>
          <w:sz w:val="20"/>
        </w:rPr>
        <w:t>reporting tools</w:t>
      </w:r>
      <w:r w:rsidR="00C06BBB">
        <w:rPr>
          <w:rFonts w:ascii="Arial" w:hAnsi="Arial" w:cs="Arial"/>
          <w:sz w:val="20"/>
        </w:rPr>
        <w:t xml:space="preserve"> to be used to measure the Service Levels</w:t>
      </w:r>
      <w:r w:rsidR="00042C7C">
        <w:rPr>
          <w:rFonts w:ascii="Arial" w:hAnsi="Arial" w:cs="Arial"/>
          <w:sz w:val="20"/>
        </w:rPr>
        <w:t xml:space="preserve">, </w:t>
      </w:r>
      <w:r w:rsidR="00C06BBB">
        <w:rPr>
          <w:rFonts w:ascii="Arial" w:hAnsi="Arial" w:cs="Arial"/>
          <w:sz w:val="20"/>
        </w:rPr>
        <w:t>(</w:t>
      </w:r>
      <w:r w:rsidR="007567FF">
        <w:rPr>
          <w:rFonts w:ascii="Arial" w:hAnsi="Arial" w:cs="Arial"/>
          <w:sz w:val="20"/>
        </w:rPr>
        <w:t>iv</w:t>
      </w:r>
      <w:r w:rsidR="00C06BBB">
        <w:rPr>
          <w:rFonts w:ascii="Arial" w:hAnsi="Arial" w:cs="Arial"/>
          <w:sz w:val="20"/>
        </w:rPr>
        <w:t xml:space="preserve">) the parties obligations to provide </w:t>
      </w:r>
      <w:r w:rsidR="00042C7C">
        <w:rPr>
          <w:rFonts w:ascii="Arial" w:hAnsi="Arial" w:cs="Arial"/>
          <w:sz w:val="20"/>
        </w:rPr>
        <w:t>performance reports</w:t>
      </w:r>
      <w:r w:rsidR="00C06BBB">
        <w:rPr>
          <w:rFonts w:ascii="Arial" w:hAnsi="Arial" w:cs="Arial"/>
          <w:sz w:val="20"/>
        </w:rPr>
        <w:t xml:space="preserve"> pertaining to the Service Levels</w:t>
      </w:r>
      <w:r w:rsidR="00042C7C">
        <w:rPr>
          <w:rFonts w:ascii="Arial" w:hAnsi="Arial" w:cs="Arial"/>
          <w:sz w:val="20"/>
        </w:rPr>
        <w:t xml:space="preserve">, and </w:t>
      </w:r>
      <w:r w:rsidR="00E42C42">
        <w:rPr>
          <w:rFonts w:ascii="Arial" w:hAnsi="Arial" w:cs="Arial"/>
          <w:sz w:val="20"/>
        </w:rPr>
        <w:t>(</w:t>
      </w:r>
      <w:r w:rsidR="007567FF">
        <w:rPr>
          <w:rFonts w:ascii="Arial" w:hAnsi="Arial" w:cs="Arial"/>
          <w:sz w:val="20"/>
        </w:rPr>
        <w:t>v</w:t>
      </w:r>
      <w:r w:rsidR="00E42C42">
        <w:rPr>
          <w:rFonts w:ascii="Arial" w:hAnsi="Arial" w:cs="Arial"/>
          <w:sz w:val="20"/>
        </w:rPr>
        <w:t>) </w:t>
      </w:r>
      <w:r w:rsidR="00C06BBB">
        <w:rPr>
          <w:rFonts w:ascii="Arial" w:hAnsi="Arial" w:cs="Arial"/>
          <w:sz w:val="20"/>
        </w:rPr>
        <w:t>any other terms or conditions related to the Service Levels.</w:t>
      </w:r>
    </w:p>
    <w:p w:rsidR="00682F02" w:rsidRPr="005A1188" w:rsidRDefault="00682F02" w:rsidP="00B12F05">
      <w:pPr>
        <w:pStyle w:val="sub1"/>
        <w:spacing w:after="120"/>
        <w:rPr>
          <w:rFonts w:ascii="Arial" w:hAnsi="Arial" w:cs="Arial"/>
          <w:b/>
          <w:sz w:val="20"/>
        </w:rPr>
      </w:pPr>
      <w:r w:rsidRPr="005A1188">
        <w:rPr>
          <w:rFonts w:ascii="Arial" w:hAnsi="Arial" w:cs="Arial"/>
          <w:b/>
          <w:sz w:val="20"/>
        </w:rPr>
        <w:t>5.</w:t>
      </w:r>
      <w:r w:rsidRPr="005A1188">
        <w:rPr>
          <w:rFonts w:ascii="Arial" w:hAnsi="Arial" w:cs="Arial"/>
          <w:b/>
          <w:sz w:val="20"/>
        </w:rPr>
        <w:tab/>
        <w:t>PRICES AND PAYMENT</w:t>
      </w:r>
    </w:p>
    <w:p w:rsidR="0000779E" w:rsidRPr="0000779E" w:rsidRDefault="00682F02" w:rsidP="00B12F05">
      <w:pPr>
        <w:pStyle w:val="sub2"/>
        <w:spacing w:after="120"/>
        <w:rPr>
          <w:rFonts w:ascii="Arial" w:hAnsi="Arial" w:cs="Arial"/>
          <w:sz w:val="20"/>
        </w:rPr>
      </w:pPr>
      <w:r w:rsidRPr="005A1188">
        <w:rPr>
          <w:rFonts w:ascii="Arial" w:hAnsi="Arial" w:cs="Arial"/>
          <w:sz w:val="20"/>
        </w:rPr>
        <w:t>a.</w:t>
      </w:r>
      <w:r w:rsidRPr="005A1188">
        <w:rPr>
          <w:rFonts w:ascii="Arial" w:hAnsi="Arial" w:cs="Arial"/>
          <w:sz w:val="20"/>
        </w:rPr>
        <w:tab/>
      </w:r>
      <w:r w:rsidRPr="005A1188">
        <w:rPr>
          <w:rFonts w:ascii="Arial" w:hAnsi="Arial" w:cs="Arial"/>
          <w:sz w:val="20"/>
          <w:u w:val="single"/>
        </w:rPr>
        <w:t>Price</w:t>
      </w:r>
      <w:r w:rsidRPr="005A1188">
        <w:rPr>
          <w:rFonts w:ascii="Arial" w:hAnsi="Arial" w:cs="Arial"/>
          <w:sz w:val="20"/>
        </w:rPr>
        <w:t xml:space="preserve">.  All </w:t>
      </w:r>
      <w:r w:rsidR="00416F35">
        <w:rPr>
          <w:rFonts w:ascii="Arial" w:hAnsi="Arial" w:cs="Arial"/>
          <w:sz w:val="20"/>
        </w:rPr>
        <w:t>Services</w:t>
      </w:r>
      <w:r w:rsidRPr="005A1188">
        <w:rPr>
          <w:rFonts w:ascii="Arial" w:hAnsi="Arial" w:cs="Arial"/>
          <w:sz w:val="20"/>
        </w:rPr>
        <w:t xml:space="preserve"> shall be performed at the </w:t>
      </w:r>
      <w:r w:rsidR="00D27CBC">
        <w:rPr>
          <w:rFonts w:ascii="Arial" w:hAnsi="Arial" w:cs="Arial"/>
          <w:sz w:val="20"/>
        </w:rPr>
        <w:t>Seller Rates</w:t>
      </w:r>
      <w:r w:rsidRPr="005A1188">
        <w:rPr>
          <w:rFonts w:ascii="Arial" w:hAnsi="Arial" w:cs="Arial"/>
          <w:sz w:val="20"/>
        </w:rPr>
        <w:t>.</w:t>
      </w:r>
      <w:r w:rsidR="00480C39">
        <w:rPr>
          <w:rFonts w:ascii="Arial" w:hAnsi="Arial" w:cs="Arial"/>
          <w:sz w:val="20"/>
        </w:rPr>
        <w:t xml:space="preserve"> </w:t>
      </w:r>
      <w:r w:rsidR="00C06BBB">
        <w:rPr>
          <w:rFonts w:ascii="Arial" w:hAnsi="Arial" w:cs="Arial"/>
          <w:sz w:val="20"/>
        </w:rPr>
        <w:t xml:space="preserve"> </w:t>
      </w:r>
      <w:r w:rsidR="0000779E" w:rsidRPr="00E42C42">
        <w:rPr>
          <w:rFonts w:ascii="Arial" w:hAnsi="Arial" w:cs="Arial"/>
          <w:sz w:val="20"/>
        </w:rPr>
        <w:t xml:space="preserve">The </w:t>
      </w:r>
      <w:r w:rsidR="00E42C42" w:rsidRPr="00E42C42">
        <w:rPr>
          <w:rFonts w:ascii="Arial" w:hAnsi="Arial" w:cs="Arial"/>
          <w:sz w:val="20"/>
        </w:rPr>
        <w:t xml:space="preserve">Seller Rates </w:t>
      </w:r>
      <w:r w:rsidR="00C06BBB" w:rsidRPr="00E42C42">
        <w:rPr>
          <w:rFonts w:ascii="Arial" w:hAnsi="Arial" w:cs="Arial"/>
          <w:sz w:val="20"/>
        </w:rPr>
        <w:t xml:space="preserve">set </w:t>
      </w:r>
      <w:r w:rsidR="00C06BBB" w:rsidRPr="005E4483">
        <w:rPr>
          <w:rFonts w:ascii="Arial" w:hAnsi="Arial" w:cs="Arial"/>
          <w:sz w:val="20"/>
        </w:rPr>
        <w:t>forth</w:t>
      </w:r>
      <w:r w:rsidR="00D52CCF">
        <w:rPr>
          <w:rFonts w:ascii="Arial" w:hAnsi="Arial" w:cs="Arial"/>
          <w:sz w:val="20"/>
        </w:rPr>
        <w:t xml:space="preserve"> herein,</w:t>
      </w:r>
      <w:r w:rsidR="00C06BBB" w:rsidRPr="005E4483">
        <w:rPr>
          <w:rFonts w:ascii="Arial" w:hAnsi="Arial" w:cs="Arial"/>
          <w:sz w:val="20"/>
        </w:rPr>
        <w:t xml:space="preserve"> </w:t>
      </w:r>
      <w:r w:rsidR="00D52CCF">
        <w:rPr>
          <w:rFonts w:ascii="Arial" w:hAnsi="Arial" w:cs="Arial"/>
          <w:sz w:val="20"/>
        </w:rPr>
        <w:t>l</w:t>
      </w:r>
      <w:r w:rsidR="005E4483" w:rsidRPr="00D52CCF">
        <w:rPr>
          <w:rFonts w:ascii="Arial" w:hAnsi="Arial" w:cs="Arial"/>
          <w:sz w:val="20"/>
        </w:rPr>
        <w:t xml:space="preserve">abor </w:t>
      </w:r>
      <w:r w:rsidR="00D52CCF">
        <w:rPr>
          <w:rFonts w:ascii="Arial" w:hAnsi="Arial" w:cs="Arial"/>
          <w:sz w:val="20"/>
        </w:rPr>
        <w:t>c</w:t>
      </w:r>
      <w:r w:rsidR="005E4483" w:rsidRPr="00D52CCF">
        <w:rPr>
          <w:rFonts w:ascii="Arial" w:hAnsi="Arial" w:cs="Arial"/>
          <w:sz w:val="20"/>
        </w:rPr>
        <w:t xml:space="preserve">ategories and </w:t>
      </w:r>
      <w:r w:rsidR="00D52CCF">
        <w:rPr>
          <w:rFonts w:ascii="Arial" w:hAnsi="Arial" w:cs="Arial"/>
          <w:sz w:val="20"/>
        </w:rPr>
        <w:t>p</w:t>
      </w:r>
      <w:r w:rsidR="005E4483" w:rsidRPr="00D52CCF">
        <w:rPr>
          <w:rFonts w:ascii="Arial" w:hAnsi="Arial" w:cs="Arial"/>
          <w:sz w:val="20"/>
        </w:rPr>
        <w:t>ricing</w:t>
      </w:r>
      <w:r w:rsidR="00D52CCF">
        <w:rPr>
          <w:rFonts w:ascii="Arial" w:hAnsi="Arial" w:cs="Arial"/>
          <w:sz w:val="20"/>
        </w:rPr>
        <w:t>,</w:t>
      </w:r>
      <w:r w:rsidR="00C06BBB" w:rsidRPr="005E4483">
        <w:rPr>
          <w:rFonts w:ascii="Arial" w:hAnsi="Arial" w:cs="Arial"/>
          <w:sz w:val="20"/>
        </w:rPr>
        <w:t xml:space="preserve"> </w:t>
      </w:r>
      <w:r w:rsidR="0000779E" w:rsidRPr="005E4483">
        <w:rPr>
          <w:rFonts w:ascii="Arial" w:hAnsi="Arial" w:cs="Arial"/>
          <w:sz w:val="20"/>
        </w:rPr>
        <w:t>shall</w:t>
      </w:r>
      <w:r w:rsidR="0000779E" w:rsidRPr="00E42C42">
        <w:rPr>
          <w:rFonts w:ascii="Arial" w:hAnsi="Arial" w:cs="Arial"/>
          <w:sz w:val="20"/>
        </w:rPr>
        <w:t xml:space="preserve"> not be exceeded in any </w:t>
      </w:r>
      <w:r w:rsidR="00C06BBB" w:rsidRPr="00E42C42">
        <w:rPr>
          <w:rFonts w:ascii="Arial" w:hAnsi="Arial" w:cs="Arial"/>
          <w:sz w:val="20"/>
        </w:rPr>
        <w:t>Contract</w:t>
      </w:r>
      <w:r w:rsidR="0000779E" w:rsidRPr="00E42C42">
        <w:rPr>
          <w:rFonts w:ascii="Arial" w:hAnsi="Arial" w:cs="Arial"/>
          <w:sz w:val="20"/>
        </w:rPr>
        <w:t xml:space="preserve"> for the </w:t>
      </w:r>
      <w:r w:rsidR="00416F35">
        <w:rPr>
          <w:rFonts w:ascii="Arial" w:hAnsi="Arial" w:cs="Arial"/>
          <w:sz w:val="20"/>
        </w:rPr>
        <w:t>Services</w:t>
      </w:r>
      <w:r w:rsidR="0000779E" w:rsidRPr="00E42C42">
        <w:rPr>
          <w:rFonts w:ascii="Arial" w:hAnsi="Arial" w:cs="Arial"/>
          <w:sz w:val="20"/>
        </w:rPr>
        <w:t xml:space="preserve"> ordered hereunder by Buyer</w:t>
      </w:r>
      <w:r w:rsidR="00C06BBB" w:rsidRPr="00E42C42">
        <w:rPr>
          <w:rFonts w:ascii="Arial" w:hAnsi="Arial" w:cs="Arial"/>
          <w:sz w:val="20"/>
        </w:rPr>
        <w:t xml:space="preserve"> during the Term</w:t>
      </w:r>
      <w:r w:rsidR="0000779E" w:rsidRPr="00E42C42">
        <w:rPr>
          <w:rFonts w:ascii="Arial" w:hAnsi="Arial" w:cs="Arial"/>
          <w:sz w:val="20"/>
        </w:rPr>
        <w:t xml:space="preserve">.  To ensure that the pricing of this </w:t>
      </w:r>
      <w:r w:rsidR="00C06BBB" w:rsidRPr="00E42C42">
        <w:rPr>
          <w:rFonts w:ascii="Arial" w:hAnsi="Arial" w:cs="Arial"/>
          <w:sz w:val="20"/>
        </w:rPr>
        <w:t>Agreement</w:t>
      </w:r>
      <w:r w:rsidR="0000779E" w:rsidRPr="00E42C42">
        <w:rPr>
          <w:rFonts w:ascii="Arial" w:hAnsi="Arial" w:cs="Arial"/>
          <w:sz w:val="20"/>
        </w:rPr>
        <w:t xml:space="preserve"> is uniformly incorporated into all </w:t>
      </w:r>
      <w:r w:rsidR="00C06BBB" w:rsidRPr="00E42C42">
        <w:rPr>
          <w:rFonts w:ascii="Arial" w:hAnsi="Arial" w:cs="Arial"/>
          <w:sz w:val="20"/>
        </w:rPr>
        <w:t>Contract</w:t>
      </w:r>
      <w:r w:rsidR="00E42C42">
        <w:rPr>
          <w:rFonts w:ascii="Arial" w:hAnsi="Arial" w:cs="Arial"/>
          <w:sz w:val="20"/>
        </w:rPr>
        <w:t>s</w:t>
      </w:r>
      <w:r w:rsidR="0000779E" w:rsidRPr="00E42C42">
        <w:rPr>
          <w:rFonts w:ascii="Arial" w:hAnsi="Arial" w:cs="Arial"/>
          <w:sz w:val="20"/>
        </w:rPr>
        <w:t xml:space="preserve"> with Seller, Seller will monitor </w:t>
      </w:r>
      <w:r w:rsidR="00C06BBB" w:rsidRPr="00E42C42">
        <w:rPr>
          <w:rFonts w:ascii="Arial" w:hAnsi="Arial" w:cs="Arial"/>
          <w:sz w:val="20"/>
        </w:rPr>
        <w:t>all of Buyer’s</w:t>
      </w:r>
      <w:r w:rsidR="0000779E" w:rsidRPr="00E42C42">
        <w:rPr>
          <w:rFonts w:ascii="Arial" w:hAnsi="Arial" w:cs="Arial"/>
          <w:sz w:val="20"/>
        </w:rPr>
        <w:t xml:space="preserve"> requests for quotations, proposals, or information and will ensure that the </w:t>
      </w:r>
      <w:r w:rsidR="00E42C42">
        <w:rPr>
          <w:rFonts w:ascii="Arial" w:hAnsi="Arial" w:cs="Arial"/>
          <w:sz w:val="20"/>
        </w:rPr>
        <w:t>Seller Rates contained h</w:t>
      </w:r>
      <w:r w:rsidR="00E60DE9">
        <w:rPr>
          <w:rFonts w:ascii="Arial" w:hAnsi="Arial" w:cs="Arial"/>
          <w:sz w:val="20"/>
        </w:rPr>
        <w:t>erein are consistently applied.</w:t>
      </w:r>
    </w:p>
    <w:p w:rsidR="00FA168F" w:rsidRPr="00FA168F" w:rsidRDefault="00682F02" w:rsidP="00B12F05">
      <w:pPr>
        <w:pStyle w:val="sub2"/>
        <w:spacing w:after="120"/>
        <w:rPr>
          <w:rFonts w:ascii="Arial" w:hAnsi="Arial" w:cs="Arial"/>
          <w:b/>
          <w:i/>
          <w:sz w:val="20"/>
        </w:rPr>
      </w:pPr>
      <w:r w:rsidRPr="005A1188">
        <w:rPr>
          <w:rFonts w:ascii="Arial" w:hAnsi="Arial" w:cs="Arial"/>
          <w:sz w:val="20"/>
        </w:rPr>
        <w:t>b.</w:t>
      </w:r>
      <w:r w:rsidRPr="005A1188">
        <w:rPr>
          <w:rFonts w:ascii="Arial" w:hAnsi="Arial" w:cs="Arial"/>
          <w:sz w:val="20"/>
        </w:rPr>
        <w:tab/>
      </w:r>
      <w:r w:rsidR="00480C39" w:rsidRPr="00E42C42">
        <w:rPr>
          <w:rFonts w:ascii="Arial" w:hAnsi="Arial" w:cs="Arial"/>
          <w:sz w:val="20"/>
          <w:u w:val="single"/>
        </w:rPr>
        <w:t>Invoices</w:t>
      </w:r>
      <w:r w:rsidR="00480C39" w:rsidRPr="00480C39">
        <w:rPr>
          <w:rFonts w:ascii="Arial" w:hAnsi="Arial" w:cs="Arial"/>
          <w:sz w:val="20"/>
        </w:rPr>
        <w:t xml:space="preserve">.  All invoices will be in </w:t>
      </w:r>
      <w:r w:rsidR="00912CFC">
        <w:rPr>
          <w:rFonts w:ascii="Arial" w:hAnsi="Arial" w:cs="Arial"/>
          <w:sz w:val="20"/>
        </w:rPr>
        <w:t xml:space="preserve">the </w:t>
      </w:r>
      <w:r w:rsidR="00480C39" w:rsidRPr="00480C39">
        <w:rPr>
          <w:rFonts w:ascii="Arial" w:hAnsi="Arial" w:cs="Arial"/>
          <w:sz w:val="20"/>
        </w:rPr>
        <w:t xml:space="preserve">form and </w:t>
      </w:r>
      <w:r w:rsidR="00912CFC">
        <w:rPr>
          <w:rFonts w:ascii="Arial" w:hAnsi="Arial" w:cs="Arial"/>
          <w:sz w:val="20"/>
        </w:rPr>
        <w:t xml:space="preserve">include all </w:t>
      </w:r>
      <w:r w:rsidR="00480C39" w:rsidRPr="00480C39">
        <w:rPr>
          <w:rFonts w:ascii="Arial" w:hAnsi="Arial" w:cs="Arial"/>
          <w:sz w:val="20"/>
        </w:rPr>
        <w:t xml:space="preserve">content acceptable to, and as may be reasonably specified by, </w:t>
      </w:r>
      <w:r w:rsidR="005A0BE4">
        <w:rPr>
          <w:rFonts w:ascii="Arial" w:hAnsi="Arial" w:cs="Arial"/>
          <w:sz w:val="20"/>
        </w:rPr>
        <w:t>Buyer</w:t>
      </w:r>
      <w:r w:rsidR="00480C39" w:rsidRPr="00480C39">
        <w:rPr>
          <w:rFonts w:ascii="Arial" w:hAnsi="Arial" w:cs="Arial"/>
          <w:sz w:val="20"/>
        </w:rPr>
        <w:t xml:space="preserve"> and will include, as appropriate, reference to the applicable </w:t>
      </w:r>
      <w:r w:rsidR="005A0BE4">
        <w:rPr>
          <w:rFonts w:ascii="Arial" w:hAnsi="Arial" w:cs="Arial"/>
          <w:sz w:val="20"/>
        </w:rPr>
        <w:t>Contract</w:t>
      </w:r>
      <w:r w:rsidR="00480C39" w:rsidRPr="00480C39">
        <w:rPr>
          <w:rFonts w:ascii="Arial" w:hAnsi="Arial" w:cs="Arial"/>
          <w:sz w:val="20"/>
        </w:rPr>
        <w:t xml:space="preserve">, a detailed description of the </w:t>
      </w:r>
      <w:r w:rsidR="00416F35">
        <w:rPr>
          <w:rFonts w:ascii="Arial" w:hAnsi="Arial" w:cs="Arial"/>
          <w:sz w:val="20"/>
        </w:rPr>
        <w:t>Services</w:t>
      </w:r>
      <w:r w:rsidR="00480C39" w:rsidRPr="00480C39">
        <w:rPr>
          <w:rFonts w:ascii="Arial" w:hAnsi="Arial" w:cs="Arial"/>
          <w:sz w:val="20"/>
        </w:rPr>
        <w:t>, and</w:t>
      </w:r>
      <w:r w:rsidR="005A0BE4">
        <w:rPr>
          <w:rFonts w:ascii="Arial" w:hAnsi="Arial" w:cs="Arial"/>
          <w:sz w:val="20"/>
        </w:rPr>
        <w:t xml:space="preserve">, any applicable </w:t>
      </w:r>
      <w:r w:rsidR="00E42C42">
        <w:rPr>
          <w:rFonts w:ascii="Arial" w:hAnsi="Arial" w:cs="Arial"/>
          <w:sz w:val="20"/>
        </w:rPr>
        <w:t>f</w:t>
      </w:r>
      <w:r w:rsidR="005A0BE4">
        <w:rPr>
          <w:rFonts w:ascii="Arial" w:hAnsi="Arial" w:cs="Arial"/>
          <w:sz w:val="20"/>
        </w:rPr>
        <w:t>ees</w:t>
      </w:r>
      <w:r w:rsidR="00E42C42">
        <w:rPr>
          <w:rFonts w:ascii="Arial" w:hAnsi="Arial" w:cs="Arial"/>
          <w:sz w:val="20"/>
        </w:rPr>
        <w:t xml:space="preserve"> calculated using the Seller Rates</w:t>
      </w:r>
      <w:r w:rsidR="00480C39" w:rsidRPr="00480C39">
        <w:rPr>
          <w:rFonts w:ascii="Arial" w:hAnsi="Arial" w:cs="Arial"/>
          <w:sz w:val="20"/>
        </w:rPr>
        <w:t xml:space="preserve">.  All invoice amounts will be billed and payable in U.S. currency.  Unless otherwise agreed to by </w:t>
      </w:r>
      <w:r w:rsidR="00FA168F">
        <w:rPr>
          <w:rFonts w:ascii="Arial" w:hAnsi="Arial" w:cs="Arial"/>
          <w:sz w:val="20"/>
        </w:rPr>
        <w:t>Buyer</w:t>
      </w:r>
      <w:r w:rsidR="00480C39" w:rsidRPr="00480C39">
        <w:rPr>
          <w:rFonts w:ascii="Arial" w:hAnsi="Arial" w:cs="Arial"/>
          <w:sz w:val="20"/>
        </w:rPr>
        <w:t xml:space="preserve">, </w:t>
      </w:r>
      <w:r w:rsidR="00FA168F">
        <w:rPr>
          <w:rFonts w:ascii="Arial" w:hAnsi="Arial" w:cs="Arial"/>
          <w:sz w:val="20"/>
        </w:rPr>
        <w:t>Seller</w:t>
      </w:r>
      <w:r w:rsidR="00480C39" w:rsidRPr="00480C39">
        <w:rPr>
          <w:rFonts w:ascii="Arial" w:hAnsi="Arial" w:cs="Arial"/>
          <w:sz w:val="20"/>
        </w:rPr>
        <w:t xml:space="preserve"> shall use </w:t>
      </w:r>
      <w:r w:rsidR="00FA168F">
        <w:rPr>
          <w:rFonts w:ascii="Arial" w:hAnsi="Arial" w:cs="Arial"/>
          <w:sz w:val="20"/>
        </w:rPr>
        <w:t>Buyer’s</w:t>
      </w:r>
      <w:r w:rsidR="00480C39" w:rsidRPr="00480C39">
        <w:rPr>
          <w:rFonts w:ascii="Arial" w:hAnsi="Arial" w:cs="Arial"/>
          <w:sz w:val="20"/>
        </w:rPr>
        <w:t xml:space="preserve"> Shared Services Payables Network ("</w:t>
      </w:r>
      <w:r w:rsidR="00480C39" w:rsidRPr="007567FF">
        <w:rPr>
          <w:rFonts w:ascii="Arial" w:hAnsi="Arial" w:cs="Arial"/>
          <w:sz w:val="20"/>
          <w:u w:val="single"/>
        </w:rPr>
        <w:t>SSPN</w:t>
      </w:r>
      <w:r w:rsidR="00480C39" w:rsidRPr="00480C39">
        <w:rPr>
          <w:rFonts w:ascii="Arial" w:hAnsi="Arial" w:cs="Arial"/>
          <w:sz w:val="20"/>
        </w:rPr>
        <w:t xml:space="preserve">") for electronic invoicing and payables in accordance with the terms and conditions </w:t>
      </w:r>
      <w:r w:rsidR="00FA168F">
        <w:rPr>
          <w:rFonts w:ascii="Arial" w:hAnsi="Arial" w:cs="Arial"/>
          <w:sz w:val="20"/>
        </w:rPr>
        <w:t>provided by Buyer to Seller</w:t>
      </w:r>
      <w:r w:rsidR="00480C39" w:rsidRPr="00480C39">
        <w:rPr>
          <w:rFonts w:ascii="Arial" w:hAnsi="Arial" w:cs="Arial"/>
          <w:sz w:val="20"/>
        </w:rPr>
        <w:t>.</w:t>
      </w:r>
    </w:p>
    <w:p w:rsidR="00A2498F" w:rsidRDefault="00FA168F" w:rsidP="00B12F05">
      <w:pPr>
        <w:pStyle w:val="sub2"/>
        <w:spacing w:after="120"/>
        <w:rPr>
          <w:rFonts w:ascii="Arial" w:hAnsi="Arial" w:cs="Arial"/>
          <w:sz w:val="20"/>
        </w:rPr>
      </w:pPr>
      <w:r w:rsidRPr="001E1B3D">
        <w:rPr>
          <w:rFonts w:ascii="Arial" w:hAnsi="Arial" w:cs="Arial"/>
          <w:sz w:val="20"/>
        </w:rPr>
        <w:t>c.</w:t>
      </w:r>
      <w:r w:rsidRPr="001E1B3D">
        <w:rPr>
          <w:rFonts w:ascii="Arial" w:hAnsi="Arial" w:cs="Arial"/>
          <w:sz w:val="20"/>
        </w:rPr>
        <w:tab/>
      </w:r>
      <w:r w:rsidR="00682F02" w:rsidRPr="005A1188">
        <w:rPr>
          <w:rFonts w:ascii="Arial" w:hAnsi="Arial" w:cs="Arial"/>
          <w:sz w:val="20"/>
          <w:u w:val="single"/>
        </w:rPr>
        <w:t>Payment</w:t>
      </w:r>
      <w:r w:rsidR="00682F02" w:rsidRPr="005A1188">
        <w:rPr>
          <w:rFonts w:ascii="Arial" w:hAnsi="Arial" w:cs="Arial"/>
          <w:sz w:val="20"/>
        </w:rPr>
        <w:t xml:space="preserve">.  Payment </w:t>
      </w:r>
      <w:r w:rsidR="001E1B3D">
        <w:rPr>
          <w:rFonts w:ascii="Arial" w:hAnsi="Arial" w:cs="Arial"/>
          <w:sz w:val="20"/>
        </w:rPr>
        <w:t xml:space="preserve">of all invoices </w:t>
      </w:r>
      <w:r w:rsidR="00682F02" w:rsidRPr="005A1188">
        <w:rPr>
          <w:rFonts w:ascii="Arial" w:hAnsi="Arial" w:cs="Arial"/>
          <w:sz w:val="20"/>
        </w:rPr>
        <w:t xml:space="preserve">will be made as set forth in </w:t>
      </w:r>
      <w:r w:rsidR="00332E16">
        <w:rPr>
          <w:rFonts w:ascii="Arial" w:hAnsi="Arial" w:cs="Arial"/>
          <w:sz w:val="20"/>
        </w:rPr>
        <w:t>an applicable</w:t>
      </w:r>
      <w:r w:rsidR="00682F02" w:rsidRPr="005A1188">
        <w:rPr>
          <w:rFonts w:ascii="Arial" w:hAnsi="Arial" w:cs="Arial"/>
          <w:sz w:val="20"/>
        </w:rPr>
        <w:t xml:space="preserve"> Contract</w:t>
      </w:r>
      <w:r w:rsidR="00480C39">
        <w:rPr>
          <w:rFonts w:ascii="Arial" w:hAnsi="Arial" w:cs="Arial"/>
          <w:sz w:val="20"/>
        </w:rPr>
        <w:t xml:space="preserve">, or if no payment terms are specified, </w:t>
      </w:r>
      <w:r w:rsidR="005A0BE4">
        <w:rPr>
          <w:rFonts w:ascii="Arial" w:hAnsi="Arial" w:cs="Arial"/>
          <w:sz w:val="20"/>
        </w:rPr>
        <w:t>Buyer</w:t>
      </w:r>
      <w:r w:rsidR="00480C39" w:rsidRPr="00480C39">
        <w:rPr>
          <w:rFonts w:ascii="Arial" w:hAnsi="Arial" w:cs="Arial"/>
          <w:sz w:val="20"/>
        </w:rPr>
        <w:t xml:space="preserve"> agrees to pay </w:t>
      </w:r>
      <w:r w:rsidR="005A0BE4">
        <w:rPr>
          <w:rFonts w:ascii="Arial" w:hAnsi="Arial" w:cs="Arial"/>
          <w:sz w:val="20"/>
        </w:rPr>
        <w:t>Seller</w:t>
      </w:r>
      <w:r w:rsidR="00480C39" w:rsidRPr="00480C39">
        <w:rPr>
          <w:rFonts w:ascii="Arial" w:hAnsi="Arial" w:cs="Arial"/>
          <w:sz w:val="20"/>
        </w:rPr>
        <w:t xml:space="preserve"> within </w:t>
      </w:r>
      <w:r w:rsidR="001E6776">
        <w:rPr>
          <w:rFonts w:ascii="Arial" w:hAnsi="Arial" w:cs="Arial"/>
          <w:sz w:val="20"/>
        </w:rPr>
        <w:t>sixty</w:t>
      </w:r>
      <w:r w:rsidR="00480C39" w:rsidRPr="00480C39">
        <w:rPr>
          <w:rFonts w:ascii="Arial" w:hAnsi="Arial" w:cs="Arial"/>
          <w:sz w:val="20"/>
        </w:rPr>
        <w:t xml:space="preserve"> (</w:t>
      </w:r>
      <w:r w:rsidR="001E6776">
        <w:rPr>
          <w:rFonts w:ascii="Arial" w:hAnsi="Arial" w:cs="Arial"/>
          <w:sz w:val="20"/>
        </w:rPr>
        <w:t>6</w:t>
      </w:r>
      <w:r w:rsidR="00480C39" w:rsidRPr="00480C39">
        <w:rPr>
          <w:rFonts w:ascii="Arial" w:hAnsi="Arial" w:cs="Arial"/>
          <w:sz w:val="20"/>
        </w:rPr>
        <w:t xml:space="preserve">0) days of </w:t>
      </w:r>
      <w:r w:rsidR="005A0BE4">
        <w:rPr>
          <w:rFonts w:ascii="Arial" w:hAnsi="Arial" w:cs="Arial"/>
          <w:sz w:val="20"/>
        </w:rPr>
        <w:t>Buyer’s</w:t>
      </w:r>
      <w:r w:rsidR="00480C39" w:rsidRPr="00480C39">
        <w:rPr>
          <w:rFonts w:ascii="Arial" w:hAnsi="Arial" w:cs="Arial"/>
          <w:sz w:val="20"/>
        </w:rPr>
        <w:t xml:space="preserve"> receipt of a correct invoice</w:t>
      </w:r>
      <w:r w:rsidR="00682F02" w:rsidRPr="005A1188">
        <w:rPr>
          <w:rFonts w:ascii="Arial" w:hAnsi="Arial" w:cs="Arial"/>
          <w:sz w:val="20"/>
        </w:rPr>
        <w:t xml:space="preserve">.  Unless freight or other charges are itemized, any applicable discount may be taken on the full amount of the invoice.  Payment due date, including discount periods, will be computed from </w:t>
      </w:r>
      <w:r w:rsidR="00912CFC">
        <w:rPr>
          <w:rFonts w:ascii="Arial" w:hAnsi="Arial" w:cs="Arial"/>
          <w:sz w:val="20"/>
        </w:rPr>
        <w:t>Buyer</w:t>
      </w:r>
      <w:r w:rsidR="001E1B3D">
        <w:rPr>
          <w:rFonts w:ascii="Arial" w:hAnsi="Arial" w:cs="Arial"/>
          <w:sz w:val="20"/>
        </w:rPr>
        <w:t xml:space="preserve">’s </w:t>
      </w:r>
      <w:r w:rsidR="00682F02" w:rsidRPr="005A1188">
        <w:rPr>
          <w:rFonts w:ascii="Arial" w:hAnsi="Arial" w:cs="Arial"/>
          <w:sz w:val="20"/>
        </w:rPr>
        <w:t>receipt of a correct invoice</w:t>
      </w:r>
      <w:r w:rsidR="001E1B3D">
        <w:rPr>
          <w:rFonts w:ascii="Arial" w:hAnsi="Arial" w:cs="Arial"/>
          <w:sz w:val="20"/>
        </w:rPr>
        <w:t xml:space="preserve"> </w:t>
      </w:r>
      <w:r w:rsidR="00682F02" w:rsidRPr="005A1188">
        <w:rPr>
          <w:rFonts w:ascii="Arial" w:hAnsi="Arial" w:cs="Arial"/>
          <w:sz w:val="20"/>
        </w:rPr>
        <w:t xml:space="preserve">to the date Buyer’s </w:t>
      </w:r>
      <w:r w:rsidR="001E1B3D">
        <w:rPr>
          <w:rFonts w:ascii="Arial" w:hAnsi="Arial" w:cs="Arial"/>
          <w:sz w:val="20"/>
        </w:rPr>
        <w:t>payment</w:t>
      </w:r>
      <w:r w:rsidR="00682F02" w:rsidRPr="005A1188">
        <w:rPr>
          <w:rFonts w:ascii="Arial" w:hAnsi="Arial" w:cs="Arial"/>
          <w:sz w:val="20"/>
        </w:rPr>
        <w:t xml:space="preserve"> is mailed or otherwise tendered.  Seller shall promptly repay to Buyer any amounts paid in excess of the amounts due </w:t>
      </w:r>
      <w:r w:rsidR="00912CFC">
        <w:rPr>
          <w:rFonts w:ascii="Arial" w:hAnsi="Arial" w:cs="Arial"/>
          <w:sz w:val="20"/>
        </w:rPr>
        <w:t xml:space="preserve">to </w:t>
      </w:r>
      <w:r w:rsidR="00682F02" w:rsidRPr="005A1188">
        <w:rPr>
          <w:rFonts w:ascii="Arial" w:hAnsi="Arial" w:cs="Arial"/>
          <w:sz w:val="20"/>
        </w:rPr>
        <w:t>Seller.</w:t>
      </w:r>
    </w:p>
    <w:p w:rsidR="00A627CA" w:rsidRDefault="00FA168F" w:rsidP="00B12F05">
      <w:pPr>
        <w:pStyle w:val="sub2"/>
        <w:spacing w:after="120"/>
        <w:rPr>
          <w:rFonts w:ascii="Arial" w:hAnsi="Arial" w:cs="Arial"/>
          <w:sz w:val="20"/>
        </w:rPr>
      </w:pPr>
      <w:r>
        <w:rPr>
          <w:rFonts w:ascii="Arial" w:hAnsi="Arial" w:cs="Arial"/>
          <w:sz w:val="20"/>
        </w:rPr>
        <w:t>d</w:t>
      </w:r>
      <w:r w:rsidR="00682F02" w:rsidRPr="005A1188">
        <w:rPr>
          <w:rFonts w:ascii="Arial" w:hAnsi="Arial" w:cs="Arial"/>
          <w:sz w:val="20"/>
        </w:rPr>
        <w:t>.</w:t>
      </w:r>
      <w:r w:rsidR="00682F02" w:rsidRPr="005A1188">
        <w:rPr>
          <w:rFonts w:ascii="Arial" w:hAnsi="Arial" w:cs="Arial"/>
          <w:sz w:val="20"/>
        </w:rPr>
        <w:tab/>
      </w:r>
      <w:r w:rsidR="00682F02" w:rsidRPr="005A1188">
        <w:rPr>
          <w:rFonts w:ascii="Arial" w:hAnsi="Arial" w:cs="Arial"/>
          <w:sz w:val="20"/>
          <w:u w:val="single"/>
        </w:rPr>
        <w:t>Liens</w:t>
      </w:r>
      <w:r w:rsidR="00682F02" w:rsidRPr="005A1188">
        <w:rPr>
          <w:rFonts w:ascii="Arial" w:hAnsi="Arial" w:cs="Arial"/>
          <w:sz w:val="20"/>
        </w:rPr>
        <w:t xml:space="preserve">.  Seller warrants that, on the date Buyer pays for all the </w:t>
      </w:r>
      <w:r w:rsidR="00416F35">
        <w:rPr>
          <w:rFonts w:ascii="Arial" w:hAnsi="Arial" w:cs="Arial"/>
          <w:sz w:val="20"/>
        </w:rPr>
        <w:t>Services</w:t>
      </w:r>
      <w:r w:rsidR="00682F02" w:rsidRPr="005A1188">
        <w:rPr>
          <w:rFonts w:ascii="Arial" w:hAnsi="Arial" w:cs="Arial"/>
          <w:sz w:val="20"/>
        </w:rPr>
        <w:t xml:space="preserve"> delivered under </w:t>
      </w:r>
      <w:r w:rsidRPr="005A1188">
        <w:rPr>
          <w:rFonts w:ascii="Arial" w:hAnsi="Arial" w:cs="Arial"/>
          <w:sz w:val="20"/>
        </w:rPr>
        <w:t>th</w:t>
      </w:r>
      <w:r>
        <w:rPr>
          <w:rFonts w:ascii="Arial" w:hAnsi="Arial" w:cs="Arial"/>
          <w:sz w:val="20"/>
        </w:rPr>
        <w:t>is</w:t>
      </w:r>
      <w:r w:rsidRPr="005A1188">
        <w:rPr>
          <w:rFonts w:ascii="Arial" w:hAnsi="Arial" w:cs="Arial"/>
          <w:sz w:val="20"/>
        </w:rPr>
        <w:t xml:space="preserve"> </w:t>
      </w:r>
      <w:r w:rsidR="00682F02" w:rsidRPr="005A1188">
        <w:rPr>
          <w:rFonts w:ascii="Arial" w:hAnsi="Arial" w:cs="Arial"/>
          <w:sz w:val="20"/>
        </w:rPr>
        <w:t>Agreement</w:t>
      </w:r>
      <w:r>
        <w:rPr>
          <w:rFonts w:ascii="Arial" w:hAnsi="Arial" w:cs="Arial"/>
          <w:sz w:val="20"/>
        </w:rPr>
        <w:t xml:space="preserve"> or any Contract hereunder</w:t>
      </w:r>
      <w:r w:rsidR="00682F02" w:rsidRPr="005A1188">
        <w:rPr>
          <w:rFonts w:ascii="Arial" w:hAnsi="Arial" w:cs="Arial"/>
          <w:sz w:val="20"/>
        </w:rPr>
        <w:t xml:space="preserve">, all liens, rights of lien, and claims against Buyer arising from or related to Seller’s provision of the </w:t>
      </w:r>
      <w:r w:rsidR="00416F35">
        <w:rPr>
          <w:rFonts w:ascii="Arial" w:hAnsi="Arial" w:cs="Arial"/>
          <w:sz w:val="20"/>
        </w:rPr>
        <w:t>Services</w:t>
      </w:r>
      <w:r w:rsidR="00682F02" w:rsidRPr="005A1188">
        <w:rPr>
          <w:rFonts w:ascii="Arial" w:hAnsi="Arial" w:cs="Arial"/>
          <w:sz w:val="20"/>
        </w:rPr>
        <w:t xml:space="preserve"> will have been released or satisfied.  On request, Seller will provide to Buyer certification, together with receipts, releases, or other satisfactory evidence in support thereof, stating that no such liens, right of lien, or claims exist on such date of payment.</w:t>
      </w:r>
    </w:p>
    <w:p w:rsidR="00480C39" w:rsidRDefault="00A627CA" w:rsidP="00B12F05">
      <w:pPr>
        <w:pStyle w:val="sub2"/>
        <w:spacing w:after="120"/>
        <w:rPr>
          <w:rFonts w:ascii="Arial" w:hAnsi="Arial" w:cs="Arial"/>
          <w:sz w:val="20"/>
        </w:rPr>
      </w:pPr>
      <w:r>
        <w:rPr>
          <w:rFonts w:ascii="Arial" w:hAnsi="Arial" w:cs="Arial"/>
          <w:sz w:val="20"/>
        </w:rPr>
        <w:lastRenderedPageBreak/>
        <w:t>e.</w:t>
      </w:r>
      <w:r>
        <w:rPr>
          <w:rFonts w:ascii="Arial" w:hAnsi="Arial" w:cs="Arial"/>
          <w:sz w:val="20"/>
        </w:rPr>
        <w:tab/>
      </w:r>
      <w:r w:rsidR="00480C39" w:rsidRPr="00A2498F">
        <w:rPr>
          <w:rFonts w:ascii="Arial" w:hAnsi="Arial" w:cs="Arial"/>
          <w:sz w:val="20"/>
          <w:u w:val="single"/>
        </w:rPr>
        <w:t>Disputed Invoice Charges</w:t>
      </w:r>
      <w:r w:rsidR="00480C39" w:rsidRPr="00480C39">
        <w:rPr>
          <w:rFonts w:ascii="Arial" w:hAnsi="Arial" w:cs="Arial"/>
          <w:sz w:val="20"/>
        </w:rPr>
        <w:t xml:space="preserve">.  If </w:t>
      </w:r>
      <w:r w:rsidR="005A0BE4">
        <w:rPr>
          <w:rFonts w:ascii="Arial" w:hAnsi="Arial" w:cs="Arial"/>
          <w:sz w:val="20"/>
        </w:rPr>
        <w:t>Buyer</w:t>
      </w:r>
      <w:r w:rsidR="00480C39" w:rsidRPr="00480C39">
        <w:rPr>
          <w:rFonts w:ascii="Arial" w:hAnsi="Arial" w:cs="Arial"/>
          <w:sz w:val="20"/>
        </w:rPr>
        <w:t xml:space="preserve">, in good faith and by the due date of the disputed invoice, disputes </w:t>
      </w:r>
      <w:r w:rsidR="005A0BE4">
        <w:rPr>
          <w:rFonts w:ascii="Arial" w:hAnsi="Arial" w:cs="Arial"/>
          <w:sz w:val="20"/>
        </w:rPr>
        <w:t>Seller’s</w:t>
      </w:r>
      <w:r w:rsidR="00480C39" w:rsidRPr="00480C39">
        <w:rPr>
          <w:rFonts w:ascii="Arial" w:hAnsi="Arial" w:cs="Arial"/>
          <w:sz w:val="20"/>
        </w:rPr>
        <w:t xml:space="preserve"> computation of amounts due, </w:t>
      </w:r>
      <w:r w:rsidR="005A0BE4">
        <w:rPr>
          <w:rFonts w:ascii="Arial" w:hAnsi="Arial" w:cs="Arial"/>
          <w:sz w:val="20"/>
        </w:rPr>
        <w:t>Buyer</w:t>
      </w:r>
      <w:r w:rsidR="00480C39" w:rsidRPr="00480C39">
        <w:rPr>
          <w:rFonts w:ascii="Arial" w:hAnsi="Arial" w:cs="Arial"/>
          <w:sz w:val="20"/>
        </w:rPr>
        <w:t xml:space="preserve"> may withhold payment of the disputed amount, but </w:t>
      </w:r>
      <w:r w:rsidR="005A0BE4">
        <w:rPr>
          <w:rFonts w:ascii="Arial" w:hAnsi="Arial" w:cs="Arial"/>
          <w:sz w:val="20"/>
        </w:rPr>
        <w:t>Buyer</w:t>
      </w:r>
      <w:r w:rsidR="00480C39" w:rsidRPr="00480C39">
        <w:rPr>
          <w:rFonts w:ascii="Arial" w:hAnsi="Arial" w:cs="Arial"/>
          <w:sz w:val="20"/>
        </w:rPr>
        <w:t xml:space="preserve"> must pay all charges not in dispute by the invoice due date.  An amount is not in dispute until </w:t>
      </w:r>
      <w:r w:rsidR="005A0BE4">
        <w:rPr>
          <w:rFonts w:ascii="Arial" w:hAnsi="Arial" w:cs="Arial"/>
          <w:sz w:val="20"/>
        </w:rPr>
        <w:t>Buyer</w:t>
      </w:r>
      <w:r w:rsidR="00480C39" w:rsidRPr="00480C39">
        <w:rPr>
          <w:rFonts w:ascii="Arial" w:hAnsi="Arial" w:cs="Arial"/>
          <w:sz w:val="20"/>
        </w:rPr>
        <w:t xml:space="preserve"> has provided </w:t>
      </w:r>
      <w:r w:rsidR="005A0BE4">
        <w:rPr>
          <w:rFonts w:ascii="Arial" w:hAnsi="Arial" w:cs="Arial"/>
          <w:sz w:val="20"/>
        </w:rPr>
        <w:t>Seller</w:t>
      </w:r>
      <w:r w:rsidR="00480C39" w:rsidRPr="00480C39">
        <w:rPr>
          <w:rFonts w:ascii="Arial" w:hAnsi="Arial" w:cs="Arial"/>
          <w:sz w:val="20"/>
        </w:rPr>
        <w:t xml:space="preserve"> with written documentation explaining the disputed amount and describing the factual and contractual basis therefore.  </w:t>
      </w:r>
      <w:r w:rsidR="005A0BE4">
        <w:rPr>
          <w:rFonts w:ascii="Arial" w:hAnsi="Arial" w:cs="Arial"/>
          <w:sz w:val="20"/>
        </w:rPr>
        <w:t>Buyer</w:t>
      </w:r>
      <w:r w:rsidR="00480C39" w:rsidRPr="00480C39">
        <w:rPr>
          <w:rFonts w:ascii="Arial" w:hAnsi="Arial" w:cs="Arial"/>
          <w:sz w:val="20"/>
        </w:rPr>
        <w:t xml:space="preserve"> and </w:t>
      </w:r>
      <w:r w:rsidR="005A0BE4">
        <w:rPr>
          <w:rFonts w:ascii="Arial" w:hAnsi="Arial" w:cs="Arial"/>
          <w:sz w:val="20"/>
        </w:rPr>
        <w:t>Seller</w:t>
      </w:r>
      <w:r w:rsidR="00480C39" w:rsidRPr="00480C39">
        <w:rPr>
          <w:rFonts w:ascii="Arial" w:hAnsi="Arial" w:cs="Arial"/>
          <w:sz w:val="20"/>
        </w:rPr>
        <w:t xml:space="preserve"> will work in good faith to resolve any dispute following receipt of </w:t>
      </w:r>
      <w:r w:rsidR="005A0BE4">
        <w:rPr>
          <w:rFonts w:ascii="Arial" w:hAnsi="Arial" w:cs="Arial"/>
          <w:sz w:val="20"/>
        </w:rPr>
        <w:t>Buyer’s</w:t>
      </w:r>
      <w:r w:rsidR="00480C39" w:rsidRPr="00480C39">
        <w:rPr>
          <w:rFonts w:ascii="Arial" w:hAnsi="Arial" w:cs="Arial"/>
          <w:sz w:val="20"/>
        </w:rPr>
        <w:t xml:space="preserve"> notice of dispute, including </w:t>
      </w:r>
      <w:r w:rsidR="00A2498F">
        <w:rPr>
          <w:rFonts w:ascii="Arial" w:hAnsi="Arial" w:cs="Arial"/>
          <w:sz w:val="20"/>
        </w:rPr>
        <w:t>escalation</w:t>
      </w:r>
      <w:r w:rsidR="00480C39" w:rsidRPr="00480C39">
        <w:rPr>
          <w:rFonts w:ascii="Arial" w:hAnsi="Arial" w:cs="Arial"/>
          <w:sz w:val="20"/>
        </w:rPr>
        <w:t xml:space="preserve"> to management as necessary.  Upon resolution, disputed amounts are due and payable during </w:t>
      </w:r>
      <w:r w:rsidR="005A0BE4">
        <w:rPr>
          <w:rFonts w:ascii="Arial" w:hAnsi="Arial" w:cs="Arial"/>
          <w:sz w:val="20"/>
        </w:rPr>
        <w:t>Buyer’s</w:t>
      </w:r>
      <w:r w:rsidR="00E60DE9">
        <w:rPr>
          <w:rFonts w:ascii="Arial" w:hAnsi="Arial" w:cs="Arial"/>
          <w:sz w:val="20"/>
        </w:rPr>
        <w:t xml:space="preserve"> next billing cycle.</w:t>
      </w:r>
    </w:p>
    <w:p w:rsidR="00E24F11" w:rsidRPr="008B16DA" w:rsidRDefault="003079B8" w:rsidP="00B12F05">
      <w:pPr>
        <w:pStyle w:val="sub2"/>
        <w:spacing w:after="120"/>
        <w:rPr>
          <w:rFonts w:ascii="Arial" w:hAnsi="Arial" w:cs="Arial"/>
          <w:b/>
          <w:sz w:val="20"/>
        </w:rPr>
      </w:pPr>
      <w:r w:rsidRPr="00E24F11">
        <w:rPr>
          <w:rFonts w:ascii="Arial" w:hAnsi="Arial" w:cs="Arial"/>
          <w:sz w:val="20"/>
        </w:rPr>
        <w:t>f.</w:t>
      </w:r>
      <w:r w:rsidRPr="00E24F11">
        <w:rPr>
          <w:rFonts w:ascii="Arial" w:hAnsi="Arial" w:cs="Arial"/>
          <w:sz w:val="20"/>
        </w:rPr>
        <w:tab/>
      </w:r>
      <w:r w:rsidR="00E24F11" w:rsidRPr="00E24F11">
        <w:rPr>
          <w:rFonts w:ascii="Arial" w:hAnsi="Arial" w:cs="Arial"/>
          <w:sz w:val="20"/>
          <w:u w:val="single"/>
        </w:rPr>
        <w:t>Most Competitive Pricing</w:t>
      </w:r>
      <w:r w:rsidR="00E24F11" w:rsidRPr="00E24F11">
        <w:rPr>
          <w:rFonts w:ascii="Arial" w:hAnsi="Arial" w:cs="Arial"/>
          <w:sz w:val="20"/>
        </w:rPr>
        <w:t>.  The parties recognize that, during the Term hereof, Seller may reduce its prices for competitive reasons, in order to reflect changes in technology, product line pricing, and market conditions.  Sell</w:t>
      </w:r>
      <w:r w:rsidR="00ED73E2">
        <w:rPr>
          <w:rFonts w:ascii="Arial" w:hAnsi="Arial" w:cs="Arial"/>
          <w:sz w:val="20"/>
        </w:rPr>
        <w:t xml:space="preserve">er intends to offer </w:t>
      </w:r>
      <w:r w:rsidR="00912CFC">
        <w:rPr>
          <w:rFonts w:ascii="Arial" w:hAnsi="Arial" w:cs="Arial"/>
          <w:sz w:val="20"/>
        </w:rPr>
        <w:t>Buyer</w:t>
      </w:r>
      <w:r w:rsidR="00ED73E2">
        <w:rPr>
          <w:rFonts w:ascii="Arial" w:hAnsi="Arial" w:cs="Arial"/>
          <w:sz w:val="20"/>
        </w:rPr>
        <w:t xml:space="preserve"> its Most Competitive Pricing</w:t>
      </w:r>
      <w:r w:rsidR="00E24F11" w:rsidRPr="00E24F11">
        <w:rPr>
          <w:rFonts w:ascii="Arial" w:hAnsi="Arial" w:cs="Arial"/>
          <w:sz w:val="20"/>
        </w:rPr>
        <w:t xml:space="preserve"> for the </w:t>
      </w:r>
      <w:r w:rsidR="00416F35">
        <w:rPr>
          <w:rFonts w:ascii="Arial" w:hAnsi="Arial" w:cs="Arial"/>
          <w:sz w:val="20"/>
        </w:rPr>
        <w:t>Services</w:t>
      </w:r>
      <w:r w:rsidR="00E24F11" w:rsidRPr="00E24F11">
        <w:rPr>
          <w:rFonts w:ascii="Arial" w:hAnsi="Arial" w:cs="Arial"/>
          <w:sz w:val="20"/>
        </w:rPr>
        <w:t xml:space="preserve"> purchased by </w:t>
      </w:r>
      <w:r w:rsidR="00912CFC">
        <w:rPr>
          <w:rFonts w:ascii="Arial" w:hAnsi="Arial" w:cs="Arial"/>
          <w:sz w:val="20"/>
        </w:rPr>
        <w:t>Buyer</w:t>
      </w:r>
      <w:r w:rsidR="00E24F11" w:rsidRPr="00E24F11">
        <w:rPr>
          <w:rFonts w:ascii="Arial" w:hAnsi="Arial" w:cs="Arial"/>
          <w:sz w:val="20"/>
        </w:rPr>
        <w:t xml:space="preserve"> hereunder.  "</w:t>
      </w:r>
      <w:r w:rsidR="00E24F11" w:rsidRPr="00ED73E2">
        <w:rPr>
          <w:rFonts w:ascii="Arial" w:hAnsi="Arial" w:cs="Arial"/>
          <w:sz w:val="20"/>
          <w:u w:val="single"/>
        </w:rPr>
        <w:t>Most Competitive Pricing</w:t>
      </w:r>
      <w:r w:rsidR="00E24F11" w:rsidRPr="00E24F11">
        <w:rPr>
          <w:rFonts w:ascii="Arial" w:hAnsi="Arial" w:cs="Arial"/>
          <w:sz w:val="20"/>
        </w:rPr>
        <w:t>" is that pricing which is similar to (within two percent (2%) of) the pricing offered</w:t>
      </w:r>
      <w:r w:rsidR="00E24F11" w:rsidRPr="000621D3">
        <w:rPr>
          <w:rFonts w:ascii="Arial" w:hAnsi="Arial" w:cs="Arial"/>
          <w:sz w:val="20"/>
        </w:rPr>
        <w:t xml:space="preserve"> by Seller to other corporate customers purchasing similar services in similar volumes.  Accordingly, Seller will conduct an internal evaluation thirty (30) days prior to the end of each calendar year during the term of this agreement sufficient to determine and to certify to </w:t>
      </w:r>
      <w:r w:rsidR="00912CFC">
        <w:rPr>
          <w:rFonts w:ascii="Arial" w:hAnsi="Arial" w:cs="Arial"/>
          <w:sz w:val="20"/>
        </w:rPr>
        <w:t>Buyer</w:t>
      </w:r>
      <w:r w:rsidR="00E24F11" w:rsidRPr="000621D3">
        <w:rPr>
          <w:rFonts w:ascii="Arial" w:hAnsi="Arial" w:cs="Arial"/>
          <w:sz w:val="20"/>
        </w:rPr>
        <w:t xml:space="preserve"> that </w:t>
      </w:r>
      <w:r w:rsidR="006672DA">
        <w:rPr>
          <w:rFonts w:ascii="Arial" w:hAnsi="Arial" w:cs="Arial"/>
          <w:sz w:val="20"/>
        </w:rPr>
        <w:t>labor categories and p</w:t>
      </w:r>
      <w:r w:rsidR="007567FF" w:rsidRPr="006672DA">
        <w:rPr>
          <w:rFonts w:ascii="Arial" w:hAnsi="Arial" w:cs="Arial"/>
          <w:sz w:val="20"/>
        </w:rPr>
        <w:t>ricing</w:t>
      </w:r>
      <w:r w:rsidR="00E24F11" w:rsidRPr="000621D3">
        <w:rPr>
          <w:rFonts w:ascii="Arial" w:hAnsi="Arial" w:cs="Arial"/>
          <w:sz w:val="20"/>
        </w:rPr>
        <w:t xml:space="preserve"> reflects Seller's Most Competitive Pricing.  At </w:t>
      </w:r>
      <w:r w:rsidR="00912CFC">
        <w:rPr>
          <w:rFonts w:ascii="Arial" w:hAnsi="Arial" w:cs="Arial"/>
          <w:sz w:val="20"/>
        </w:rPr>
        <w:t>Buyer’s</w:t>
      </w:r>
      <w:r w:rsidR="00E24F11" w:rsidRPr="000621D3">
        <w:rPr>
          <w:rFonts w:ascii="Arial" w:hAnsi="Arial" w:cs="Arial"/>
          <w:sz w:val="20"/>
        </w:rPr>
        <w:t xml:space="preserve"> request, Seller </w:t>
      </w:r>
      <w:r w:rsidR="008B16DA">
        <w:rPr>
          <w:rFonts w:ascii="Arial" w:hAnsi="Arial" w:cs="Arial"/>
          <w:sz w:val="20"/>
        </w:rPr>
        <w:t xml:space="preserve">will provide a </w:t>
      </w:r>
      <w:r w:rsidR="008B16DA" w:rsidRPr="000621D3">
        <w:rPr>
          <w:rFonts w:ascii="Arial" w:hAnsi="Arial" w:cs="Arial"/>
          <w:sz w:val="20"/>
        </w:rPr>
        <w:t>certificat</w:t>
      </w:r>
      <w:r w:rsidR="008B16DA">
        <w:rPr>
          <w:rFonts w:ascii="Arial" w:hAnsi="Arial" w:cs="Arial"/>
          <w:sz w:val="20"/>
        </w:rPr>
        <w:t>e</w:t>
      </w:r>
      <w:r w:rsidR="008B16DA" w:rsidRPr="000621D3">
        <w:rPr>
          <w:rFonts w:ascii="Arial" w:hAnsi="Arial" w:cs="Arial"/>
          <w:sz w:val="20"/>
        </w:rPr>
        <w:t xml:space="preserve"> </w:t>
      </w:r>
      <w:r w:rsidR="00E24F11" w:rsidRPr="000621D3">
        <w:rPr>
          <w:rFonts w:ascii="Arial" w:hAnsi="Arial" w:cs="Arial"/>
          <w:sz w:val="20"/>
        </w:rPr>
        <w:t xml:space="preserve">to </w:t>
      </w:r>
      <w:r w:rsidR="00912CFC">
        <w:rPr>
          <w:rFonts w:ascii="Arial" w:hAnsi="Arial" w:cs="Arial"/>
          <w:sz w:val="20"/>
        </w:rPr>
        <w:t>Buyer</w:t>
      </w:r>
      <w:r w:rsidR="00E24F11" w:rsidRPr="000621D3">
        <w:rPr>
          <w:rFonts w:ascii="Arial" w:hAnsi="Arial" w:cs="Arial"/>
          <w:sz w:val="20"/>
        </w:rPr>
        <w:t xml:space="preserve"> in the form of a letter to </w:t>
      </w:r>
      <w:r w:rsidR="00912CFC">
        <w:rPr>
          <w:rFonts w:ascii="Arial" w:hAnsi="Arial" w:cs="Arial"/>
          <w:sz w:val="20"/>
        </w:rPr>
        <w:t>Buyer</w:t>
      </w:r>
      <w:r w:rsidR="00E24F11" w:rsidRPr="000621D3">
        <w:rPr>
          <w:rFonts w:ascii="Arial" w:hAnsi="Arial" w:cs="Arial"/>
          <w:sz w:val="20"/>
        </w:rPr>
        <w:t xml:space="preserve"> from one of Seller's senior executives either (</w:t>
      </w:r>
      <w:r w:rsidR="00912CFC">
        <w:rPr>
          <w:rFonts w:ascii="Arial" w:hAnsi="Arial" w:cs="Arial"/>
          <w:sz w:val="20"/>
        </w:rPr>
        <w:t>i</w:t>
      </w:r>
      <w:r w:rsidR="00E24F11" w:rsidRPr="000621D3">
        <w:rPr>
          <w:rFonts w:ascii="Arial" w:hAnsi="Arial" w:cs="Arial"/>
          <w:sz w:val="20"/>
        </w:rPr>
        <w:t xml:space="preserve">) confirming that the </w:t>
      </w:r>
      <w:r w:rsidR="006672DA" w:rsidRPr="006672DA">
        <w:rPr>
          <w:rFonts w:ascii="Arial" w:hAnsi="Arial" w:cs="Arial"/>
          <w:sz w:val="20"/>
          <w:u w:val="single"/>
        </w:rPr>
        <w:t>labor categories and p</w:t>
      </w:r>
      <w:r w:rsidR="007567FF" w:rsidRPr="006672DA">
        <w:rPr>
          <w:rFonts w:ascii="Arial" w:hAnsi="Arial" w:cs="Arial"/>
          <w:sz w:val="20"/>
          <w:u w:val="single"/>
        </w:rPr>
        <w:t>ricing</w:t>
      </w:r>
      <w:r w:rsidR="00E24F11" w:rsidRPr="000621D3">
        <w:rPr>
          <w:rFonts w:ascii="Arial" w:hAnsi="Arial" w:cs="Arial"/>
          <w:sz w:val="20"/>
        </w:rPr>
        <w:t xml:space="preserve"> is within the two-percent (2%) range required to constitute Most Competitive Pricing, or (</w:t>
      </w:r>
      <w:r w:rsidR="00912CFC">
        <w:rPr>
          <w:rFonts w:ascii="Arial" w:hAnsi="Arial" w:cs="Arial"/>
          <w:sz w:val="20"/>
        </w:rPr>
        <w:t>ii</w:t>
      </w:r>
      <w:r w:rsidR="00E24F11" w:rsidRPr="000621D3">
        <w:rPr>
          <w:rFonts w:ascii="Arial" w:hAnsi="Arial" w:cs="Arial"/>
          <w:sz w:val="20"/>
        </w:rPr>
        <w:t xml:space="preserve">) submitting to </w:t>
      </w:r>
      <w:r w:rsidR="00912CFC">
        <w:rPr>
          <w:rFonts w:ascii="Arial" w:hAnsi="Arial" w:cs="Arial"/>
          <w:sz w:val="20"/>
        </w:rPr>
        <w:t>Buyer</w:t>
      </w:r>
      <w:r w:rsidR="00E24F11" w:rsidRPr="000621D3">
        <w:rPr>
          <w:rFonts w:ascii="Arial" w:hAnsi="Arial" w:cs="Arial"/>
          <w:sz w:val="20"/>
        </w:rPr>
        <w:t xml:space="preserve">, for its approval, a revised </w:t>
      </w:r>
      <w:r w:rsidR="006672DA" w:rsidRPr="006672DA">
        <w:rPr>
          <w:rFonts w:ascii="Arial" w:hAnsi="Arial" w:cs="Arial"/>
          <w:sz w:val="20"/>
          <w:u w:val="single"/>
        </w:rPr>
        <w:t>labor categories and p</w:t>
      </w:r>
      <w:r w:rsidR="00912CFC" w:rsidRPr="006672DA">
        <w:rPr>
          <w:rFonts w:ascii="Arial" w:hAnsi="Arial" w:cs="Arial"/>
          <w:sz w:val="20"/>
          <w:u w:val="single"/>
        </w:rPr>
        <w:t>ricing</w:t>
      </w:r>
      <w:r w:rsidR="00E24F11" w:rsidRPr="000621D3">
        <w:rPr>
          <w:rFonts w:ascii="Arial" w:hAnsi="Arial" w:cs="Arial"/>
          <w:sz w:val="20"/>
        </w:rPr>
        <w:t xml:space="preserve"> reflecting appropriate price reductions to enable Seller to make such certification.  Any revisions to </w:t>
      </w:r>
      <w:r w:rsidR="006672DA">
        <w:rPr>
          <w:rFonts w:ascii="Arial" w:hAnsi="Arial" w:cs="Arial"/>
          <w:sz w:val="20"/>
        </w:rPr>
        <w:t xml:space="preserve">the </w:t>
      </w:r>
      <w:r w:rsidR="006672DA" w:rsidRPr="006672DA">
        <w:rPr>
          <w:rFonts w:ascii="Arial" w:hAnsi="Arial" w:cs="Arial"/>
          <w:sz w:val="20"/>
        </w:rPr>
        <w:t>l</w:t>
      </w:r>
      <w:r w:rsidR="007567FF" w:rsidRPr="006672DA">
        <w:rPr>
          <w:rFonts w:ascii="Arial" w:hAnsi="Arial" w:cs="Arial"/>
          <w:sz w:val="20"/>
        </w:rPr>
        <w:t xml:space="preserve">abor </w:t>
      </w:r>
      <w:r w:rsidR="006672DA" w:rsidRPr="006672DA">
        <w:rPr>
          <w:rFonts w:ascii="Arial" w:hAnsi="Arial" w:cs="Arial"/>
          <w:sz w:val="20"/>
        </w:rPr>
        <w:t>c</w:t>
      </w:r>
      <w:r w:rsidR="007567FF" w:rsidRPr="006672DA">
        <w:rPr>
          <w:rFonts w:ascii="Arial" w:hAnsi="Arial" w:cs="Arial"/>
          <w:sz w:val="20"/>
        </w:rPr>
        <w:t xml:space="preserve">ategories and </w:t>
      </w:r>
      <w:r w:rsidR="006672DA" w:rsidRPr="006672DA">
        <w:rPr>
          <w:rFonts w:ascii="Arial" w:hAnsi="Arial" w:cs="Arial"/>
          <w:sz w:val="20"/>
        </w:rPr>
        <w:t>p</w:t>
      </w:r>
      <w:r w:rsidR="007567FF" w:rsidRPr="006672DA">
        <w:rPr>
          <w:rFonts w:ascii="Arial" w:hAnsi="Arial" w:cs="Arial"/>
          <w:sz w:val="20"/>
        </w:rPr>
        <w:t>ricing</w:t>
      </w:r>
      <w:r w:rsidR="00E24F11" w:rsidRPr="000621D3">
        <w:rPr>
          <w:rFonts w:ascii="Arial" w:hAnsi="Arial" w:cs="Arial"/>
          <w:sz w:val="20"/>
        </w:rPr>
        <w:t xml:space="preserve"> proposed by Seller hereunder will be finalized by the parties in an amendment thereto.  The new Most Competitive Pricing will be effective retroactively, to the time that Seller began charging lower prices to another corporate customer purchasing similar services in similar volumes, and Seller will issue </w:t>
      </w:r>
      <w:r w:rsidR="00912CFC">
        <w:rPr>
          <w:rFonts w:ascii="Arial" w:hAnsi="Arial" w:cs="Arial"/>
          <w:sz w:val="20"/>
        </w:rPr>
        <w:t>Buyer a retroactive credit for all f</w:t>
      </w:r>
      <w:r w:rsidR="00E24F11" w:rsidRPr="000621D3">
        <w:rPr>
          <w:rFonts w:ascii="Arial" w:hAnsi="Arial" w:cs="Arial"/>
          <w:sz w:val="20"/>
        </w:rPr>
        <w:t xml:space="preserve">ees paid by </w:t>
      </w:r>
      <w:r w:rsidR="00912CFC">
        <w:rPr>
          <w:rFonts w:ascii="Arial" w:hAnsi="Arial" w:cs="Arial"/>
          <w:sz w:val="20"/>
        </w:rPr>
        <w:t>Buyer</w:t>
      </w:r>
      <w:r w:rsidR="00E24F11" w:rsidRPr="000621D3">
        <w:rPr>
          <w:rFonts w:ascii="Arial" w:hAnsi="Arial" w:cs="Arial"/>
          <w:sz w:val="20"/>
        </w:rPr>
        <w:t xml:space="preserve"> in excess of the Most Competitive Pricing.</w:t>
      </w:r>
    </w:p>
    <w:p w:rsidR="00E24F11" w:rsidRPr="00E24F11" w:rsidRDefault="006258B8" w:rsidP="00030B8A">
      <w:pPr>
        <w:pStyle w:val="sub2"/>
        <w:keepNext/>
        <w:spacing w:after="120"/>
        <w:ind w:left="0" w:firstLine="0"/>
        <w:rPr>
          <w:rFonts w:ascii="Arial" w:hAnsi="Arial" w:cs="Arial"/>
          <w:sz w:val="20"/>
        </w:rPr>
      </w:pPr>
      <w:r>
        <w:rPr>
          <w:rFonts w:ascii="Arial" w:hAnsi="Arial" w:cs="Arial"/>
          <w:b/>
          <w:sz w:val="20"/>
        </w:rPr>
        <w:t>6</w:t>
      </w:r>
      <w:r w:rsidR="00E24F11" w:rsidRPr="000621D3">
        <w:rPr>
          <w:rFonts w:ascii="Arial" w:hAnsi="Arial" w:cs="Arial"/>
          <w:b/>
          <w:sz w:val="20"/>
        </w:rPr>
        <w:t>.</w:t>
      </w:r>
      <w:r w:rsidR="00E24F11" w:rsidRPr="000621D3">
        <w:rPr>
          <w:rFonts w:ascii="Arial" w:hAnsi="Arial" w:cs="Arial"/>
          <w:b/>
          <w:sz w:val="20"/>
        </w:rPr>
        <w:tab/>
      </w:r>
      <w:r w:rsidR="00E24F11" w:rsidRPr="00E24F11">
        <w:rPr>
          <w:rFonts w:ascii="Arial" w:hAnsi="Arial" w:cs="Arial"/>
          <w:b/>
          <w:sz w:val="20"/>
        </w:rPr>
        <w:t>BENCHMARKING</w:t>
      </w:r>
    </w:p>
    <w:p w:rsidR="00E24F11" w:rsidRPr="00E24F11" w:rsidRDefault="00E24F11" w:rsidP="00030B8A">
      <w:pPr>
        <w:pStyle w:val="Heading2"/>
        <w:keepNext/>
        <w:numPr>
          <w:ilvl w:val="1"/>
          <w:numId w:val="12"/>
        </w:numPr>
        <w:spacing w:before="0" w:line="240" w:lineRule="auto"/>
        <w:jc w:val="left"/>
        <w:rPr>
          <w:rFonts w:ascii="Arial" w:hAnsi="Arial" w:cs="Arial"/>
          <w:color w:val="000000"/>
          <w:sz w:val="20"/>
          <w:szCs w:val="20"/>
        </w:rPr>
      </w:pPr>
      <w:r w:rsidRPr="00E24F11">
        <w:rPr>
          <w:rFonts w:ascii="Arial" w:hAnsi="Arial" w:cs="Arial"/>
          <w:color w:val="000000"/>
          <w:sz w:val="20"/>
          <w:szCs w:val="20"/>
          <w:u w:val="single"/>
        </w:rPr>
        <w:t>Factors</w:t>
      </w:r>
      <w:r w:rsidR="00912CFC">
        <w:rPr>
          <w:rFonts w:ascii="Arial" w:hAnsi="Arial" w:cs="Arial"/>
          <w:color w:val="000000"/>
          <w:sz w:val="20"/>
          <w:szCs w:val="20"/>
        </w:rPr>
        <w:t>.</w:t>
      </w:r>
      <w:r w:rsidRPr="00E24F11">
        <w:rPr>
          <w:rFonts w:ascii="Arial" w:hAnsi="Arial" w:cs="Arial"/>
          <w:color w:val="000000"/>
          <w:sz w:val="20"/>
          <w:szCs w:val="20"/>
        </w:rPr>
        <w:t xml:space="preserve">  At </w:t>
      </w:r>
      <w:r w:rsidR="005C4197">
        <w:rPr>
          <w:rFonts w:ascii="Arial" w:hAnsi="Arial" w:cs="Arial"/>
          <w:color w:val="000000"/>
          <w:sz w:val="20"/>
          <w:szCs w:val="20"/>
        </w:rPr>
        <w:t>Buyer’s</w:t>
      </w:r>
      <w:r w:rsidR="005C4197" w:rsidRPr="00E24F11">
        <w:rPr>
          <w:rFonts w:ascii="Arial" w:hAnsi="Arial" w:cs="Arial"/>
          <w:color w:val="000000"/>
          <w:sz w:val="20"/>
          <w:szCs w:val="20"/>
        </w:rPr>
        <w:t xml:space="preserve"> </w:t>
      </w:r>
      <w:r w:rsidRPr="00E24F11">
        <w:rPr>
          <w:rFonts w:ascii="Arial" w:hAnsi="Arial" w:cs="Arial"/>
          <w:color w:val="000000"/>
          <w:sz w:val="20"/>
          <w:szCs w:val="20"/>
        </w:rPr>
        <w:t xml:space="preserve">election and with Seller's cooperation, the parties agree that in the event that </w:t>
      </w:r>
      <w:r w:rsidR="005C4197">
        <w:rPr>
          <w:rFonts w:ascii="Arial" w:hAnsi="Arial" w:cs="Arial"/>
          <w:color w:val="000000"/>
          <w:sz w:val="20"/>
          <w:szCs w:val="20"/>
        </w:rPr>
        <w:t>Buyer</w:t>
      </w:r>
      <w:r w:rsidR="005C4197" w:rsidRPr="00E24F11">
        <w:rPr>
          <w:rFonts w:ascii="Arial" w:hAnsi="Arial" w:cs="Arial"/>
          <w:color w:val="000000"/>
          <w:sz w:val="20"/>
          <w:szCs w:val="20"/>
        </w:rPr>
        <w:t xml:space="preserve"> </w:t>
      </w:r>
      <w:r w:rsidRPr="00E24F11">
        <w:rPr>
          <w:rFonts w:ascii="Arial" w:hAnsi="Arial" w:cs="Arial"/>
          <w:color w:val="000000"/>
          <w:sz w:val="20"/>
          <w:szCs w:val="20"/>
        </w:rPr>
        <w:t xml:space="preserve">determines, in its sole discretion, that an appropriate set of measurements exist, the parties shall undertake a benchmarking program that will determine the competitiveness of </w:t>
      </w:r>
      <w:r w:rsidR="00E42C42">
        <w:rPr>
          <w:rFonts w:ascii="Arial" w:hAnsi="Arial" w:cs="Arial"/>
          <w:color w:val="000000"/>
          <w:sz w:val="20"/>
          <w:szCs w:val="20"/>
        </w:rPr>
        <w:t>the Seller</w:t>
      </w:r>
      <w:r w:rsidRPr="00E24F11">
        <w:rPr>
          <w:rFonts w:ascii="Arial" w:hAnsi="Arial" w:cs="Arial"/>
          <w:color w:val="000000"/>
          <w:sz w:val="20"/>
          <w:szCs w:val="20"/>
        </w:rPr>
        <w:t xml:space="preserve"> Rates during the course of this Agreement.  The benchmark</w:t>
      </w:r>
      <w:r w:rsidR="00E42C42">
        <w:rPr>
          <w:rFonts w:ascii="Arial" w:hAnsi="Arial" w:cs="Arial"/>
          <w:color w:val="000000"/>
          <w:sz w:val="20"/>
          <w:szCs w:val="20"/>
        </w:rPr>
        <w:t>ing program will compare the Seller</w:t>
      </w:r>
      <w:r w:rsidRPr="00E24F11">
        <w:rPr>
          <w:rFonts w:ascii="Arial" w:hAnsi="Arial" w:cs="Arial"/>
          <w:color w:val="000000"/>
          <w:sz w:val="20"/>
          <w:szCs w:val="20"/>
        </w:rPr>
        <w:t xml:space="preserve"> Rates, </w:t>
      </w:r>
      <w:r w:rsidR="005C4197">
        <w:rPr>
          <w:rFonts w:ascii="Arial" w:hAnsi="Arial" w:cs="Arial"/>
          <w:color w:val="000000"/>
          <w:sz w:val="20"/>
          <w:szCs w:val="20"/>
        </w:rPr>
        <w:t xml:space="preserve">the </w:t>
      </w:r>
      <w:r w:rsidR="00416F35">
        <w:rPr>
          <w:rFonts w:ascii="Arial" w:hAnsi="Arial" w:cs="Arial"/>
          <w:color w:val="000000"/>
          <w:sz w:val="20"/>
          <w:szCs w:val="20"/>
        </w:rPr>
        <w:t>Services</w:t>
      </w:r>
      <w:r w:rsidRPr="00E24F11">
        <w:rPr>
          <w:rFonts w:ascii="Arial" w:hAnsi="Arial" w:cs="Arial"/>
          <w:color w:val="000000"/>
          <w:sz w:val="20"/>
          <w:szCs w:val="20"/>
        </w:rPr>
        <w:t xml:space="preserve">, Service Levels, and such other factors as the selected benchmarking firm deems appropriate (the </w:t>
      </w:r>
      <w:r w:rsidRPr="006258B8">
        <w:rPr>
          <w:rFonts w:ascii="Arial" w:hAnsi="Arial" w:cs="Arial"/>
          <w:color w:val="000000"/>
          <w:sz w:val="20"/>
          <w:szCs w:val="20"/>
        </w:rPr>
        <w:t>"</w:t>
      </w:r>
      <w:r w:rsidRPr="007567FF">
        <w:rPr>
          <w:rFonts w:ascii="Arial" w:hAnsi="Arial" w:cs="Arial"/>
          <w:color w:val="000000"/>
          <w:sz w:val="20"/>
          <w:szCs w:val="20"/>
          <w:u w:val="single"/>
        </w:rPr>
        <w:t>Benchmarking Factors</w:t>
      </w:r>
      <w:r w:rsidRPr="006258B8">
        <w:rPr>
          <w:rFonts w:ascii="Arial" w:hAnsi="Arial" w:cs="Arial"/>
          <w:color w:val="000000"/>
          <w:sz w:val="20"/>
          <w:szCs w:val="20"/>
        </w:rPr>
        <w:t>")</w:t>
      </w:r>
      <w:r w:rsidRPr="00E24F11">
        <w:rPr>
          <w:rFonts w:ascii="Arial" w:hAnsi="Arial" w:cs="Arial"/>
          <w:color w:val="000000"/>
          <w:sz w:val="20"/>
          <w:szCs w:val="20"/>
        </w:rPr>
        <w:t xml:space="preserve"> with that of a comparable peer group</w:t>
      </w:r>
      <w:r w:rsidR="00030B8A">
        <w:rPr>
          <w:rFonts w:ascii="Arial" w:hAnsi="Arial" w:cs="Arial"/>
          <w:color w:val="000000"/>
          <w:sz w:val="20"/>
          <w:szCs w:val="20"/>
        </w:rPr>
        <w:t xml:space="preserve"> (as defined using the benchmarker’s methodologies with respect to the number of companies, the size of such companies and scope of services provided by such companies) </w:t>
      </w:r>
      <w:r w:rsidRPr="00E24F11">
        <w:rPr>
          <w:rFonts w:ascii="Arial" w:hAnsi="Arial" w:cs="Arial"/>
          <w:color w:val="000000"/>
          <w:sz w:val="20"/>
          <w:szCs w:val="20"/>
        </w:rPr>
        <w:t>and ensure that Seller's terms relating to the Bench</w:t>
      </w:r>
      <w:r w:rsidR="00676AD3">
        <w:rPr>
          <w:rFonts w:ascii="Arial" w:hAnsi="Arial" w:cs="Arial"/>
          <w:color w:val="000000"/>
          <w:sz w:val="20"/>
          <w:szCs w:val="20"/>
        </w:rPr>
        <w:t>marking Factors are competitive</w:t>
      </w:r>
      <w:r w:rsidRPr="00E24F11">
        <w:rPr>
          <w:rFonts w:ascii="Arial" w:hAnsi="Arial" w:cs="Arial"/>
          <w:color w:val="000000"/>
          <w:sz w:val="20"/>
          <w:szCs w:val="20"/>
        </w:rPr>
        <w:t xml:space="preserve"> </w:t>
      </w:r>
      <w:r w:rsidR="00676AD3">
        <w:rPr>
          <w:rFonts w:ascii="Arial" w:hAnsi="Arial" w:cs="Arial"/>
          <w:color w:val="000000"/>
          <w:sz w:val="20"/>
          <w:szCs w:val="20"/>
        </w:rPr>
        <w:t>(</w:t>
      </w:r>
      <w:r w:rsidRPr="00676AD3">
        <w:rPr>
          <w:rFonts w:ascii="Arial" w:hAnsi="Arial" w:cs="Arial"/>
          <w:i/>
          <w:color w:val="000000"/>
          <w:sz w:val="20"/>
          <w:szCs w:val="20"/>
        </w:rPr>
        <w:t>i.e.</w:t>
      </w:r>
      <w:r w:rsidRPr="00E24F11">
        <w:rPr>
          <w:rFonts w:ascii="Arial" w:hAnsi="Arial" w:cs="Arial"/>
          <w:color w:val="000000"/>
          <w:sz w:val="20"/>
          <w:szCs w:val="20"/>
        </w:rPr>
        <w:t>, within the top twenty-fifth (25th) percentile of the peer group</w:t>
      </w:r>
      <w:r w:rsidR="00676AD3">
        <w:rPr>
          <w:rFonts w:ascii="Arial" w:hAnsi="Arial" w:cs="Arial"/>
          <w:color w:val="000000"/>
          <w:sz w:val="20"/>
          <w:szCs w:val="20"/>
        </w:rPr>
        <w:t>)</w:t>
      </w:r>
      <w:r w:rsidRPr="00E24F11">
        <w:rPr>
          <w:rFonts w:ascii="Arial" w:hAnsi="Arial" w:cs="Arial"/>
          <w:color w:val="000000"/>
          <w:sz w:val="20"/>
          <w:szCs w:val="20"/>
        </w:rPr>
        <w:t xml:space="preserve">.  </w:t>
      </w:r>
      <w:r w:rsidR="008B16DA">
        <w:rPr>
          <w:rFonts w:ascii="Arial" w:hAnsi="Arial" w:cs="Arial"/>
          <w:color w:val="000000"/>
          <w:sz w:val="20"/>
          <w:szCs w:val="20"/>
        </w:rPr>
        <w:t>Buyer</w:t>
      </w:r>
      <w:r w:rsidR="008B16DA" w:rsidRPr="00E24F11">
        <w:rPr>
          <w:rFonts w:ascii="Arial" w:hAnsi="Arial" w:cs="Arial"/>
          <w:color w:val="000000"/>
          <w:sz w:val="20"/>
          <w:szCs w:val="20"/>
        </w:rPr>
        <w:t xml:space="preserve"> </w:t>
      </w:r>
      <w:r w:rsidRPr="00E24F11">
        <w:rPr>
          <w:rFonts w:ascii="Arial" w:hAnsi="Arial" w:cs="Arial"/>
          <w:color w:val="000000"/>
          <w:sz w:val="20"/>
          <w:szCs w:val="20"/>
        </w:rPr>
        <w:t xml:space="preserve">may elect to benchmark </w:t>
      </w:r>
      <w:r w:rsidRPr="005C4197">
        <w:rPr>
          <w:rFonts w:ascii="Arial" w:hAnsi="Arial" w:cs="Arial"/>
          <w:color w:val="000000"/>
          <w:sz w:val="20"/>
          <w:szCs w:val="20"/>
        </w:rPr>
        <w:t>not more</w:t>
      </w:r>
      <w:r w:rsidRPr="00E24F11">
        <w:rPr>
          <w:rFonts w:ascii="Arial" w:hAnsi="Arial" w:cs="Arial"/>
          <w:color w:val="000000"/>
          <w:sz w:val="20"/>
          <w:szCs w:val="20"/>
        </w:rPr>
        <w:t xml:space="preserve"> than once during any period of twelve (12) consecutive months during the Term.  The benchmark will cover</w:t>
      </w:r>
      <w:r w:rsidR="00B222EE">
        <w:rPr>
          <w:rFonts w:ascii="Arial" w:hAnsi="Arial" w:cs="Arial"/>
          <w:color w:val="000000"/>
          <w:sz w:val="20"/>
          <w:szCs w:val="20"/>
        </w:rPr>
        <w:t xml:space="preserve">, </w:t>
      </w:r>
      <w:r w:rsidR="00B222EE">
        <w:rPr>
          <w:rFonts w:ascii="Arial" w:hAnsi="Arial" w:cs="Arial"/>
          <w:b/>
          <w:color w:val="000000"/>
          <w:sz w:val="20"/>
          <w:szCs w:val="20"/>
        </w:rPr>
        <w:t>[</w:t>
      </w:r>
      <w:r w:rsidR="00B222EE">
        <w:rPr>
          <w:rFonts w:ascii="Arial" w:hAnsi="Arial" w:cs="Arial"/>
          <w:color w:val="000000"/>
          <w:sz w:val="20"/>
          <w:szCs w:val="20"/>
        </w:rPr>
        <w:t xml:space="preserve">at Buyer’s election, a particular category of </w:t>
      </w:r>
      <w:r w:rsidR="00416F35">
        <w:rPr>
          <w:rFonts w:ascii="Arial" w:hAnsi="Arial" w:cs="Arial"/>
          <w:color w:val="000000"/>
          <w:sz w:val="20"/>
          <w:szCs w:val="20"/>
        </w:rPr>
        <w:t>Services</w:t>
      </w:r>
      <w:r w:rsidR="00B222EE">
        <w:rPr>
          <w:rFonts w:ascii="Arial" w:hAnsi="Arial" w:cs="Arial"/>
          <w:b/>
          <w:color w:val="000000"/>
          <w:sz w:val="20"/>
          <w:szCs w:val="20"/>
        </w:rPr>
        <w:t>]</w:t>
      </w:r>
      <w:r w:rsidR="00B222EE">
        <w:rPr>
          <w:rFonts w:ascii="Arial" w:hAnsi="Arial" w:cs="Arial"/>
          <w:color w:val="000000"/>
          <w:sz w:val="20"/>
          <w:szCs w:val="20"/>
        </w:rPr>
        <w:t xml:space="preserve"> or</w:t>
      </w:r>
      <w:r w:rsidRPr="00E24F11">
        <w:rPr>
          <w:rFonts w:ascii="Arial" w:hAnsi="Arial" w:cs="Arial"/>
          <w:color w:val="000000"/>
          <w:sz w:val="20"/>
          <w:szCs w:val="20"/>
        </w:rPr>
        <w:t xml:space="preserve"> all </w:t>
      </w:r>
      <w:r w:rsidR="00416F35">
        <w:rPr>
          <w:rFonts w:ascii="Arial" w:hAnsi="Arial" w:cs="Arial"/>
          <w:color w:val="000000"/>
          <w:sz w:val="20"/>
          <w:szCs w:val="20"/>
        </w:rPr>
        <w:t>Services</w:t>
      </w:r>
      <w:r w:rsidR="005C4197" w:rsidRPr="00E24F11">
        <w:rPr>
          <w:rFonts w:ascii="Arial" w:hAnsi="Arial" w:cs="Arial"/>
          <w:color w:val="000000"/>
          <w:sz w:val="20"/>
          <w:szCs w:val="20"/>
        </w:rPr>
        <w:t xml:space="preserve"> </w:t>
      </w:r>
      <w:r w:rsidRPr="00E24F11">
        <w:rPr>
          <w:rFonts w:ascii="Arial" w:hAnsi="Arial" w:cs="Arial"/>
          <w:color w:val="000000"/>
          <w:sz w:val="20"/>
          <w:szCs w:val="20"/>
        </w:rPr>
        <w:t xml:space="preserve">in the aggregate provided by Seller hereunder over a </w:t>
      </w:r>
      <w:r w:rsidR="009961C7">
        <w:rPr>
          <w:rFonts w:ascii="Arial" w:hAnsi="Arial" w:cs="Arial"/>
          <w:color w:val="000000"/>
          <w:sz w:val="20"/>
          <w:szCs w:val="20"/>
        </w:rPr>
        <w:t xml:space="preserve">reasonable </w:t>
      </w:r>
      <w:r w:rsidRPr="00E24F11">
        <w:rPr>
          <w:rFonts w:ascii="Arial" w:hAnsi="Arial" w:cs="Arial"/>
          <w:color w:val="000000"/>
          <w:sz w:val="20"/>
          <w:szCs w:val="20"/>
        </w:rPr>
        <w:t xml:space="preserve">benchmark data period selected by </w:t>
      </w:r>
      <w:r w:rsidR="008B16DA">
        <w:rPr>
          <w:rFonts w:ascii="Arial" w:hAnsi="Arial" w:cs="Arial"/>
          <w:color w:val="000000"/>
          <w:sz w:val="20"/>
          <w:szCs w:val="20"/>
        </w:rPr>
        <w:t>Buyer</w:t>
      </w:r>
      <w:r w:rsidR="009961C7">
        <w:rPr>
          <w:rFonts w:ascii="Arial" w:hAnsi="Arial" w:cs="Arial"/>
          <w:color w:val="000000"/>
          <w:sz w:val="20"/>
          <w:szCs w:val="20"/>
        </w:rPr>
        <w:t xml:space="preserve"> </w:t>
      </w:r>
      <w:r w:rsidR="00B222EE">
        <w:rPr>
          <w:rFonts w:ascii="Arial" w:hAnsi="Arial" w:cs="Arial"/>
          <w:color w:val="000000"/>
          <w:sz w:val="20"/>
          <w:szCs w:val="20"/>
        </w:rPr>
        <w:t>given the</w:t>
      </w:r>
      <w:r w:rsidR="009961C7">
        <w:rPr>
          <w:rFonts w:ascii="Arial" w:hAnsi="Arial" w:cs="Arial"/>
          <w:color w:val="000000"/>
          <w:sz w:val="20"/>
          <w:szCs w:val="20"/>
        </w:rPr>
        <w:t xml:space="preserve"> length of time that the applicable </w:t>
      </w:r>
      <w:r w:rsidR="00416F35">
        <w:rPr>
          <w:rFonts w:ascii="Arial" w:hAnsi="Arial" w:cs="Arial"/>
          <w:color w:val="000000"/>
          <w:sz w:val="20"/>
          <w:szCs w:val="20"/>
        </w:rPr>
        <w:t>Services</w:t>
      </w:r>
      <w:r w:rsidR="009961C7">
        <w:rPr>
          <w:rFonts w:ascii="Arial" w:hAnsi="Arial" w:cs="Arial"/>
          <w:color w:val="000000"/>
          <w:sz w:val="20"/>
          <w:szCs w:val="20"/>
        </w:rPr>
        <w:t xml:space="preserve"> have been </w:t>
      </w:r>
      <w:r w:rsidR="00B222EE">
        <w:rPr>
          <w:rFonts w:ascii="Arial" w:hAnsi="Arial" w:cs="Arial"/>
          <w:color w:val="000000"/>
          <w:sz w:val="20"/>
          <w:szCs w:val="20"/>
        </w:rPr>
        <w:t>utilized</w:t>
      </w:r>
      <w:r w:rsidR="009961C7">
        <w:rPr>
          <w:rFonts w:ascii="Arial" w:hAnsi="Arial" w:cs="Arial"/>
          <w:color w:val="000000"/>
          <w:sz w:val="20"/>
          <w:szCs w:val="20"/>
        </w:rPr>
        <w:t xml:space="preserve"> in the Buyer System</w:t>
      </w:r>
      <w:r w:rsidRPr="00E24F11">
        <w:rPr>
          <w:rFonts w:ascii="Arial" w:hAnsi="Arial" w:cs="Arial"/>
          <w:color w:val="000000"/>
          <w:sz w:val="20"/>
          <w:szCs w:val="20"/>
        </w:rPr>
        <w:t>.</w:t>
      </w:r>
    </w:p>
    <w:p w:rsidR="00E24F11" w:rsidRPr="00E24F11" w:rsidRDefault="00E24F11" w:rsidP="00912CFC">
      <w:pPr>
        <w:pStyle w:val="Heading2"/>
        <w:numPr>
          <w:ilvl w:val="1"/>
          <w:numId w:val="12"/>
        </w:numPr>
        <w:spacing w:before="120" w:line="240" w:lineRule="auto"/>
        <w:jc w:val="left"/>
        <w:rPr>
          <w:rFonts w:ascii="Arial" w:hAnsi="Arial" w:cs="Arial"/>
          <w:color w:val="000000"/>
          <w:sz w:val="20"/>
          <w:szCs w:val="20"/>
        </w:rPr>
      </w:pPr>
      <w:r w:rsidRPr="00E24F11">
        <w:rPr>
          <w:rFonts w:ascii="Arial" w:hAnsi="Arial" w:cs="Arial"/>
          <w:bCs/>
          <w:color w:val="000000"/>
          <w:sz w:val="20"/>
          <w:szCs w:val="20"/>
          <w:u w:val="single"/>
        </w:rPr>
        <w:t>Contract and Fees</w:t>
      </w:r>
      <w:r w:rsidR="002C3267">
        <w:rPr>
          <w:rFonts w:ascii="Arial" w:hAnsi="Arial" w:cs="Arial"/>
          <w:color w:val="000000"/>
          <w:sz w:val="20"/>
          <w:szCs w:val="20"/>
        </w:rPr>
        <w:t>.</w:t>
      </w:r>
      <w:r w:rsidRPr="00E24F11">
        <w:rPr>
          <w:rFonts w:ascii="Arial" w:hAnsi="Arial" w:cs="Arial"/>
          <w:color w:val="000000"/>
          <w:sz w:val="20"/>
          <w:szCs w:val="20"/>
        </w:rPr>
        <w:t xml:space="preserve">  </w:t>
      </w:r>
      <w:r w:rsidR="00B70B19">
        <w:rPr>
          <w:rFonts w:ascii="Arial" w:hAnsi="Arial" w:cs="Arial"/>
          <w:color w:val="000000"/>
          <w:sz w:val="20"/>
          <w:szCs w:val="20"/>
        </w:rPr>
        <w:t>Buyer</w:t>
      </w:r>
      <w:r w:rsidRPr="00E24F11">
        <w:rPr>
          <w:rFonts w:ascii="Arial" w:hAnsi="Arial" w:cs="Arial"/>
          <w:color w:val="000000"/>
          <w:sz w:val="20"/>
          <w:szCs w:val="20"/>
        </w:rPr>
        <w:t xml:space="preserve"> will </w:t>
      </w:r>
      <w:r w:rsidR="009961C7">
        <w:rPr>
          <w:rFonts w:ascii="Arial" w:hAnsi="Arial" w:cs="Arial"/>
          <w:color w:val="000000"/>
          <w:sz w:val="20"/>
          <w:szCs w:val="20"/>
        </w:rPr>
        <w:t>be responsible for the payment of</w:t>
      </w:r>
      <w:r w:rsidRPr="00E24F11">
        <w:rPr>
          <w:rFonts w:ascii="Arial" w:hAnsi="Arial" w:cs="Arial"/>
          <w:color w:val="000000"/>
          <w:sz w:val="20"/>
          <w:szCs w:val="20"/>
        </w:rPr>
        <w:t xml:space="preserve"> the benchmarking fees</w:t>
      </w:r>
      <w:r w:rsidR="009961C7">
        <w:rPr>
          <w:rFonts w:ascii="Arial" w:hAnsi="Arial" w:cs="Arial"/>
          <w:color w:val="000000"/>
          <w:sz w:val="20"/>
          <w:szCs w:val="20"/>
        </w:rPr>
        <w:t xml:space="preserve">, subject to </w:t>
      </w:r>
      <w:r w:rsidR="009961C7" w:rsidRPr="009961C7">
        <w:rPr>
          <w:rFonts w:ascii="Arial" w:hAnsi="Arial" w:cs="Arial"/>
          <w:color w:val="000000"/>
          <w:sz w:val="20"/>
          <w:szCs w:val="20"/>
          <w:u w:val="single"/>
        </w:rPr>
        <w:t>Section 6(e)</w:t>
      </w:r>
      <w:r w:rsidR="009961C7">
        <w:rPr>
          <w:rFonts w:ascii="Arial" w:hAnsi="Arial" w:cs="Arial"/>
          <w:color w:val="000000"/>
          <w:sz w:val="20"/>
          <w:szCs w:val="20"/>
        </w:rPr>
        <w:t xml:space="preserve"> (Reports)</w:t>
      </w:r>
      <w:r w:rsidRPr="00E24F11">
        <w:rPr>
          <w:rFonts w:ascii="Arial" w:hAnsi="Arial" w:cs="Arial"/>
          <w:color w:val="000000"/>
          <w:sz w:val="20"/>
          <w:szCs w:val="20"/>
        </w:rPr>
        <w:t xml:space="preserve">.  </w:t>
      </w:r>
      <w:r w:rsidR="008B16DA">
        <w:rPr>
          <w:rFonts w:ascii="Arial" w:hAnsi="Arial" w:cs="Arial"/>
          <w:color w:val="000000"/>
          <w:sz w:val="20"/>
          <w:szCs w:val="20"/>
        </w:rPr>
        <w:t>Buyer</w:t>
      </w:r>
      <w:r w:rsidR="008B16DA" w:rsidRPr="00E24F11">
        <w:rPr>
          <w:rFonts w:ascii="Arial" w:hAnsi="Arial" w:cs="Arial"/>
          <w:color w:val="000000"/>
          <w:sz w:val="20"/>
          <w:szCs w:val="20"/>
        </w:rPr>
        <w:t xml:space="preserve"> </w:t>
      </w:r>
      <w:r w:rsidRPr="00E24F11">
        <w:rPr>
          <w:rFonts w:ascii="Arial" w:hAnsi="Arial" w:cs="Arial"/>
          <w:color w:val="000000"/>
          <w:sz w:val="20"/>
          <w:szCs w:val="20"/>
        </w:rPr>
        <w:t xml:space="preserve">will be responsible for contracting with the benchmarker, which the parties agree will be any benchmarking firm that </w:t>
      </w:r>
      <w:r w:rsidR="008B16DA">
        <w:rPr>
          <w:rFonts w:ascii="Arial" w:hAnsi="Arial" w:cs="Arial"/>
          <w:color w:val="000000"/>
          <w:sz w:val="20"/>
          <w:szCs w:val="20"/>
        </w:rPr>
        <w:t>Buyer</w:t>
      </w:r>
      <w:r w:rsidR="008B16DA" w:rsidRPr="00E24F11">
        <w:rPr>
          <w:rFonts w:ascii="Arial" w:hAnsi="Arial" w:cs="Arial"/>
          <w:color w:val="000000"/>
          <w:sz w:val="20"/>
          <w:szCs w:val="20"/>
        </w:rPr>
        <w:t xml:space="preserve"> </w:t>
      </w:r>
      <w:r w:rsidRPr="00E24F11">
        <w:rPr>
          <w:rFonts w:ascii="Arial" w:hAnsi="Arial" w:cs="Arial"/>
          <w:color w:val="000000"/>
          <w:sz w:val="20"/>
          <w:szCs w:val="20"/>
        </w:rPr>
        <w:t xml:space="preserve">selects that is not a competitor of Seller or its Subcontractors with respect to the provision of services similar to the </w:t>
      </w:r>
      <w:r w:rsidR="00416F35">
        <w:rPr>
          <w:rFonts w:ascii="Arial" w:hAnsi="Arial" w:cs="Arial"/>
          <w:color w:val="000000"/>
          <w:sz w:val="20"/>
          <w:szCs w:val="20"/>
        </w:rPr>
        <w:t>Services</w:t>
      </w:r>
      <w:r w:rsidRPr="00E24F11">
        <w:rPr>
          <w:rFonts w:ascii="Arial" w:hAnsi="Arial" w:cs="Arial"/>
          <w:color w:val="000000"/>
          <w:sz w:val="20"/>
          <w:szCs w:val="20"/>
        </w:rPr>
        <w:t xml:space="preserve">.  </w:t>
      </w:r>
      <w:r w:rsidR="008B16DA">
        <w:rPr>
          <w:rFonts w:ascii="Arial" w:hAnsi="Arial" w:cs="Arial"/>
          <w:color w:val="000000"/>
          <w:sz w:val="20"/>
          <w:szCs w:val="20"/>
        </w:rPr>
        <w:t>Buyer</w:t>
      </w:r>
      <w:r w:rsidR="008B16DA" w:rsidRPr="00E24F11">
        <w:rPr>
          <w:rFonts w:ascii="Arial" w:hAnsi="Arial" w:cs="Arial"/>
          <w:color w:val="000000"/>
          <w:sz w:val="20"/>
          <w:szCs w:val="20"/>
        </w:rPr>
        <w:t xml:space="preserve"> </w:t>
      </w:r>
      <w:r w:rsidRPr="00E24F11">
        <w:rPr>
          <w:rFonts w:ascii="Arial" w:hAnsi="Arial" w:cs="Arial"/>
          <w:color w:val="000000"/>
          <w:sz w:val="20"/>
          <w:szCs w:val="20"/>
        </w:rPr>
        <w:t>will be responsible for receiving and paying the benchmarker's invoices.</w:t>
      </w:r>
    </w:p>
    <w:p w:rsidR="00E24F11" w:rsidRPr="00E24F11" w:rsidRDefault="00E24F11" w:rsidP="00912CFC">
      <w:pPr>
        <w:pStyle w:val="Heading2"/>
        <w:numPr>
          <w:ilvl w:val="1"/>
          <w:numId w:val="12"/>
        </w:numPr>
        <w:spacing w:before="120" w:line="240" w:lineRule="auto"/>
        <w:jc w:val="left"/>
        <w:rPr>
          <w:rFonts w:ascii="Arial" w:hAnsi="Arial" w:cs="Arial"/>
          <w:color w:val="000000"/>
          <w:sz w:val="20"/>
          <w:szCs w:val="20"/>
        </w:rPr>
      </w:pPr>
      <w:r w:rsidRPr="00E24F11">
        <w:rPr>
          <w:rFonts w:ascii="Arial" w:hAnsi="Arial" w:cs="Arial"/>
          <w:bCs/>
          <w:color w:val="000000"/>
          <w:sz w:val="20"/>
          <w:szCs w:val="20"/>
          <w:u w:val="single"/>
        </w:rPr>
        <w:t>Cooperation</w:t>
      </w:r>
      <w:r w:rsidR="002C3267">
        <w:rPr>
          <w:rFonts w:ascii="Arial" w:hAnsi="Arial" w:cs="Arial"/>
          <w:bCs/>
          <w:color w:val="000000"/>
          <w:sz w:val="20"/>
          <w:szCs w:val="20"/>
        </w:rPr>
        <w:t xml:space="preserve">. </w:t>
      </w:r>
      <w:r w:rsidRPr="00E24F11">
        <w:rPr>
          <w:rFonts w:ascii="Arial" w:hAnsi="Arial" w:cs="Arial"/>
          <w:bCs/>
          <w:color w:val="000000"/>
          <w:sz w:val="20"/>
          <w:szCs w:val="20"/>
        </w:rPr>
        <w:t xml:space="preserve"> </w:t>
      </w:r>
      <w:r w:rsidR="008B16DA">
        <w:rPr>
          <w:rFonts w:ascii="Arial" w:hAnsi="Arial" w:cs="Arial"/>
          <w:color w:val="000000"/>
          <w:sz w:val="20"/>
          <w:szCs w:val="20"/>
        </w:rPr>
        <w:t>Buyer</w:t>
      </w:r>
      <w:r w:rsidR="008B16DA" w:rsidRPr="00E24F11">
        <w:rPr>
          <w:rFonts w:ascii="Arial" w:hAnsi="Arial" w:cs="Arial"/>
          <w:color w:val="000000"/>
          <w:sz w:val="20"/>
          <w:szCs w:val="20"/>
        </w:rPr>
        <w:t xml:space="preserve"> </w:t>
      </w:r>
      <w:r w:rsidRPr="00E24F11">
        <w:rPr>
          <w:rFonts w:ascii="Arial" w:hAnsi="Arial" w:cs="Arial"/>
          <w:color w:val="000000"/>
          <w:sz w:val="20"/>
          <w:szCs w:val="20"/>
        </w:rPr>
        <w:t xml:space="preserve">and Seller will work cooperatively with the benchmarker, making such personnel and information available as the benchmarker reasonably requests including, on a confidential basis, such party's charges, rates and any other information that the benchmarker deems appropriate and applicable.  Each party will have the opportunity to advise the benchmarker of any information or factors that it deems relevant to the conduct of the benchmarking, so long as such information is either disclosed to the other party or, in the case of Proprietary Information marked by the disclosing </w:t>
      </w:r>
      <w:r w:rsidRPr="00E24F11">
        <w:rPr>
          <w:rFonts w:ascii="Arial" w:hAnsi="Arial" w:cs="Arial"/>
          <w:color w:val="000000"/>
          <w:sz w:val="20"/>
          <w:szCs w:val="20"/>
        </w:rPr>
        <w:lastRenderedPageBreak/>
        <w:t>party as being released only to the benchmarker, described in sufficient detail to describe the nature of the information.</w:t>
      </w:r>
    </w:p>
    <w:p w:rsidR="00E24F11" w:rsidRPr="00E24F11" w:rsidRDefault="00E24F11" w:rsidP="00912CFC">
      <w:pPr>
        <w:pStyle w:val="Heading3"/>
        <w:numPr>
          <w:ilvl w:val="1"/>
          <w:numId w:val="12"/>
        </w:numPr>
        <w:spacing w:before="120" w:line="240" w:lineRule="auto"/>
        <w:jc w:val="left"/>
        <w:rPr>
          <w:rFonts w:ascii="Arial" w:hAnsi="Arial" w:cs="Arial"/>
          <w:color w:val="000000"/>
          <w:sz w:val="20"/>
          <w:szCs w:val="20"/>
        </w:rPr>
      </w:pPr>
      <w:r w:rsidRPr="00E24F11">
        <w:rPr>
          <w:rFonts w:ascii="Arial" w:hAnsi="Arial" w:cs="Arial"/>
          <w:bCs/>
          <w:color w:val="000000"/>
          <w:sz w:val="20"/>
          <w:szCs w:val="20"/>
          <w:u w:val="single"/>
        </w:rPr>
        <w:t>Target</w:t>
      </w:r>
      <w:r w:rsidR="002C3267">
        <w:rPr>
          <w:rFonts w:ascii="Arial" w:hAnsi="Arial" w:cs="Arial"/>
          <w:bCs/>
          <w:color w:val="000000"/>
          <w:sz w:val="20"/>
          <w:szCs w:val="20"/>
        </w:rPr>
        <w:t>.</w:t>
      </w:r>
      <w:r w:rsidRPr="00E24F11">
        <w:rPr>
          <w:rFonts w:ascii="Arial" w:hAnsi="Arial" w:cs="Arial"/>
          <w:color w:val="000000"/>
          <w:sz w:val="20"/>
          <w:szCs w:val="20"/>
        </w:rPr>
        <w:t xml:space="preserve">  The benchmarker will rank the Seller's terms relating to the Benchmarking Factors against the services of such other </w:t>
      </w:r>
      <w:r w:rsidR="005C4197">
        <w:rPr>
          <w:rFonts w:ascii="Arial" w:hAnsi="Arial" w:cs="Arial"/>
          <w:color w:val="000000"/>
          <w:sz w:val="20"/>
          <w:szCs w:val="20"/>
        </w:rPr>
        <w:t>service providers</w:t>
      </w:r>
      <w:r w:rsidR="005C4197" w:rsidRPr="00E24F11">
        <w:rPr>
          <w:rFonts w:ascii="Arial" w:hAnsi="Arial" w:cs="Arial"/>
          <w:color w:val="000000"/>
          <w:sz w:val="20"/>
          <w:szCs w:val="20"/>
        </w:rPr>
        <w:t xml:space="preserve"> </w:t>
      </w:r>
      <w:r w:rsidRPr="00E24F11">
        <w:rPr>
          <w:rFonts w:ascii="Arial" w:hAnsi="Arial" w:cs="Arial"/>
          <w:color w:val="000000"/>
          <w:sz w:val="20"/>
          <w:szCs w:val="20"/>
        </w:rPr>
        <w:t xml:space="preserve">as the benchmarker deems appropriate (whether external </w:t>
      </w:r>
      <w:r w:rsidR="005C4197">
        <w:rPr>
          <w:rFonts w:ascii="Arial" w:hAnsi="Arial" w:cs="Arial"/>
          <w:color w:val="000000"/>
          <w:sz w:val="20"/>
          <w:szCs w:val="20"/>
        </w:rPr>
        <w:t>services providers</w:t>
      </w:r>
      <w:r w:rsidR="005C4197" w:rsidRPr="00E24F11">
        <w:rPr>
          <w:rFonts w:ascii="Arial" w:hAnsi="Arial" w:cs="Arial"/>
          <w:color w:val="000000"/>
          <w:sz w:val="20"/>
          <w:szCs w:val="20"/>
        </w:rPr>
        <w:t xml:space="preserve"> </w:t>
      </w:r>
      <w:r w:rsidRPr="00E24F11">
        <w:rPr>
          <w:rFonts w:ascii="Arial" w:hAnsi="Arial" w:cs="Arial"/>
          <w:color w:val="000000"/>
          <w:sz w:val="20"/>
          <w:szCs w:val="20"/>
        </w:rPr>
        <w:t xml:space="preserve">or internal </w:t>
      </w:r>
      <w:r w:rsidR="005C4197">
        <w:rPr>
          <w:rFonts w:ascii="Arial" w:hAnsi="Arial" w:cs="Arial"/>
          <w:color w:val="000000"/>
          <w:sz w:val="20"/>
          <w:szCs w:val="20"/>
        </w:rPr>
        <w:t>service providers</w:t>
      </w:r>
      <w:r w:rsidR="005C4197" w:rsidRPr="00E24F11">
        <w:rPr>
          <w:rFonts w:ascii="Arial" w:hAnsi="Arial" w:cs="Arial"/>
          <w:color w:val="000000"/>
          <w:sz w:val="20"/>
          <w:szCs w:val="20"/>
        </w:rPr>
        <w:t xml:space="preserve"> </w:t>
      </w:r>
      <w:r w:rsidRPr="00E24F11">
        <w:rPr>
          <w:rFonts w:ascii="Arial" w:hAnsi="Arial" w:cs="Arial"/>
          <w:color w:val="000000"/>
          <w:sz w:val="20"/>
          <w:szCs w:val="20"/>
        </w:rPr>
        <w:t xml:space="preserve">within </w:t>
      </w:r>
      <w:r w:rsidR="008B16DA">
        <w:rPr>
          <w:rFonts w:ascii="Arial" w:hAnsi="Arial" w:cs="Arial"/>
          <w:color w:val="000000"/>
          <w:sz w:val="20"/>
          <w:szCs w:val="20"/>
        </w:rPr>
        <w:t>Buyer</w:t>
      </w:r>
      <w:r w:rsidR="008B16DA" w:rsidRPr="00E24F11">
        <w:rPr>
          <w:rFonts w:ascii="Arial" w:hAnsi="Arial" w:cs="Arial"/>
          <w:color w:val="000000"/>
          <w:sz w:val="20"/>
          <w:szCs w:val="20"/>
        </w:rPr>
        <w:t xml:space="preserve"> </w:t>
      </w:r>
      <w:r w:rsidRPr="00E24F11">
        <w:rPr>
          <w:rFonts w:ascii="Arial" w:hAnsi="Arial" w:cs="Arial"/>
          <w:color w:val="000000"/>
          <w:sz w:val="20"/>
          <w:szCs w:val="20"/>
        </w:rPr>
        <w:t xml:space="preserve">or other companies) in order to compare pricing for like services.  </w:t>
      </w:r>
      <w:r w:rsidR="00B70B19">
        <w:rPr>
          <w:rFonts w:ascii="Arial" w:hAnsi="Arial" w:cs="Arial"/>
          <w:color w:val="000000"/>
          <w:sz w:val="20"/>
          <w:szCs w:val="20"/>
        </w:rPr>
        <w:t>The Seller Rates</w:t>
      </w:r>
      <w:r w:rsidRPr="00E24F11">
        <w:rPr>
          <w:rFonts w:ascii="Arial" w:hAnsi="Arial" w:cs="Arial"/>
          <w:color w:val="000000"/>
          <w:sz w:val="20"/>
          <w:szCs w:val="20"/>
        </w:rPr>
        <w:t xml:space="preserve"> will be deemed to be "not competitive" in the event that the pricing set forth </w:t>
      </w:r>
      <w:r w:rsidR="001D4875">
        <w:rPr>
          <w:rFonts w:ascii="Arial" w:hAnsi="Arial" w:cs="Arial"/>
          <w:color w:val="000000"/>
          <w:sz w:val="20"/>
          <w:szCs w:val="20"/>
        </w:rPr>
        <w:t xml:space="preserve">as </w:t>
      </w:r>
      <w:r w:rsidR="001D4875" w:rsidRPr="001D4875">
        <w:rPr>
          <w:rFonts w:ascii="Arial" w:hAnsi="Arial" w:cs="Arial"/>
          <w:color w:val="000000"/>
          <w:sz w:val="20"/>
          <w:szCs w:val="20"/>
        </w:rPr>
        <w:t>l</w:t>
      </w:r>
      <w:r w:rsidR="00ED73E2" w:rsidRPr="001D4875">
        <w:rPr>
          <w:rFonts w:ascii="Arial" w:hAnsi="Arial" w:cs="Arial"/>
          <w:color w:val="000000"/>
          <w:sz w:val="20"/>
          <w:szCs w:val="20"/>
        </w:rPr>
        <w:t xml:space="preserve">abor </w:t>
      </w:r>
      <w:r w:rsidR="001D4875" w:rsidRPr="001D4875">
        <w:rPr>
          <w:rFonts w:ascii="Arial" w:hAnsi="Arial" w:cs="Arial"/>
          <w:color w:val="000000"/>
          <w:sz w:val="20"/>
          <w:szCs w:val="20"/>
        </w:rPr>
        <w:t>c</w:t>
      </w:r>
      <w:r w:rsidR="00ED73E2" w:rsidRPr="001D4875">
        <w:rPr>
          <w:rFonts w:ascii="Arial" w:hAnsi="Arial" w:cs="Arial"/>
          <w:color w:val="000000"/>
          <w:sz w:val="20"/>
          <w:szCs w:val="20"/>
        </w:rPr>
        <w:t xml:space="preserve">ategories and </w:t>
      </w:r>
      <w:r w:rsidR="001D4875" w:rsidRPr="001D4875">
        <w:rPr>
          <w:rFonts w:ascii="Arial" w:hAnsi="Arial" w:cs="Arial"/>
          <w:color w:val="000000"/>
          <w:sz w:val="20"/>
          <w:szCs w:val="20"/>
        </w:rPr>
        <w:t>p</w:t>
      </w:r>
      <w:r w:rsidR="00ED73E2" w:rsidRPr="001D4875">
        <w:rPr>
          <w:rFonts w:ascii="Arial" w:hAnsi="Arial" w:cs="Arial"/>
          <w:color w:val="000000"/>
          <w:sz w:val="20"/>
          <w:szCs w:val="20"/>
        </w:rPr>
        <w:t>ricing</w:t>
      </w:r>
      <w:r w:rsidR="00ED73E2" w:rsidRPr="005E4483">
        <w:rPr>
          <w:rFonts w:ascii="Arial" w:hAnsi="Arial" w:cs="Arial"/>
          <w:color w:val="000000"/>
          <w:sz w:val="20"/>
          <w:szCs w:val="20"/>
        </w:rPr>
        <w:t xml:space="preserve"> </w:t>
      </w:r>
      <w:r w:rsidRPr="005E4483">
        <w:rPr>
          <w:rFonts w:ascii="Arial" w:hAnsi="Arial" w:cs="Arial"/>
          <w:color w:val="000000"/>
          <w:sz w:val="20"/>
          <w:szCs w:val="20"/>
        </w:rPr>
        <w:t>(with</w:t>
      </w:r>
      <w:r w:rsidRPr="00E24F11">
        <w:rPr>
          <w:rFonts w:ascii="Arial" w:hAnsi="Arial" w:cs="Arial"/>
          <w:color w:val="000000"/>
          <w:sz w:val="20"/>
          <w:szCs w:val="20"/>
        </w:rPr>
        <w:t xml:space="preserve"> respect to the </w:t>
      </w:r>
      <w:r w:rsidR="005C4197">
        <w:rPr>
          <w:rFonts w:ascii="Arial" w:hAnsi="Arial" w:cs="Arial"/>
          <w:color w:val="000000"/>
          <w:sz w:val="20"/>
          <w:szCs w:val="20"/>
        </w:rPr>
        <w:t xml:space="preserve">benchmarked </w:t>
      </w:r>
      <w:r w:rsidR="00416F35">
        <w:rPr>
          <w:rFonts w:ascii="Arial" w:hAnsi="Arial" w:cs="Arial"/>
          <w:color w:val="000000"/>
          <w:sz w:val="20"/>
          <w:szCs w:val="20"/>
        </w:rPr>
        <w:t>Services</w:t>
      </w:r>
      <w:r w:rsidRPr="00E24F11">
        <w:rPr>
          <w:rFonts w:ascii="Arial" w:hAnsi="Arial" w:cs="Arial"/>
          <w:color w:val="000000"/>
          <w:sz w:val="20"/>
          <w:szCs w:val="20"/>
        </w:rPr>
        <w:t xml:space="preserve">) is not within the </w:t>
      </w:r>
      <w:r w:rsidR="00B70B19">
        <w:rPr>
          <w:rFonts w:ascii="Arial" w:hAnsi="Arial" w:cs="Arial"/>
          <w:b/>
          <w:color w:val="000000"/>
          <w:sz w:val="20"/>
          <w:szCs w:val="20"/>
        </w:rPr>
        <w:t>[</w:t>
      </w:r>
      <w:r w:rsidRPr="00E24F11">
        <w:rPr>
          <w:rFonts w:ascii="Arial" w:hAnsi="Arial" w:cs="Arial"/>
          <w:color w:val="000000"/>
          <w:sz w:val="20"/>
          <w:szCs w:val="20"/>
        </w:rPr>
        <w:t>twenty-fifth (25th) percentile</w:t>
      </w:r>
      <w:r w:rsidR="00B70B19">
        <w:rPr>
          <w:rFonts w:ascii="Arial" w:hAnsi="Arial" w:cs="Arial"/>
          <w:b/>
          <w:color w:val="000000"/>
          <w:sz w:val="20"/>
          <w:szCs w:val="20"/>
        </w:rPr>
        <w:t>]</w:t>
      </w:r>
      <w:r w:rsidRPr="00E24F11">
        <w:rPr>
          <w:rFonts w:ascii="Arial" w:hAnsi="Arial" w:cs="Arial"/>
          <w:color w:val="000000"/>
          <w:sz w:val="20"/>
          <w:szCs w:val="20"/>
        </w:rPr>
        <w:t xml:space="preserve"> of the most competitive (lowest) price (with comparable services) within the peer group, the latter being the "</w:t>
      </w:r>
      <w:r w:rsidRPr="007567FF">
        <w:rPr>
          <w:rFonts w:ascii="Arial" w:hAnsi="Arial" w:cs="Arial"/>
          <w:color w:val="000000"/>
          <w:sz w:val="20"/>
          <w:szCs w:val="20"/>
          <w:u w:val="single"/>
        </w:rPr>
        <w:t>Benchmark Target</w:t>
      </w:r>
      <w:r w:rsidRPr="00B70B19">
        <w:rPr>
          <w:rFonts w:ascii="Arial" w:hAnsi="Arial" w:cs="Arial"/>
          <w:color w:val="000000"/>
          <w:sz w:val="20"/>
          <w:szCs w:val="20"/>
        </w:rPr>
        <w:t>.</w:t>
      </w:r>
      <w:r w:rsidRPr="00E24F11">
        <w:rPr>
          <w:rFonts w:ascii="Arial" w:hAnsi="Arial" w:cs="Arial"/>
          <w:color w:val="000000"/>
          <w:sz w:val="20"/>
          <w:szCs w:val="20"/>
        </w:rPr>
        <w:t xml:space="preserve">"  Multiple processes for identification of peer groups and rankings may be utilized, as deemed appropriate by the benchmarker to assure comparability, if more than one category of </w:t>
      </w:r>
      <w:r w:rsidR="00416F35">
        <w:rPr>
          <w:rFonts w:ascii="Arial" w:hAnsi="Arial" w:cs="Arial"/>
          <w:color w:val="000000"/>
          <w:sz w:val="20"/>
          <w:szCs w:val="20"/>
        </w:rPr>
        <w:t>Services</w:t>
      </w:r>
      <w:r w:rsidRPr="00E24F11">
        <w:rPr>
          <w:rFonts w:ascii="Arial" w:hAnsi="Arial" w:cs="Arial"/>
          <w:color w:val="000000"/>
          <w:sz w:val="20"/>
          <w:szCs w:val="20"/>
        </w:rPr>
        <w:t xml:space="preserve"> </w:t>
      </w:r>
      <w:r w:rsidR="00AB48DA">
        <w:rPr>
          <w:rFonts w:ascii="Arial" w:hAnsi="Arial" w:cs="Arial"/>
          <w:color w:val="000000"/>
          <w:sz w:val="20"/>
          <w:szCs w:val="20"/>
        </w:rPr>
        <w:t>is</w:t>
      </w:r>
      <w:r w:rsidRPr="00E24F11">
        <w:rPr>
          <w:rFonts w:ascii="Arial" w:hAnsi="Arial" w:cs="Arial"/>
          <w:color w:val="000000"/>
          <w:sz w:val="20"/>
          <w:szCs w:val="20"/>
        </w:rPr>
        <w:t xml:space="preserve"> benchmarked.</w:t>
      </w:r>
    </w:p>
    <w:p w:rsidR="00E24F11" w:rsidRPr="00B12F05" w:rsidRDefault="00E24F11" w:rsidP="00912CFC">
      <w:pPr>
        <w:pStyle w:val="Heading3"/>
        <w:numPr>
          <w:ilvl w:val="1"/>
          <w:numId w:val="12"/>
        </w:numPr>
        <w:spacing w:before="120" w:line="240" w:lineRule="auto"/>
        <w:jc w:val="left"/>
        <w:rPr>
          <w:rFonts w:ascii="Arial" w:hAnsi="Arial" w:cs="Arial"/>
          <w:color w:val="000000"/>
          <w:sz w:val="20"/>
          <w:szCs w:val="20"/>
        </w:rPr>
      </w:pPr>
      <w:r w:rsidRPr="00E24F11">
        <w:rPr>
          <w:rFonts w:ascii="Arial" w:hAnsi="Arial" w:cs="Arial"/>
          <w:bCs/>
          <w:color w:val="000000"/>
          <w:sz w:val="20"/>
          <w:szCs w:val="20"/>
          <w:u w:val="single"/>
        </w:rPr>
        <w:t>Report</w:t>
      </w:r>
      <w:r w:rsidR="00961797">
        <w:rPr>
          <w:rFonts w:ascii="Arial" w:hAnsi="Arial" w:cs="Arial"/>
          <w:bCs/>
          <w:color w:val="000000"/>
          <w:sz w:val="20"/>
          <w:szCs w:val="20"/>
        </w:rPr>
        <w:t>.</w:t>
      </w:r>
      <w:r w:rsidRPr="00E24F11">
        <w:rPr>
          <w:rFonts w:ascii="Arial" w:hAnsi="Arial" w:cs="Arial"/>
          <w:color w:val="000000"/>
          <w:sz w:val="20"/>
          <w:szCs w:val="20"/>
        </w:rPr>
        <w:t xml:space="preserve">  The benchmarker will provide reports on the benchmarking to both </w:t>
      </w:r>
      <w:r w:rsidR="008B16DA">
        <w:rPr>
          <w:rFonts w:ascii="Arial" w:hAnsi="Arial" w:cs="Arial"/>
          <w:color w:val="000000"/>
          <w:sz w:val="20"/>
          <w:szCs w:val="20"/>
        </w:rPr>
        <w:t>Buyer</w:t>
      </w:r>
      <w:r w:rsidR="008B16DA" w:rsidRPr="00E24F11">
        <w:rPr>
          <w:rFonts w:ascii="Arial" w:hAnsi="Arial" w:cs="Arial"/>
          <w:color w:val="000000"/>
          <w:sz w:val="20"/>
          <w:szCs w:val="20"/>
        </w:rPr>
        <w:t xml:space="preserve"> </w:t>
      </w:r>
      <w:r w:rsidRPr="00E24F11">
        <w:rPr>
          <w:rFonts w:ascii="Arial" w:hAnsi="Arial" w:cs="Arial"/>
          <w:color w:val="000000"/>
          <w:sz w:val="20"/>
          <w:szCs w:val="20"/>
        </w:rPr>
        <w:t xml:space="preserve">and Seller.  If, as a result of any such benchmarking, the benchmarker determines that Seller's terms relating to the Benchmarking Factors are competitive, then no changes to the Agreement will occur.  </w:t>
      </w:r>
      <w:r w:rsidR="005E4483">
        <w:rPr>
          <w:rFonts w:ascii="Arial" w:hAnsi="Arial" w:cs="Arial"/>
          <w:b/>
          <w:color w:val="000000"/>
          <w:sz w:val="20"/>
          <w:szCs w:val="20"/>
        </w:rPr>
        <w:t>[</w:t>
      </w:r>
      <w:r w:rsidRPr="00E24F11">
        <w:rPr>
          <w:rFonts w:ascii="Arial" w:hAnsi="Arial" w:cs="Arial"/>
          <w:color w:val="000000"/>
          <w:sz w:val="20"/>
          <w:szCs w:val="20"/>
        </w:rPr>
        <w:t xml:space="preserve">If the benchmarking firm determines that Seller's terms relating to the Benchmarking Factors are not competitive, then Seller will propose to </w:t>
      </w:r>
      <w:r w:rsidR="008B16DA">
        <w:rPr>
          <w:rFonts w:ascii="Arial" w:hAnsi="Arial" w:cs="Arial"/>
          <w:color w:val="000000"/>
          <w:sz w:val="20"/>
          <w:szCs w:val="20"/>
        </w:rPr>
        <w:t>Buyer</w:t>
      </w:r>
      <w:r w:rsidR="008B16DA" w:rsidRPr="00E24F11">
        <w:rPr>
          <w:rFonts w:ascii="Arial" w:hAnsi="Arial" w:cs="Arial"/>
          <w:color w:val="000000"/>
          <w:sz w:val="20"/>
          <w:szCs w:val="20"/>
        </w:rPr>
        <w:t xml:space="preserve"> </w:t>
      </w:r>
      <w:r w:rsidRPr="00E24F11">
        <w:rPr>
          <w:rFonts w:ascii="Arial" w:hAnsi="Arial" w:cs="Arial"/>
          <w:color w:val="000000"/>
          <w:sz w:val="20"/>
          <w:szCs w:val="20"/>
        </w:rPr>
        <w:t>in writing: (</w:t>
      </w:r>
      <w:r w:rsidR="002C3267">
        <w:rPr>
          <w:rFonts w:ascii="Arial" w:hAnsi="Arial" w:cs="Arial"/>
          <w:color w:val="000000"/>
          <w:sz w:val="20"/>
          <w:szCs w:val="20"/>
        </w:rPr>
        <w:t>i</w:t>
      </w:r>
      <w:r w:rsidRPr="00E24F11">
        <w:rPr>
          <w:rFonts w:ascii="Arial" w:hAnsi="Arial" w:cs="Arial"/>
          <w:color w:val="000000"/>
          <w:sz w:val="20"/>
          <w:szCs w:val="20"/>
        </w:rPr>
        <w:t xml:space="preserve">) a revision </w:t>
      </w:r>
      <w:r w:rsidRPr="005E4483">
        <w:rPr>
          <w:rFonts w:ascii="Arial" w:hAnsi="Arial" w:cs="Arial"/>
          <w:color w:val="000000"/>
          <w:sz w:val="20"/>
          <w:szCs w:val="20"/>
        </w:rPr>
        <w:t xml:space="preserve">to </w:t>
      </w:r>
      <w:r w:rsidR="001D4875" w:rsidRPr="001D4875">
        <w:rPr>
          <w:rFonts w:ascii="Arial" w:hAnsi="Arial" w:cs="Arial"/>
          <w:color w:val="000000"/>
          <w:sz w:val="20"/>
          <w:szCs w:val="20"/>
        </w:rPr>
        <w:t>l</w:t>
      </w:r>
      <w:r w:rsidRPr="001D4875">
        <w:rPr>
          <w:rFonts w:ascii="Arial" w:hAnsi="Arial" w:cs="Arial"/>
          <w:color w:val="000000"/>
          <w:sz w:val="20"/>
          <w:szCs w:val="20"/>
        </w:rPr>
        <w:t xml:space="preserve">abor </w:t>
      </w:r>
      <w:r w:rsidR="001D4875" w:rsidRPr="001D4875">
        <w:rPr>
          <w:rFonts w:ascii="Arial" w:hAnsi="Arial" w:cs="Arial"/>
          <w:color w:val="000000"/>
          <w:sz w:val="20"/>
          <w:szCs w:val="20"/>
        </w:rPr>
        <w:t>c</w:t>
      </w:r>
      <w:r w:rsidRPr="001D4875">
        <w:rPr>
          <w:rFonts w:ascii="Arial" w:hAnsi="Arial" w:cs="Arial"/>
          <w:color w:val="000000"/>
          <w:sz w:val="20"/>
          <w:szCs w:val="20"/>
        </w:rPr>
        <w:t xml:space="preserve">ategories and </w:t>
      </w:r>
      <w:r w:rsidR="001D4875" w:rsidRPr="001D4875">
        <w:rPr>
          <w:rFonts w:ascii="Arial" w:hAnsi="Arial" w:cs="Arial"/>
          <w:color w:val="000000"/>
          <w:sz w:val="20"/>
          <w:szCs w:val="20"/>
        </w:rPr>
        <w:t>p</w:t>
      </w:r>
      <w:r w:rsidRPr="001D4875">
        <w:rPr>
          <w:rFonts w:ascii="Arial" w:hAnsi="Arial" w:cs="Arial"/>
          <w:color w:val="000000"/>
          <w:sz w:val="20"/>
          <w:szCs w:val="20"/>
        </w:rPr>
        <w:t>ricing</w:t>
      </w:r>
      <w:r w:rsidRPr="00E24F11">
        <w:rPr>
          <w:rFonts w:ascii="Arial" w:hAnsi="Arial" w:cs="Arial"/>
          <w:color w:val="000000"/>
          <w:sz w:val="20"/>
          <w:szCs w:val="20"/>
        </w:rPr>
        <w:t>, (referred to as "</w:t>
      </w:r>
      <w:r w:rsidRPr="007567FF">
        <w:rPr>
          <w:rFonts w:ascii="Arial" w:hAnsi="Arial" w:cs="Arial"/>
          <w:color w:val="000000"/>
          <w:sz w:val="20"/>
          <w:szCs w:val="20"/>
          <w:u w:val="single"/>
        </w:rPr>
        <w:t>New Pricing</w:t>
      </w:r>
      <w:r w:rsidRPr="00E24F11">
        <w:rPr>
          <w:rFonts w:ascii="Arial" w:hAnsi="Arial" w:cs="Arial"/>
          <w:color w:val="000000"/>
          <w:sz w:val="20"/>
          <w:szCs w:val="20"/>
        </w:rPr>
        <w:t>") that reflects a prospective price reduction meeting the levels established by the benchmark as required to be within the Benchmark Target for each benchmarked category, (</w:t>
      </w:r>
      <w:r w:rsidR="002C3267">
        <w:rPr>
          <w:rFonts w:ascii="Arial" w:hAnsi="Arial" w:cs="Arial"/>
          <w:color w:val="000000"/>
          <w:sz w:val="20"/>
          <w:szCs w:val="20"/>
        </w:rPr>
        <w:t>ii</w:t>
      </w:r>
      <w:r w:rsidRPr="00E24F11">
        <w:rPr>
          <w:rFonts w:ascii="Arial" w:hAnsi="Arial" w:cs="Arial"/>
          <w:color w:val="000000"/>
          <w:sz w:val="20"/>
          <w:szCs w:val="20"/>
        </w:rPr>
        <w:t xml:space="preserve">) a retroactive credit for </w:t>
      </w:r>
      <w:r w:rsidR="005E4483">
        <w:rPr>
          <w:rFonts w:ascii="Arial" w:hAnsi="Arial" w:cs="Arial"/>
          <w:color w:val="000000"/>
          <w:sz w:val="20"/>
          <w:szCs w:val="20"/>
        </w:rPr>
        <w:t>f</w:t>
      </w:r>
      <w:r w:rsidRPr="00E24F11">
        <w:rPr>
          <w:rFonts w:ascii="Arial" w:hAnsi="Arial" w:cs="Arial"/>
          <w:color w:val="000000"/>
          <w:sz w:val="20"/>
          <w:szCs w:val="20"/>
        </w:rPr>
        <w:t xml:space="preserve">ees paid by </w:t>
      </w:r>
      <w:r w:rsidR="008B16DA">
        <w:rPr>
          <w:rFonts w:ascii="Arial" w:hAnsi="Arial" w:cs="Arial"/>
          <w:color w:val="000000"/>
          <w:sz w:val="20"/>
          <w:szCs w:val="20"/>
        </w:rPr>
        <w:t>Buyer</w:t>
      </w:r>
      <w:r w:rsidR="008B16DA" w:rsidRPr="00E24F11">
        <w:rPr>
          <w:rFonts w:ascii="Arial" w:hAnsi="Arial" w:cs="Arial"/>
          <w:color w:val="000000"/>
          <w:sz w:val="20"/>
          <w:szCs w:val="20"/>
        </w:rPr>
        <w:t xml:space="preserve"> </w:t>
      </w:r>
      <w:r w:rsidRPr="00E24F11">
        <w:rPr>
          <w:rFonts w:ascii="Arial" w:hAnsi="Arial" w:cs="Arial"/>
          <w:color w:val="000000"/>
          <w:sz w:val="20"/>
          <w:szCs w:val="20"/>
        </w:rPr>
        <w:t xml:space="preserve">in excess of such New Pricing since the </w:t>
      </w:r>
      <w:r w:rsidRPr="00B12F05">
        <w:rPr>
          <w:rFonts w:ascii="Arial" w:hAnsi="Arial" w:cs="Arial"/>
          <w:color w:val="000000"/>
          <w:sz w:val="20"/>
          <w:szCs w:val="20"/>
        </w:rPr>
        <w:t>beginn</w:t>
      </w:r>
      <w:r w:rsidR="009961C7">
        <w:rPr>
          <w:rFonts w:ascii="Arial" w:hAnsi="Arial" w:cs="Arial"/>
          <w:color w:val="000000"/>
          <w:sz w:val="20"/>
          <w:szCs w:val="20"/>
        </w:rPr>
        <w:t>ing of the</w:t>
      </w:r>
      <w:r w:rsidR="00410EE0">
        <w:rPr>
          <w:rFonts w:ascii="Arial" w:hAnsi="Arial" w:cs="Arial"/>
          <w:color w:val="000000"/>
          <w:sz w:val="20"/>
          <w:szCs w:val="20"/>
        </w:rPr>
        <w:t xml:space="preserve"> benchmarked period, and (iii) </w:t>
      </w:r>
      <w:r w:rsidR="009961C7" w:rsidRPr="00E24F11">
        <w:rPr>
          <w:rFonts w:ascii="Arial" w:hAnsi="Arial" w:cs="Arial"/>
          <w:color w:val="000000"/>
          <w:sz w:val="20"/>
          <w:szCs w:val="20"/>
        </w:rPr>
        <w:t xml:space="preserve">a </w:t>
      </w:r>
      <w:r w:rsidR="009961C7">
        <w:rPr>
          <w:rFonts w:ascii="Arial" w:hAnsi="Arial" w:cs="Arial"/>
          <w:color w:val="000000"/>
          <w:sz w:val="20"/>
          <w:szCs w:val="20"/>
        </w:rPr>
        <w:t xml:space="preserve">credit equal to </w:t>
      </w:r>
      <w:r w:rsidR="009961C7" w:rsidRPr="00E24F11">
        <w:rPr>
          <w:rFonts w:ascii="Arial" w:hAnsi="Arial" w:cs="Arial"/>
          <w:color w:val="000000"/>
          <w:sz w:val="20"/>
          <w:szCs w:val="20"/>
        </w:rPr>
        <w:t xml:space="preserve">all fees and charges for </w:t>
      </w:r>
      <w:r w:rsidR="009961C7">
        <w:rPr>
          <w:rFonts w:ascii="Arial" w:hAnsi="Arial" w:cs="Arial"/>
          <w:color w:val="000000"/>
          <w:sz w:val="20"/>
          <w:szCs w:val="20"/>
        </w:rPr>
        <w:t>such</w:t>
      </w:r>
      <w:r w:rsidR="009961C7" w:rsidRPr="00E24F11">
        <w:rPr>
          <w:rFonts w:ascii="Arial" w:hAnsi="Arial" w:cs="Arial"/>
          <w:color w:val="000000"/>
          <w:sz w:val="20"/>
          <w:szCs w:val="20"/>
        </w:rPr>
        <w:t xml:space="preserve"> benchmark</w:t>
      </w:r>
      <w:r w:rsidR="009961C7">
        <w:rPr>
          <w:rFonts w:ascii="Arial" w:hAnsi="Arial" w:cs="Arial"/>
          <w:color w:val="000000"/>
          <w:sz w:val="20"/>
          <w:szCs w:val="20"/>
        </w:rPr>
        <w:t xml:space="preserve">ing paid by Buyer under </w:t>
      </w:r>
      <w:r w:rsidR="009961C7" w:rsidRPr="009961C7">
        <w:rPr>
          <w:rFonts w:ascii="Arial" w:hAnsi="Arial" w:cs="Arial"/>
          <w:color w:val="000000"/>
          <w:sz w:val="20"/>
          <w:szCs w:val="20"/>
          <w:u w:val="single"/>
        </w:rPr>
        <w:t>Section 6(b)</w:t>
      </w:r>
      <w:r w:rsidR="009961C7">
        <w:rPr>
          <w:rFonts w:ascii="Arial" w:hAnsi="Arial" w:cs="Arial"/>
          <w:color w:val="000000"/>
          <w:sz w:val="20"/>
          <w:szCs w:val="20"/>
        </w:rPr>
        <w:t xml:space="preserve"> (Contract and Fees)</w:t>
      </w:r>
      <w:r w:rsidR="009961C7" w:rsidRPr="00E24F11">
        <w:rPr>
          <w:rFonts w:ascii="Arial" w:hAnsi="Arial" w:cs="Arial"/>
          <w:color w:val="000000"/>
          <w:sz w:val="20"/>
          <w:szCs w:val="20"/>
        </w:rPr>
        <w:t>.</w:t>
      </w:r>
      <w:r w:rsidR="009961C7">
        <w:rPr>
          <w:rFonts w:ascii="Arial" w:hAnsi="Arial" w:cs="Arial"/>
          <w:b/>
          <w:color w:val="000000"/>
          <w:sz w:val="20"/>
          <w:szCs w:val="20"/>
        </w:rPr>
        <w:t xml:space="preserve">  </w:t>
      </w:r>
      <w:r w:rsidRPr="00B12F05">
        <w:rPr>
          <w:rFonts w:ascii="Arial" w:hAnsi="Arial" w:cs="Arial"/>
          <w:color w:val="000000"/>
          <w:sz w:val="20"/>
          <w:szCs w:val="20"/>
        </w:rPr>
        <w:t xml:space="preserve">If Seller fails to timely submit its proposed New Pricing and </w:t>
      </w:r>
      <w:r w:rsidR="009961C7">
        <w:rPr>
          <w:rFonts w:ascii="Arial" w:hAnsi="Arial" w:cs="Arial"/>
          <w:color w:val="000000"/>
          <w:sz w:val="20"/>
          <w:szCs w:val="20"/>
        </w:rPr>
        <w:t xml:space="preserve">such </w:t>
      </w:r>
      <w:r w:rsidRPr="00B12F05">
        <w:rPr>
          <w:rFonts w:ascii="Arial" w:hAnsi="Arial" w:cs="Arial"/>
          <w:color w:val="000000"/>
          <w:sz w:val="20"/>
          <w:szCs w:val="20"/>
        </w:rPr>
        <w:t>credit</w:t>
      </w:r>
      <w:r w:rsidR="009961C7">
        <w:rPr>
          <w:rFonts w:ascii="Arial" w:hAnsi="Arial" w:cs="Arial"/>
          <w:color w:val="000000"/>
          <w:sz w:val="20"/>
          <w:szCs w:val="20"/>
        </w:rPr>
        <w:t>s</w:t>
      </w:r>
      <w:r w:rsidRPr="00B12F05">
        <w:rPr>
          <w:rFonts w:ascii="Arial" w:hAnsi="Arial" w:cs="Arial"/>
          <w:color w:val="000000"/>
          <w:sz w:val="20"/>
          <w:szCs w:val="20"/>
        </w:rPr>
        <w:t xml:space="preserve"> for approval in a manner that satisfies the Benchmark Target and otherwise complies herewith, then </w:t>
      </w:r>
      <w:r w:rsidR="008B16DA" w:rsidRPr="00B12F05">
        <w:rPr>
          <w:rFonts w:ascii="Arial" w:hAnsi="Arial" w:cs="Arial"/>
          <w:color w:val="000000"/>
          <w:sz w:val="20"/>
          <w:szCs w:val="20"/>
        </w:rPr>
        <w:t xml:space="preserve">Buyer </w:t>
      </w:r>
      <w:r w:rsidRPr="00B12F05">
        <w:rPr>
          <w:rFonts w:ascii="Arial" w:hAnsi="Arial" w:cs="Arial"/>
          <w:color w:val="000000"/>
          <w:sz w:val="20"/>
          <w:szCs w:val="20"/>
        </w:rPr>
        <w:t xml:space="preserve">may </w:t>
      </w:r>
      <w:r w:rsidR="005E4483" w:rsidRPr="00B12F05">
        <w:rPr>
          <w:rFonts w:ascii="Arial" w:hAnsi="Arial" w:cs="Arial"/>
          <w:color w:val="000000"/>
          <w:sz w:val="20"/>
          <w:szCs w:val="20"/>
        </w:rPr>
        <w:t>terminate this</w:t>
      </w:r>
      <w:r w:rsidRPr="00B12F05">
        <w:rPr>
          <w:rFonts w:ascii="Arial" w:hAnsi="Arial" w:cs="Arial"/>
          <w:color w:val="000000"/>
          <w:sz w:val="20"/>
          <w:szCs w:val="20"/>
        </w:rPr>
        <w:t xml:space="preserve"> Agreement </w:t>
      </w:r>
      <w:r w:rsidR="005E4483" w:rsidRPr="00B12F05">
        <w:rPr>
          <w:rFonts w:ascii="Arial" w:hAnsi="Arial" w:cs="Arial"/>
          <w:color w:val="000000"/>
          <w:sz w:val="20"/>
          <w:szCs w:val="20"/>
        </w:rPr>
        <w:t xml:space="preserve">for cause pursuant to </w:t>
      </w:r>
      <w:r w:rsidR="005E4483" w:rsidRPr="00B12F05">
        <w:rPr>
          <w:rFonts w:ascii="Arial" w:hAnsi="Arial" w:cs="Arial"/>
          <w:color w:val="000000"/>
          <w:sz w:val="20"/>
          <w:szCs w:val="20"/>
          <w:u w:val="single"/>
        </w:rPr>
        <w:t>Section 2</w:t>
      </w:r>
      <w:r w:rsidR="003E429D">
        <w:rPr>
          <w:rFonts w:ascii="Arial" w:hAnsi="Arial" w:cs="Arial"/>
          <w:color w:val="000000"/>
          <w:sz w:val="20"/>
          <w:szCs w:val="20"/>
          <w:u w:val="single"/>
        </w:rPr>
        <w:t>0</w:t>
      </w:r>
      <w:r w:rsidR="005E4483" w:rsidRPr="00B12F05">
        <w:rPr>
          <w:rFonts w:ascii="Arial" w:hAnsi="Arial" w:cs="Arial"/>
          <w:color w:val="000000"/>
          <w:sz w:val="20"/>
          <w:szCs w:val="20"/>
        </w:rPr>
        <w:t xml:space="preserve"> (Termination for Cause)</w:t>
      </w:r>
      <w:r w:rsidRPr="00B12F05">
        <w:rPr>
          <w:rFonts w:ascii="Arial" w:hAnsi="Arial" w:cs="Arial"/>
          <w:color w:val="000000"/>
          <w:sz w:val="20"/>
          <w:szCs w:val="20"/>
        </w:rPr>
        <w:t>.</w:t>
      </w:r>
      <w:r w:rsidR="005E4483" w:rsidRPr="00B12F05">
        <w:rPr>
          <w:rFonts w:ascii="Arial" w:hAnsi="Arial" w:cs="Arial"/>
          <w:b/>
          <w:color w:val="000000"/>
          <w:sz w:val="20"/>
          <w:szCs w:val="20"/>
        </w:rPr>
        <w:t>]</w:t>
      </w:r>
    </w:p>
    <w:p w:rsidR="00E24F11" w:rsidRPr="00B12F05" w:rsidRDefault="00E24F11" w:rsidP="00912CFC">
      <w:pPr>
        <w:pStyle w:val="Heading2"/>
        <w:numPr>
          <w:ilvl w:val="0"/>
          <w:numId w:val="0"/>
        </w:numPr>
        <w:spacing w:after="120" w:line="240" w:lineRule="auto"/>
        <w:ind w:left="1080" w:hanging="360"/>
        <w:jc w:val="left"/>
        <w:rPr>
          <w:rFonts w:ascii="Arial" w:hAnsi="Arial" w:cs="Arial"/>
          <w:b/>
          <w:color w:val="000000"/>
          <w:sz w:val="20"/>
          <w:szCs w:val="20"/>
        </w:rPr>
      </w:pPr>
      <w:r w:rsidRPr="00B12F05">
        <w:rPr>
          <w:rFonts w:ascii="Arial" w:hAnsi="Arial" w:cs="Arial"/>
          <w:sz w:val="20"/>
          <w:szCs w:val="20"/>
        </w:rPr>
        <w:t>f.</w:t>
      </w:r>
      <w:r w:rsidRPr="00B12F05">
        <w:rPr>
          <w:rFonts w:ascii="Arial" w:hAnsi="Arial" w:cs="Arial"/>
          <w:sz w:val="20"/>
          <w:szCs w:val="20"/>
        </w:rPr>
        <w:tab/>
      </w:r>
      <w:r w:rsidRPr="00B12F05">
        <w:rPr>
          <w:rFonts w:ascii="Arial" w:hAnsi="Arial" w:cs="Arial"/>
          <w:sz w:val="20"/>
          <w:szCs w:val="20"/>
          <w:u w:val="single"/>
        </w:rPr>
        <w:t>Independent Provisions</w:t>
      </w:r>
      <w:r w:rsidRPr="00B12F05">
        <w:rPr>
          <w:rFonts w:ascii="Arial" w:hAnsi="Arial" w:cs="Arial"/>
          <w:sz w:val="20"/>
          <w:szCs w:val="20"/>
        </w:rPr>
        <w:t xml:space="preserve">.  The parties agree that </w:t>
      </w:r>
      <w:r w:rsidR="008B16DA" w:rsidRPr="00B12F05">
        <w:rPr>
          <w:rFonts w:ascii="Arial" w:hAnsi="Arial" w:cs="Arial"/>
          <w:sz w:val="20"/>
          <w:szCs w:val="20"/>
        </w:rPr>
        <w:t xml:space="preserve">Buyer </w:t>
      </w:r>
      <w:r w:rsidRPr="00B12F05">
        <w:rPr>
          <w:rFonts w:ascii="Arial" w:hAnsi="Arial" w:cs="Arial"/>
          <w:sz w:val="20"/>
          <w:szCs w:val="20"/>
        </w:rPr>
        <w:t xml:space="preserve">will receive the lowest prices identified by application of the various price reduction methodologies specified in this Agreement.  Accordingly, price reductions that might result from </w:t>
      </w:r>
      <w:r w:rsidR="00ED73E2" w:rsidRPr="00B12F05">
        <w:rPr>
          <w:rFonts w:ascii="Arial" w:hAnsi="Arial" w:cs="Arial"/>
          <w:sz w:val="20"/>
          <w:szCs w:val="20"/>
        </w:rPr>
        <w:t>b</w:t>
      </w:r>
      <w:r w:rsidRPr="00B12F05">
        <w:rPr>
          <w:rFonts w:ascii="Arial" w:hAnsi="Arial" w:cs="Arial"/>
          <w:sz w:val="20"/>
          <w:szCs w:val="20"/>
        </w:rPr>
        <w:t>enchmarking under</w:t>
      </w:r>
      <w:r w:rsidR="007567FF" w:rsidRPr="00B12F05">
        <w:rPr>
          <w:rFonts w:ascii="Arial" w:hAnsi="Arial" w:cs="Arial"/>
          <w:sz w:val="20"/>
          <w:szCs w:val="20"/>
        </w:rPr>
        <w:t xml:space="preserve"> this</w:t>
      </w:r>
      <w:r w:rsidRPr="00B12F05">
        <w:rPr>
          <w:rFonts w:ascii="Arial" w:hAnsi="Arial" w:cs="Arial"/>
          <w:sz w:val="20"/>
          <w:szCs w:val="20"/>
        </w:rPr>
        <w:t xml:space="preserve"> </w:t>
      </w:r>
      <w:r w:rsidRPr="00B12F05">
        <w:rPr>
          <w:rFonts w:ascii="Arial" w:hAnsi="Arial" w:cs="Arial"/>
          <w:sz w:val="20"/>
          <w:szCs w:val="20"/>
          <w:u w:val="single"/>
        </w:rPr>
        <w:t xml:space="preserve">Section </w:t>
      </w:r>
      <w:r w:rsidR="005E4483" w:rsidRPr="00B12F05">
        <w:rPr>
          <w:rFonts w:ascii="Arial" w:hAnsi="Arial" w:cs="Arial"/>
          <w:sz w:val="20"/>
          <w:szCs w:val="20"/>
          <w:u w:val="single"/>
        </w:rPr>
        <w:t>6</w:t>
      </w:r>
      <w:r w:rsidRPr="00B12F05">
        <w:rPr>
          <w:rFonts w:ascii="Arial" w:hAnsi="Arial" w:cs="Arial"/>
          <w:sz w:val="20"/>
          <w:szCs w:val="20"/>
        </w:rPr>
        <w:t xml:space="preserve"> (Benchmarking) or Most Competitive Pricing under </w:t>
      </w:r>
      <w:r w:rsidRPr="00B12F05">
        <w:rPr>
          <w:rFonts w:ascii="Arial" w:hAnsi="Arial" w:cs="Arial"/>
          <w:sz w:val="20"/>
          <w:szCs w:val="20"/>
          <w:u w:val="single"/>
        </w:rPr>
        <w:t xml:space="preserve">Section </w:t>
      </w:r>
      <w:r w:rsidR="005E4483" w:rsidRPr="00B12F05">
        <w:rPr>
          <w:rFonts w:ascii="Arial" w:hAnsi="Arial" w:cs="Arial"/>
          <w:sz w:val="20"/>
          <w:szCs w:val="20"/>
          <w:u w:val="single"/>
        </w:rPr>
        <w:t>5</w:t>
      </w:r>
      <w:r w:rsidR="007567FF" w:rsidRPr="00B12F05">
        <w:rPr>
          <w:rFonts w:ascii="Arial" w:hAnsi="Arial" w:cs="Arial"/>
          <w:sz w:val="20"/>
          <w:szCs w:val="20"/>
          <w:u w:val="single"/>
        </w:rPr>
        <w:t>(</w:t>
      </w:r>
      <w:r w:rsidR="005E4483" w:rsidRPr="00B12F05">
        <w:rPr>
          <w:rFonts w:ascii="Arial" w:hAnsi="Arial" w:cs="Arial"/>
          <w:sz w:val="20"/>
          <w:szCs w:val="20"/>
          <w:u w:val="single"/>
        </w:rPr>
        <w:t>f</w:t>
      </w:r>
      <w:r w:rsidR="007567FF" w:rsidRPr="00B12F05">
        <w:rPr>
          <w:rFonts w:ascii="Arial" w:hAnsi="Arial" w:cs="Arial"/>
          <w:sz w:val="20"/>
          <w:szCs w:val="20"/>
          <w:u w:val="single"/>
        </w:rPr>
        <w:t>)</w:t>
      </w:r>
      <w:r w:rsidRPr="00B12F05">
        <w:rPr>
          <w:rFonts w:ascii="Arial" w:hAnsi="Arial" w:cs="Arial"/>
          <w:sz w:val="20"/>
          <w:szCs w:val="20"/>
        </w:rPr>
        <w:t xml:space="preserve"> (Most Competitive Pricing) will be calculated separately and the lowest cost pricing will apply.  If application of the price reduction methodologies renders lower cost pricing than what is contained in </w:t>
      </w:r>
      <w:r w:rsidR="001D4875" w:rsidRPr="001D4875">
        <w:rPr>
          <w:rFonts w:ascii="Arial" w:hAnsi="Arial" w:cs="Arial"/>
          <w:sz w:val="20"/>
          <w:szCs w:val="20"/>
        </w:rPr>
        <w:t>l</w:t>
      </w:r>
      <w:r w:rsidRPr="001D4875">
        <w:rPr>
          <w:rFonts w:ascii="Arial" w:hAnsi="Arial" w:cs="Arial"/>
          <w:sz w:val="20"/>
          <w:szCs w:val="20"/>
        </w:rPr>
        <w:t xml:space="preserve">abor </w:t>
      </w:r>
      <w:r w:rsidR="001D4875" w:rsidRPr="001D4875">
        <w:rPr>
          <w:rFonts w:ascii="Arial" w:hAnsi="Arial" w:cs="Arial"/>
          <w:sz w:val="20"/>
          <w:szCs w:val="20"/>
        </w:rPr>
        <w:t>c</w:t>
      </w:r>
      <w:r w:rsidRPr="001D4875">
        <w:rPr>
          <w:rFonts w:ascii="Arial" w:hAnsi="Arial" w:cs="Arial"/>
          <w:sz w:val="20"/>
          <w:szCs w:val="20"/>
        </w:rPr>
        <w:t xml:space="preserve">ategories and </w:t>
      </w:r>
      <w:r w:rsidR="001D4875" w:rsidRPr="001D4875">
        <w:rPr>
          <w:rFonts w:ascii="Arial" w:hAnsi="Arial" w:cs="Arial"/>
          <w:sz w:val="20"/>
          <w:szCs w:val="20"/>
        </w:rPr>
        <w:t>p</w:t>
      </w:r>
      <w:r w:rsidRPr="001D4875">
        <w:rPr>
          <w:rFonts w:ascii="Arial" w:hAnsi="Arial" w:cs="Arial"/>
          <w:sz w:val="20"/>
          <w:szCs w:val="20"/>
        </w:rPr>
        <w:t>ricing</w:t>
      </w:r>
      <w:r w:rsidRPr="00B12F05">
        <w:rPr>
          <w:rFonts w:ascii="Arial" w:hAnsi="Arial" w:cs="Arial"/>
          <w:sz w:val="20"/>
          <w:szCs w:val="20"/>
        </w:rPr>
        <w:t xml:space="preserve">, then </w:t>
      </w:r>
      <w:r w:rsidR="001D4875" w:rsidRPr="001D4875">
        <w:rPr>
          <w:rFonts w:ascii="Arial" w:hAnsi="Arial" w:cs="Arial"/>
          <w:sz w:val="20"/>
          <w:szCs w:val="20"/>
        </w:rPr>
        <w:t>l</w:t>
      </w:r>
      <w:r w:rsidRPr="001D4875">
        <w:rPr>
          <w:rFonts w:ascii="Arial" w:hAnsi="Arial" w:cs="Arial"/>
          <w:sz w:val="20"/>
          <w:szCs w:val="20"/>
        </w:rPr>
        <w:t xml:space="preserve">abor </w:t>
      </w:r>
      <w:r w:rsidR="001D4875" w:rsidRPr="001D4875">
        <w:rPr>
          <w:rFonts w:ascii="Arial" w:hAnsi="Arial" w:cs="Arial"/>
          <w:sz w:val="20"/>
          <w:szCs w:val="20"/>
        </w:rPr>
        <w:t>c</w:t>
      </w:r>
      <w:r w:rsidRPr="001D4875">
        <w:rPr>
          <w:rFonts w:ascii="Arial" w:hAnsi="Arial" w:cs="Arial"/>
          <w:sz w:val="20"/>
          <w:szCs w:val="20"/>
        </w:rPr>
        <w:t xml:space="preserve">ategories and </w:t>
      </w:r>
      <w:r w:rsidR="001D4875" w:rsidRPr="001D4875">
        <w:rPr>
          <w:rFonts w:ascii="Arial" w:hAnsi="Arial" w:cs="Arial"/>
          <w:sz w:val="20"/>
          <w:szCs w:val="20"/>
        </w:rPr>
        <w:t>p</w:t>
      </w:r>
      <w:r w:rsidRPr="001D4875">
        <w:rPr>
          <w:rFonts w:ascii="Arial" w:hAnsi="Arial" w:cs="Arial"/>
          <w:sz w:val="20"/>
          <w:szCs w:val="20"/>
        </w:rPr>
        <w:t>ricing</w:t>
      </w:r>
      <w:r w:rsidRPr="00B12F05">
        <w:rPr>
          <w:rFonts w:ascii="Arial" w:hAnsi="Arial" w:cs="Arial"/>
          <w:sz w:val="20"/>
          <w:szCs w:val="20"/>
        </w:rPr>
        <w:t xml:space="preserve"> will be revised as necessary to reflect the lower cost pricing.</w:t>
      </w:r>
    </w:p>
    <w:p w:rsidR="00682F02" w:rsidRPr="00B12F05" w:rsidRDefault="006258B8" w:rsidP="00B12F05">
      <w:pPr>
        <w:pStyle w:val="sub1"/>
        <w:spacing w:after="120"/>
        <w:rPr>
          <w:rFonts w:ascii="Arial" w:hAnsi="Arial" w:cs="Arial"/>
          <w:b/>
          <w:sz w:val="20"/>
        </w:rPr>
      </w:pPr>
      <w:r w:rsidRPr="00B12F05">
        <w:rPr>
          <w:rFonts w:ascii="Arial" w:hAnsi="Arial" w:cs="Arial"/>
          <w:b/>
          <w:sz w:val="20"/>
        </w:rPr>
        <w:t>7</w:t>
      </w:r>
      <w:r w:rsidR="00682F02" w:rsidRPr="00B12F05">
        <w:rPr>
          <w:rFonts w:ascii="Arial" w:hAnsi="Arial" w:cs="Arial"/>
          <w:b/>
          <w:sz w:val="20"/>
        </w:rPr>
        <w:t>.</w:t>
      </w:r>
      <w:r w:rsidR="00682F02" w:rsidRPr="00B12F05">
        <w:rPr>
          <w:rFonts w:ascii="Arial" w:hAnsi="Arial" w:cs="Arial"/>
          <w:b/>
          <w:sz w:val="20"/>
        </w:rPr>
        <w:tab/>
        <w:t>TAXES</w:t>
      </w:r>
    </w:p>
    <w:p w:rsidR="00682F02" w:rsidRPr="005A1188" w:rsidRDefault="00682F02" w:rsidP="00B12F05">
      <w:pPr>
        <w:spacing w:after="120"/>
        <w:ind w:left="1440" w:hanging="720"/>
        <w:rPr>
          <w:rFonts w:ascii="Arial" w:hAnsi="Arial" w:cs="Arial"/>
          <w:snapToGrid w:val="0"/>
          <w:color w:val="000000"/>
          <w:sz w:val="20"/>
        </w:rPr>
      </w:pPr>
      <w:r w:rsidRPr="00B12F05">
        <w:rPr>
          <w:rFonts w:ascii="Arial" w:hAnsi="Arial" w:cs="Arial"/>
          <w:sz w:val="20"/>
        </w:rPr>
        <w:t>a.</w:t>
      </w:r>
      <w:r w:rsidRPr="00B12F05">
        <w:rPr>
          <w:rFonts w:ascii="Arial" w:hAnsi="Arial" w:cs="Arial"/>
          <w:sz w:val="20"/>
        </w:rPr>
        <w:tab/>
      </w:r>
      <w:r w:rsidRPr="00B12F05">
        <w:rPr>
          <w:rFonts w:ascii="Arial" w:hAnsi="Arial" w:cs="Arial"/>
          <w:snapToGrid w:val="0"/>
          <w:color w:val="000000"/>
          <w:sz w:val="20"/>
        </w:rPr>
        <w:t xml:space="preserve">If any federal, state, or local sales or use tax (or its equivalent) is legally due on taxable </w:t>
      </w:r>
      <w:r w:rsidR="00416F35">
        <w:rPr>
          <w:rFonts w:ascii="Arial" w:hAnsi="Arial" w:cs="Arial"/>
          <w:snapToGrid w:val="0"/>
          <w:color w:val="000000"/>
          <w:sz w:val="20"/>
        </w:rPr>
        <w:t>Services</w:t>
      </w:r>
      <w:r w:rsidRPr="00B12F05">
        <w:rPr>
          <w:rFonts w:ascii="Arial" w:hAnsi="Arial" w:cs="Arial"/>
          <w:snapToGrid w:val="0"/>
          <w:color w:val="000000"/>
          <w:sz w:val="20"/>
        </w:rPr>
        <w:t xml:space="preserve"> purchased, Seller will separately bill such tax on its invoice to Buyer.  Buyer agrees to pay Seller for such tax or if such</w:t>
      </w:r>
      <w:r w:rsidRPr="005A1188">
        <w:rPr>
          <w:rFonts w:ascii="Arial" w:hAnsi="Arial" w:cs="Arial"/>
          <w:snapToGrid w:val="0"/>
          <w:color w:val="000000"/>
          <w:sz w:val="20"/>
        </w:rPr>
        <w:t xml:space="preserve"> tax is not applicable to the </w:t>
      </w:r>
      <w:r w:rsidR="00416F35">
        <w:rPr>
          <w:rFonts w:ascii="Arial" w:hAnsi="Arial" w:cs="Arial"/>
          <w:snapToGrid w:val="0"/>
          <w:color w:val="000000"/>
          <w:sz w:val="20"/>
        </w:rPr>
        <w:t>Services</w:t>
      </w:r>
      <w:r w:rsidRPr="005A1188">
        <w:rPr>
          <w:rFonts w:ascii="Arial" w:hAnsi="Arial" w:cs="Arial"/>
          <w:snapToGrid w:val="0"/>
          <w:color w:val="000000"/>
          <w:sz w:val="20"/>
        </w:rPr>
        <w:t xml:space="preserve"> purchased, it will be so noted on the </w:t>
      </w:r>
      <w:r w:rsidR="00332E16">
        <w:rPr>
          <w:rFonts w:ascii="Arial" w:hAnsi="Arial" w:cs="Arial"/>
          <w:snapToGrid w:val="0"/>
          <w:color w:val="000000"/>
          <w:sz w:val="20"/>
        </w:rPr>
        <w:t xml:space="preserve">applicable </w:t>
      </w:r>
      <w:r w:rsidRPr="005A1188">
        <w:rPr>
          <w:rFonts w:ascii="Arial" w:hAnsi="Arial" w:cs="Arial"/>
          <w:snapToGrid w:val="0"/>
          <w:color w:val="000000"/>
          <w:sz w:val="20"/>
        </w:rPr>
        <w:t xml:space="preserve">Contract and Buyer shall provide appropriate exemption statements and information on </w:t>
      </w:r>
      <w:r w:rsidR="00961797">
        <w:rPr>
          <w:rFonts w:ascii="Arial" w:hAnsi="Arial" w:cs="Arial"/>
          <w:snapToGrid w:val="0"/>
          <w:color w:val="000000"/>
          <w:sz w:val="20"/>
        </w:rPr>
        <w:t>such</w:t>
      </w:r>
      <w:r w:rsidRPr="005A1188">
        <w:rPr>
          <w:rFonts w:ascii="Arial" w:hAnsi="Arial" w:cs="Arial"/>
          <w:snapToGrid w:val="0"/>
          <w:color w:val="000000"/>
          <w:sz w:val="20"/>
        </w:rPr>
        <w:t xml:space="preserve"> Contract accep</w:t>
      </w:r>
      <w:r w:rsidR="00E60DE9">
        <w:rPr>
          <w:rFonts w:ascii="Arial" w:hAnsi="Arial" w:cs="Arial"/>
          <w:snapToGrid w:val="0"/>
          <w:color w:val="000000"/>
          <w:sz w:val="20"/>
        </w:rPr>
        <w:t>table to the taxing authority.</w:t>
      </w:r>
    </w:p>
    <w:p w:rsidR="00682F02" w:rsidRPr="005A1188" w:rsidRDefault="00682F02" w:rsidP="00B12F05">
      <w:pPr>
        <w:pStyle w:val="BlockText"/>
        <w:tabs>
          <w:tab w:val="clear" w:pos="1800"/>
        </w:tabs>
        <w:spacing w:after="120"/>
        <w:ind w:right="86"/>
        <w:rPr>
          <w:rFonts w:ascii="Arial" w:hAnsi="Arial" w:cs="Arial"/>
        </w:rPr>
      </w:pPr>
      <w:r w:rsidRPr="005A1188">
        <w:rPr>
          <w:rFonts w:ascii="Arial" w:hAnsi="Arial" w:cs="Arial"/>
        </w:rPr>
        <w:t>b.</w:t>
      </w:r>
      <w:r w:rsidRPr="005A1188">
        <w:rPr>
          <w:rFonts w:ascii="Arial" w:hAnsi="Arial" w:cs="Arial"/>
        </w:rPr>
        <w:tab/>
        <w:t>All other taxes, including, but not limited to federal, state, and local income taxes, franchise taxes, gross receipts taxes, federal, state, and local sales and use taxes, and property taxes shall be the responsibility of the party who incurs the tax liability.</w:t>
      </w:r>
    </w:p>
    <w:p w:rsidR="00682F02" w:rsidRPr="00503E3C" w:rsidRDefault="00682F02" w:rsidP="00503E3C">
      <w:pPr>
        <w:pStyle w:val="sub1"/>
        <w:spacing w:after="120"/>
        <w:ind w:left="1440"/>
        <w:rPr>
          <w:rFonts w:ascii="Arial" w:hAnsi="Arial" w:cs="Arial"/>
          <w:sz w:val="20"/>
        </w:rPr>
      </w:pPr>
      <w:r w:rsidRPr="005A1188">
        <w:rPr>
          <w:rFonts w:ascii="Arial" w:hAnsi="Arial" w:cs="Arial"/>
          <w:sz w:val="20"/>
        </w:rPr>
        <w:t>c.</w:t>
      </w:r>
      <w:r w:rsidRPr="005A1188">
        <w:rPr>
          <w:rFonts w:ascii="Arial" w:hAnsi="Arial" w:cs="Arial"/>
          <w:sz w:val="20"/>
        </w:rPr>
        <w:tab/>
        <w:t xml:space="preserve">For tax purposes, the items purchased under this contract by </w:t>
      </w:r>
      <w:r w:rsidR="00C5361B">
        <w:rPr>
          <w:rFonts w:ascii="Arial" w:hAnsi="Arial" w:cs="Arial"/>
          <w:sz w:val="20"/>
        </w:rPr>
        <w:t xml:space="preserve">Buyer’s </w:t>
      </w:r>
      <w:r w:rsidR="00E33B5C">
        <w:rPr>
          <w:rFonts w:ascii="Arial" w:hAnsi="Arial" w:cs="Arial"/>
          <w:sz w:val="20"/>
        </w:rPr>
        <w:t>Indirect Supply Chain</w:t>
      </w:r>
      <w:r w:rsidRPr="005A1188">
        <w:rPr>
          <w:rFonts w:ascii="Arial" w:hAnsi="Arial" w:cs="Arial"/>
          <w:sz w:val="20"/>
        </w:rPr>
        <w:t>, Supplier Management and Procurement</w:t>
      </w:r>
      <w:r w:rsidR="0036698C">
        <w:rPr>
          <w:rFonts w:ascii="Arial" w:hAnsi="Arial" w:cs="Arial"/>
          <w:sz w:val="20"/>
        </w:rPr>
        <w:t xml:space="preserve"> </w:t>
      </w:r>
      <w:r w:rsidR="00C5361B">
        <w:rPr>
          <w:rFonts w:ascii="Arial" w:hAnsi="Arial" w:cs="Arial"/>
          <w:sz w:val="20"/>
        </w:rPr>
        <w:t>department</w:t>
      </w:r>
      <w:r w:rsidRPr="005A1188">
        <w:rPr>
          <w:rFonts w:ascii="Arial" w:hAnsi="Arial" w:cs="Arial"/>
          <w:sz w:val="20"/>
        </w:rPr>
        <w:t xml:space="preserve"> may be purchased for Buyer or as agent for one of Buyer’s subsidiaries.</w:t>
      </w:r>
    </w:p>
    <w:p w:rsidR="00682F02" w:rsidRPr="005A1188" w:rsidRDefault="00503E3C" w:rsidP="00B12F05">
      <w:pPr>
        <w:pStyle w:val="sub1"/>
        <w:spacing w:after="120"/>
        <w:rPr>
          <w:rFonts w:ascii="Arial" w:hAnsi="Arial" w:cs="Arial"/>
          <w:b/>
          <w:sz w:val="20"/>
        </w:rPr>
      </w:pPr>
      <w:r>
        <w:rPr>
          <w:rFonts w:ascii="Arial" w:hAnsi="Arial" w:cs="Arial"/>
          <w:b/>
          <w:sz w:val="20"/>
        </w:rPr>
        <w:t>8</w:t>
      </w:r>
      <w:r w:rsidR="00682F02" w:rsidRPr="005A1188">
        <w:rPr>
          <w:rFonts w:ascii="Arial" w:hAnsi="Arial" w:cs="Arial"/>
          <w:b/>
          <w:sz w:val="20"/>
        </w:rPr>
        <w:t>.</w:t>
      </w:r>
      <w:r w:rsidR="00682F02" w:rsidRPr="005A1188">
        <w:rPr>
          <w:rFonts w:ascii="Arial" w:hAnsi="Arial" w:cs="Arial"/>
          <w:b/>
          <w:sz w:val="20"/>
        </w:rPr>
        <w:tab/>
        <w:t xml:space="preserve">ACCEPTANCE OF </w:t>
      </w:r>
      <w:r w:rsidR="007C3ED2">
        <w:rPr>
          <w:rFonts w:ascii="Arial" w:hAnsi="Arial" w:cs="Arial"/>
          <w:b/>
          <w:sz w:val="20"/>
        </w:rPr>
        <w:t>SERVICES</w:t>
      </w:r>
    </w:p>
    <w:p w:rsidR="00682F02" w:rsidRDefault="00682F02" w:rsidP="00B12F05">
      <w:pPr>
        <w:pStyle w:val="sub2"/>
        <w:spacing w:after="120"/>
        <w:rPr>
          <w:rFonts w:ascii="Arial" w:hAnsi="Arial" w:cs="Arial"/>
          <w:sz w:val="20"/>
        </w:rPr>
      </w:pPr>
      <w:r w:rsidRPr="005A1188">
        <w:rPr>
          <w:rFonts w:ascii="Arial" w:hAnsi="Arial" w:cs="Arial"/>
          <w:sz w:val="20"/>
        </w:rPr>
        <w:t>a.</w:t>
      </w:r>
      <w:r w:rsidRPr="005A1188">
        <w:rPr>
          <w:rFonts w:ascii="Arial" w:hAnsi="Arial" w:cs="Arial"/>
          <w:sz w:val="20"/>
        </w:rPr>
        <w:tab/>
      </w:r>
      <w:r w:rsidRPr="005A1188">
        <w:rPr>
          <w:rFonts w:ascii="Arial" w:hAnsi="Arial" w:cs="Arial"/>
          <w:sz w:val="20"/>
          <w:u w:val="single"/>
        </w:rPr>
        <w:t>Acceptance</w:t>
      </w:r>
      <w:r w:rsidRPr="005A1188">
        <w:rPr>
          <w:rFonts w:ascii="Arial" w:hAnsi="Arial" w:cs="Arial"/>
          <w:sz w:val="20"/>
        </w:rPr>
        <w:t xml:space="preserve">. </w:t>
      </w:r>
      <w:r w:rsidR="00717AA6">
        <w:rPr>
          <w:rFonts w:ascii="Arial" w:hAnsi="Arial" w:cs="Arial"/>
          <w:sz w:val="20"/>
        </w:rPr>
        <w:t xml:space="preserve"> Except as otherwise set forth in an applicable Contract, t</w:t>
      </w:r>
      <w:r w:rsidR="005A0BE4" w:rsidRPr="00042C7C">
        <w:rPr>
          <w:rFonts w:ascii="Arial" w:hAnsi="Arial" w:cs="Arial"/>
          <w:sz w:val="20"/>
        </w:rPr>
        <w:t xml:space="preserve">he parties shall adhere to the acceptance process as described herein for the acceptance of </w:t>
      </w:r>
      <w:r w:rsidR="00717AA6">
        <w:rPr>
          <w:rFonts w:ascii="Arial" w:hAnsi="Arial" w:cs="Arial"/>
          <w:sz w:val="20"/>
        </w:rPr>
        <w:t>all</w:t>
      </w:r>
      <w:r w:rsidR="005A0BE4" w:rsidRPr="00042C7C">
        <w:rPr>
          <w:rFonts w:ascii="Arial" w:hAnsi="Arial" w:cs="Arial"/>
          <w:sz w:val="20"/>
        </w:rPr>
        <w:t xml:space="preserve"> </w:t>
      </w:r>
      <w:r w:rsidR="00416F35">
        <w:rPr>
          <w:rFonts w:ascii="Arial" w:hAnsi="Arial" w:cs="Arial"/>
          <w:sz w:val="20"/>
        </w:rPr>
        <w:t>Services</w:t>
      </w:r>
      <w:r w:rsidR="005A0BE4">
        <w:rPr>
          <w:rFonts w:ascii="Arial" w:hAnsi="Arial" w:cs="Arial"/>
          <w:sz w:val="20"/>
        </w:rPr>
        <w:t xml:space="preserve"> under </w:t>
      </w:r>
      <w:r w:rsidR="00717AA6">
        <w:rPr>
          <w:rFonts w:ascii="Arial" w:hAnsi="Arial" w:cs="Arial"/>
          <w:sz w:val="20"/>
        </w:rPr>
        <w:t>this Agreement</w:t>
      </w:r>
      <w:r w:rsidR="00E60DE9">
        <w:rPr>
          <w:rFonts w:ascii="Arial" w:hAnsi="Arial" w:cs="Arial"/>
          <w:sz w:val="20"/>
        </w:rPr>
        <w:t>.</w:t>
      </w:r>
    </w:p>
    <w:p w:rsidR="005A0BE4" w:rsidRDefault="00717AA6" w:rsidP="00B12F05">
      <w:pPr>
        <w:pStyle w:val="sub2"/>
        <w:spacing w:after="120"/>
        <w:ind w:left="2160"/>
        <w:rPr>
          <w:rFonts w:ascii="Arial" w:hAnsi="Arial" w:cs="Arial"/>
          <w:sz w:val="20"/>
        </w:rPr>
      </w:pPr>
      <w:r>
        <w:rPr>
          <w:rFonts w:ascii="Arial" w:hAnsi="Arial" w:cs="Arial"/>
          <w:sz w:val="20"/>
        </w:rPr>
        <w:t>(</w:t>
      </w:r>
      <w:r w:rsidR="00E72D8D">
        <w:rPr>
          <w:rFonts w:ascii="Arial" w:hAnsi="Arial" w:cs="Arial"/>
          <w:sz w:val="20"/>
        </w:rPr>
        <w:t>1</w:t>
      </w:r>
      <w:r>
        <w:rPr>
          <w:rFonts w:ascii="Arial" w:hAnsi="Arial" w:cs="Arial"/>
          <w:sz w:val="20"/>
        </w:rPr>
        <w:t>)</w:t>
      </w:r>
      <w:r>
        <w:rPr>
          <w:rFonts w:ascii="Arial" w:hAnsi="Arial" w:cs="Arial"/>
          <w:sz w:val="20"/>
        </w:rPr>
        <w:tab/>
      </w:r>
      <w:r w:rsidR="005A0BE4" w:rsidRPr="00717AA6">
        <w:rPr>
          <w:rFonts w:ascii="Arial" w:hAnsi="Arial" w:cs="Arial"/>
          <w:sz w:val="20"/>
          <w:u w:val="single"/>
        </w:rPr>
        <w:t>Acceptance</w:t>
      </w:r>
      <w:r>
        <w:rPr>
          <w:rFonts w:ascii="Arial" w:hAnsi="Arial" w:cs="Arial"/>
          <w:sz w:val="20"/>
          <w:u w:val="single"/>
        </w:rPr>
        <w:t xml:space="preserve"> Testing</w:t>
      </w:r>
      <w:r w:rsidR="005A0BE4" w:rsidRPr="00042C7C">
        <w:rPr>
          <w:rFonts w:ascii="Arial" w:hAnsi="Arial" w:cs="Arial"/>
          <w:sz w:val="20"/>
        </w:rPr>
        <w:t xml:space="preserve">.  </w:t>
      </w:r>
      <w:r w:rsidR="005A0BE4">
        <w:rPr>
          <w:rFonts w:ascii="Arial" w:hAnsi="Arial" w:cs="Arial"/>
          <w:sz w:val="20"/>
        </w:rPr>
        <w:t xml:space="preserve">Buyer will inspect and test all </w:t>
      </w:r>
      <w:r w:rsidR="00416F35">
        <w:rPr>
          <w:rFonts w:ascii="Arial" w:hAnsi="Arial" w:cs="Arial"/>
          <w:sz w:val="20"/>
        </w:rPr>
        <w:t>Services</w:t>
      </w:r>
      <w:r w:rsidR="00F23B9F">
        <w:rPr>
          <w:rFonts w:ascii="Arial" w:hAnsi="Arial" w:cs="Arial"/>
          <w:sz w:val="20"/>
        </w:rPr>
        <w:t xml:space="preserve"> </w:t>
      </w:r>
      <w:r w:rsidR="005A0BE4" w:rsidRPr="00042C7C">
        <w:rPr>
          <w:rFonts w:ascii="Arial" w:hAnsi="Arial" w:cs="Arial"/>
          <w:sz w:val="20"/>
        </w:rPr>
        <w:t>after delivery for compliance with the applicable Acceptance Criteria.  Such inspection and testing shall be performed within the Acceptance Period</w:t>
      </w:r>
      <w:r w:rsidR="00F23B9F" w:rsidRPr="00F23B9F">
        <w:rPr>
          <w:rFonts w:ascii="Arial" w:hAnsi="Arial" w:cs="Arial"/>
          <w:sz w:val="20"/>
        </w:rPr>
        <w:t xml:space="preserve"> </w:t>
      </w:r>
      <w:r w:rsidR="00F23B9F" w:rsidRPr="00042C7C">
        <w:rPr>
          <w:rFonts w:ascii="Arial" w:hAnsi="Arial" w:cs="Arial"/>
          <w:sz w:val="20"/>
        </w:rPr>
        <w:t>in order to identify and resolve all material technic</w:t>
      </w:r>
      <w:r w:rsidR="00F23B9F">
        <w:rPr>
          <w:rFonts w:ascii="Arial" w:hAnsi="Arial" w:cs="Arial"/>
          <w:sz w:val="20"/>
        </w:rPr>
        <w:t xml:space="preserve">al and </w:t>
      </w:r>
      <w:r w:rsidR="00F23B9F">
        <w:rPr>
          <w:rFonts w:ascii="Arial" w:hAnsi="Arial" w:cs="Arial"/>
          <w:sz w:val="20"/>
        </w:rPr>
        <w:lastRenderedPageBreak/>
        <w:t xml:space="preserve">operational impediments with the </w:t>
      </w:r>
      <w:r w:rsidR="00416F35">
        <w:rPr>
          <w:rFonts w:ascii="Arial" w:hAnsi="Arial" w:cs="Arial"/>
          <w:sz w:val="20"/>
        </w:rPr>
        <w:t>Services</w:t>
      </w:r>
      <w:r w:rsidR="005A0BE4" w:rsidRPr="00042C7C">
        <w:rPr>
          <w:rFonts w:ascii="Arial" w:hAnsi="Arial" w:cs="Arial"/>
          <w:sz w:val="20"/>
        </w:rPr>
        <w:t xml:space="preserve">.  Upon completion of such testing, </w:t>
      </w:r>
      <w:r w:rsidR="005A0BE4">
        <w:rPr>
          <w:rFonts w:ascii="Arial" w:hAnsi="Arial" w:cs="Arial"/>
          <w:sz w:val="20"/>
        </w:rPr>
        <w:t>Buyer</w:t>
      </w:r>
      <w:r w:rsidR="005A0BE4" w:rsidRPr="00042C7C">
        <w:rPr>
          <w:rFonts w:ascii="Arial" w:hAnsi="Arial" w:cs="Arial"/>
          <w:sz w:val="20"/>
        </w:rPr>
        <w:t xml:space="preserve"> shall issue to </w:t>
      </w:r>
      <w:r w:rsidR="005A0BE4">
        <w:rPr>
          <w:rFonts w:ascii="Arial" w:hAnsi="Arial" w:cs="Arial"/>
          <w:sz w:val="20"/>
        </w:rPr>
        <w:t>Seller</w:t>
      </w:r>
      <w:r w:rsidR="005A0BE4" w:rsidRPr="00042C7C">
        <w:rPr>
          <w:rFonts w:ascii="Arial" w:hAnsi="Arial" w:cs="Arial"/>
          <w:sz w:val="20"/>
        </w:rPr>
        <w:t xml:space="preserve"> notice of Acceptance or rejection of the</w:t>
      </w:r>
      <w:r w:rsidR="005A0BE4">
        <w:rPr>
          <w:rFonts w:ascii="Arial" w:hAnsi="Arial" w:cs="Arial"/>
          <w:sz w:val="20"/>
        </w:rPr>
        <w:t xml:space="preserve"> </w:t>
      </w:r>
      <w:r w:rsidR="00416F35">
        <w:rPr>
          <w:rFonts w:ascii="Arial" w:hAnsi="Arial" w:cs="Arial"/>
          <w:sz w:val="20"/>
        </w:rPr>
        <w:t>Services</w:t>
      </w:r>
      <w:r w:rsidR="005A0BE4" w:rsidRPr="00042C7C">
        <w:rPr>
          <w:rFonts w:ascii="Arial" w:hAnsi="Arial" w:cs="Arial"/>
          <w:sz w:val="20"/>
        </w:rPr>
        <w:t>.</w:t>
      </w:r>
      <w:r w:rsidR="00F23B9F">
        <w:rPr>
          <w:rFonts w:ascii="Arial" w:hAnsi="Arial" w:cs="Arial"/>
          <w:sz w:val="20"/>
        </w:rPr>
        <w:t xml:space="preserve"> </w:t>
      </w:r>
      <w:r w:rsidR="00EF7E2E">
        <w:rPr>
          <w:rFonts w:ascii="Arial" w:hAnsi="Arial" w:cs="Arial"/>
          <w:sz w:val="20"/>
        </w:rPr>
        <w:t xml:space="preserve"> </w:t>
      </w:r>
      <w:r w:rsidR="00F23B9F">
        <w:rPr>
          <w:rFonts w:ascii="Arial" w:hAnsi="Arial" w:cs="Arial"/>
          <w:sz w:val="20"/>
        </w:rPr>
        <w:t xml:space="preserve">Buyer’s failure to reject the goods within the Acceptance Period shall constitute Acceptance of the applicable </w:t>
      </w:r>
      <w:r w:rsidR="00416F35">
        <w:rPr>
          <w:rFonts w:ascii="Arial" w:hAnsi="Arial" w:cs="Arial"/>
          <w:sz w:val="20"/>
        </w:rPr>
        <w:t>Services</w:t>
      </w:r>
      <w:r w:rsidR="00F23B9F">
        <w:rPr>
          <w:rFonts w:ascii="Arial" w:hAnsi="Arial" w:cs="Arial"/>
          <w:sz w:val="20"/>
        </w:rPr>
        <w:t>.</w:t>
      </w:r>
    </w:p>
    <w:p w:rsidR="005A0BE4" w:rsidRPr="00042C7C" w:rsidRDefault="00E72D8D" w:rsidP="00B12F05">
      <w:pPr>
        <w:pStyle w:val="sub2"/>
        <w:spacing w:after="120"/>
        <w:ind w:left="2160"/>
        <w:rPr>
          <w:rFonts w:ascii="Arial" w:hAnsi="Arial" w:cs="Arial"/>
          <w:sz w:val="20"/>
        </w:rPr>
      </w:pPr>
      <w:r>
        <w:rPr>
          <w:rFonts w:ascii="Arial" w:hAnsi="Arial" w:cs="Arial"/>
          <w:sz w:val="20"/>
        </w:rPr>
        <w:t>(2</w:t>
      </w:r>
      <w:r w:rsidR="00717AA6">
        <w:rPr>
          <w:rFonts w:ascii="Arial" w:hAnsi="Arial" w:cs="Arial"/>
          <w:sz w:val="20"/>
        </w:rPr>
        <w:t>)</w:t>
      </w:r>
      <w:r w:rsidR="00717AA6">
        <w:rPr>
          <w:rFonts w:ascii="Arial" w:hAnsi="Arial" w:cs="Arial"/>
          <w:sz w:val="20"/>
        </w:rPr>
        <w:tab/>
      </w:r>
      <w:r w:rsidR="005A0BE4" w:rsidRPr="00717AA6">
        <w:rPr>
          <w:rFonts w:ascii="Arial" w:hAnsi="Arial" w:cs="Arial"/>
          <w:sz w:val="20"/>
          <w:u w:val="single"/>
        </w:rPr>
        <w:t>Rejection and Cure</w:t>
      </w:r>
      <w:r w:rsidR="005A0BE4" w:rsidRPr="00042C7C">
        <w:rPr>
          <w:rFonts w:ascii="Arial" w:hAnsi="Arial" w:cs="Arial"/>
          <w:sz w:val="20"/>
        </w:rPr>
        <w:t xml:space="preserve">.  </w:t>
      </w:r>
      <w:r w:rsidR="005A0BE4">
        <w:rPr>
          <w:rFonts w:ascii="Arial" w:hAnsi="Arial" w:cs="Arial"/>
          <w:sz w:val="20"/>
        </w:rPr>
        <w:t>Buyer</w:t>
      </w:r>
      <w:r w:rsidR="00F23B9F">
        <w:rPr>
          <w:rFonts w:ascii="Arial" w:hAnsi="Arial" w:cs="Arial"/>
          <w:sz w:val="20"/>
        </w:rPr>
        <w:t xml:space="preserve"> may reject </w:t>
      </w:r>
      <w:r w:rsidR="00416F35">
        <w:rPr>
          <w:rFonts w:ascii="Arial" w:hAnsi="Arial" w:cs="Arial"/>
          <w:sz w:val="20"/>
        </w:rPr>
        <w:t>Services</w:t>
      </w:r>
      <w:r w:rsidR="00F23B9F">
        <w:rPr>
          <w:rFonts w:ascii="Arial" w:hAnsi="Arial" w:cs="Arial"/>
          <w:sz w:val="20"/>
        </w:rPr>
        <w:t xml:space="preserve"> if such </w:t>
      </w:r>
      <w:r w:rsidR="00416F35">
        <w:rPr>
          <w:rFonts w:ascii="Arial" w:hAnsi="Arial" w:cs="Arial"/>
          <w:sz w:val="20"/>
        </w:rPr>
        <w:t>Services</w:t>
      </w:r>
      <w:r w:rsidR="00F23B9F">
        <w:rPr>
          <w:rFonts w:ascii="Arial" w:hAnsi="Arial" w:cs="Arial"/>
          <w:sz w:val="20"/>
        </w:rPr>
        <w:t xml:space="preserve"> fail</w:t>
      </w:r>
      <w:r w:rsidR="005A0BE4" w:rsidRPr="00042C7C">
        <w:rPr>
          <w:rFonts w:ascii="Arial" w:hAnsi="Arial" w:cs="Arial"/>
          <w:sz w:val="20"/>
        </w:rPr>
        <w:t xml:space="preserve"> to meet the Acceptance Criteria.  In the event of such a rejection, </w:t>
      </w:r>
      <w:r w:rsidR="005A0BE4">
        <w:rPr>
          <w:rFonts w:ascii="Arial" w:hAnsi="Arial" w:cs="Arial"/>
          <w:sz w:val="20"/>
        </w:rPr>
        <w:t>Buyer</w:t>
      </w:r>
      <w:r w:rsidR="005A0BE4" w:rsidRPr="00042C7C">
        <w:rPr>
          <w:rFonts w:ascii="Arial" w:hAnsi="Arial" w:cs="Arial"/>
          <w:sz w:val="20"/>
        </w:rPr>
        <w:t xml:space="preserve"> shall give its reasons for rejection to </w:t>
      </w:r>
      <w:r w:rsidR="005A0BE4">
        <w:rPr>
          <w:rFonts w:ascii="Arial" w:hAnsi="Arial" w:cs="Arial"/>
          <w:sz w:val="20"/>
        </w:rPr>
        <w:t>Seller</w:t>
      </w:r>
      <w:r w:rsidR="005A0BE4" w:rsidRPr="00042C7C">
        <w:rPr>
          <w:rFonts w:ascii="Arial" w:hAnsi="Arial" w:cs="Arial"/>
          <w:sz w:val="20"/>
        </w:rPr>
        <w:t xml:space="preserve"> in writing with a description of deficiencies.  In such event, </w:t>
      </w:r>
      <w:r w:rsidR="005A0BE4">
        <w:rPr>
          <w:rFonts w:ascii="Arial" w:hAnsi="Arial" w:cs="Arial"/>
          <w:sz w:val="20"/>
        </w:rPr>
        <w:t>Seller</w:t>
      </w:r>
      <w:r w:rsidR="005A0BE4" w:rsidRPr="00042C7C">
        <w:rPr>
          <w:rFonts w:ascii="Arial" w:hAnsi="Arial" w:cs="Arial"/>
          <w:sz w:val="20"/>
        </w:rPr>
        <w:t xml:space="preserve"> shall, at no additional charge to </w:t>
      </w:r>
      <w:r w:rsidR="005A0BE4">
        <w:rPr>
          <w:rFonts w:ascii="Arial" w:hAnsi="Arial" w:cs="Arial"/>
          <w:sz w:val="20"/>
        </w:rPr>
        <w:t>Buyer</w:t>
      </w:r>
      <w:r w:rsidR="005A0BE4" w:rsidRPr="00042C7C">
        <w:rPr>
          <w:rFonts w:ascii="Arial" w:hAnsi="Arial" w:cs="Arial"/>
          <w:sz w:val="20"/>
        </w:rPr>
        <w:t xml:space="preserve">, correct any deficiencies and resubmit the rejected </w:t>
      </w:r>
      <w:r w:rsidR="00416F35">
        <w:rPr>
          <w:rFonts w:ascii="Arial" w:hAnsi="Arial" w:cs="Arial"/>
          <w:sz w:val="20"/>
        </w:rPr>
        <w:t>Services</w:t>
      </w:r>
      <w:r w:rsidR="00F23B9F">
        <w:rPr>
          <w:rFonts w:ascii="Arial" w:hAnsi="Arial" w:cs="Arial"/>
          <w:sz w:val="20"/>
        </w:rPr>
        <w:t xml:space="preserve"> </w:t>
      </w:r>
      <w:r w:rsidR="005A0BE4" w:rsidRPr="00042C7C">
        <w:rPr>
          <w:rFonts w:ascii="Arial" w:hAnsi="Arial" w:cs="Arial"/>
          <w:sz w:val="20"/>
        </w:rPr>
        <w:t>with</w:t>
      </w:r>
      <w:r w:rsidR="00BD5D37">
        <w:rPr>
          <w:rFonts w:ascii="Arial" w:hAnsi="Arial" w:cs="Arial"/>
          <w:sz w:val="20"/>
        </w:rPr>
        <w:t>in</w:t>
      </w:r>
      <w:r w:rsidR="005A0BE4" w:rsidRPr="00042C7C">
        <w:rPr>
          <w:rFonts w:ascii="Arial" w:hAnsi="Arial" w:cs="Arial"/>
          <w:sz w:val="20"/>
        </w:rPr>
        <w:t xml:space="preserve"> the timeframe requested by </w:t>
      </w:r>
      <w:r w:rsidR="005A0BE4">
        <w:rPr>
          <w:rFonts w:ascii="Arial" w:hAnsi="Arial" w:cs="Arial"/>
          <w:sz w:val="20"/>
        </w:rPr>
        <w:t>Buyer</w:t>
      </w:r>
      <w:r w:rsidR="005A0BE4" w:rsidRPr="00042C7C">
        <w:rPr>
          <w:rFonts w:ascii="Arial" w:hAnsi="Arial" w:cs="Arial"/>
          <w:sz w:val="20"/>
        </w:rPr>
        <w:t xml:space="preserve"> or if no time frame is requested, as promptly as reasonably possible, until the </w:t>
      </w:r>
      <w:r w:rsidR="00416F35">
        <w:rPr>
          <w:rFonts w:ascii="Arial" w:hAnsi="Arial" w:cs="Arial"/>
          <w:sz w:val="20"/>
        </w:rPr>
        <w:t>Services</w:t>
      </w:r>
      <w:r w:rsidR="00F23B9F">
        <w:rPr>
          <w:rFonts w:ascii="Arial" w:hAnsi="Arial" w:cs="Arial"/>
          <w:sz w:val="20"/>
        </w:rPr>
        <w:t xml:space="preserve"> are</w:t>
      </w:r>
      <w:r w:rsidR="005A0BE4" w:rsidRPr="00042C7C">
        <w:rPr>
          <w:rFonts w:ascii="Arial" w:hAnsi="Arial" w:cs="Arial"/>
          <w:sz w:val="20"/>
        </w:rPr>
        <w:t xml:space="preserve"> accepted.  The acceptance process in </w:t>
      </w:r>
      <w:r w:rsidR="005A0BE4">
        <w:rPr>
          <w:rFonts w:ascii="Arial" w:hAnsi="Arial" w:cs="Arial"/>
          <w:sz w:val="20"/>
        </w:rPr>
        <w:t xml:space="preserve">this </w:t>
      </w:r>
      <w:r w:rsidR="005A0BE4" w:rsidRPr="0036698C">
        <w:rPr>
          <w:rFonts w:ascii="Arial" w:hAnsi="Arial" w:cs="Arial"/>
          <w:sz w:val="20"/>
          <w:u w:val="single"/>
        </w:rPr>
        <w:t>Section</w:t>
      </w:r>
      <w:r w:rsidR="0036698C" w:rsidRPr="0036698C">
        <w:rPr>
          <w:rFonts w:ascii="Arial" w:hAnsi="Arial" w:cs="Arial"/>
          <w:sz w:val="20"/>
          <w:u w:val="single"/>
        </w:rPr>
        <w:t xml:space="preserve"> </w:t>
      </w:r>
      <w:r w:rsidR="003E429D">
        <w:rPr>
          <w:rFonts w:ascii="Arial" w:hAnsi="Arial" w:cs="Arial"/>
          <w:sz w:val="20"/>
          <w:u w:val="single"/>
        </w:rPr>
        <w:t>8</w:t>
      </w:r>
      <w:r w:rsidR="0036698C" w:rsidRPr="0036698C">
        <w:rPr>
          <w:rFonts w:ascii="Arial" w:hAnsi="Arial" w:cs="Arial"/>
          <w:sz w:val="20"/>
          <w:u w:val="single"/>
        </w:rPr>
        <w:t>(a)</w:t>
      </w:r>
      <w:r w:rsidR="0036698C">
        <w:rPr>
          <w:rFonts w:ascii="Arial" w:hAnsi="Arial" w:cs="Arial"/>
          <w:sz w:val="20"/>
        </w:rPr>
        <w:t xml:space="preserve"> (Acceptance)</w:t>
      </w:r>
      <w:r w:rsidR="005A0BE4" w:rsidRPr="00042C7C">
        <w:rPr>
          <w:rFonts w:ascii="Arial" w:hAnsi="Arial" w:cs="Arial"/>
          <w:sz w:val="20"/>
        </w:rPr>
        <w:t xml:space="preserve"> shall apply to any resubmitted </w:t>
      </w:r>
      <w:r w:rsidR="00416F35">
        <w:rPr>
          <w:rFonts w:ascii="Arial" w:hAnsi="Arial" w:cs="Arial"/>
          <w:sz w:val="20"/>
        </w:rPr>
        <w:t>Services</w:t>
      </w:r>
      <w:r w:rsidR="005A0BE4" w:rsidRPr="00042C7C">
        <w:rPr>
          <w:rFonts w:ascii="Arial" w:hAnsi="Arial" w:cs="Arial"/>
          <w:sz w:val="20"/>
        </w:rPr>
        <w:t>, including a new Acceptance Period.</w:t>
      </w:r>
    </w:p>
    <w:p w:rsidR="005A0BE4" w:rsidRPr="005A1188" w:rsidRDefault="00717AA6" w:rsidP="00B12F05">
      <w:pPr>
        <w:pStyle w:val="sub2"/>
        <w:spacing w:after="120"/>
        <w:ind w:left="2160"/>
        <w:rPr>
          <w:rFonts w:ascii="Arial" w:hAnsi="Arial" w:cs="Arial"/>
          <w:sz w:val="20"/>
        </w:rPr>
      </w:pPr>
      <w:r>
        <w:rPr>
          <w:rFonts w:ascii="Arial" w:hAnsi="Arial" w:cs="Arial"/>
          <w:sz w:val="20"/>
        </w:rPr>
        <w:t>(</w:t>
      </w:r>
      <w:r w:rsidR="00E72D8D">
        <w:rPr>
          <w:rFonts w:ascii="Arial" w:hAnsi="Arial" w:cs="Arial"/>
          <w:sz w:val="20"/>
        </w:rPr>
        <w:t>3</w:t>
      </w:r>
      <w:r>
        <w:rPr>
          <w:rFonts w:ascii="Arial" w:hAnsi="Arial" w:cs="Arial"/>
          <w:sz w:val="20"/>
        </w:rPr>
        <w:t>)</w:t>
      </w:r>
      <w:r>
        <w:rPr>
          <w:rFonts w:ascii="Arial" w:hAnsi="Arial" w:cs="Arial"/>
          <w:sz w:val="20"/>
        </w:rPr>
        <w:tab/>
      </w:r>
      <w:r w:rsidR="00422412" w:rsidRPr="00717AA6">
        <w:rPr>
          <w:rFonts w:ascii="Arial" w:hAnsi="Arial" w:cs="Arial"/>
          <w:sz w:val="20"/>
          <w:u w:val="single"/>
        </w:rPr>
        <w:t>Failure to Cure</w:t>
      </w:r>
      <w:r w:rsidR="00422412" w:rsidRPr="00042C7C">
        <w:rPr>
          <w:rFonts w:ascii="Arial" w:hAnsi="Arial" w:cs="Arial"/>
          <w:sz w:val="20"/>
        </w:rPr>
        <w:t xml:space="preserve">.  In the event </w:t>
      </w:r>
      <w:r w:rsidR="00422412">
        <w:rPr>
          <w:rFonts w:ascii="Arial" w:hAnsi="Arial" w:cs="Arial"/>
          <w:sz w:val="20"/>
        </w:rPr>
        <w:t>Seller</w:t>
      </w:r>
      <w:r w:rsidR="00422412" w:rsidRPr="00042C7C">
        <w:rPr>
          <w:rFonts w:ascii="Arial" w:hAnsi="Arial" w:cs="Arial"/>
          <w:sz w:val="20"/>
        </w:rPr>
        <w:t xml:space="preserve"> is unable to cure a deficiency associated with a rejected </w:t>
      </w:r>
      <w:r w:rsidR="00416F35">
        <w:rPr>
          <w:rFonts w:ascii="Arial" w:hAnsi="Arial" w:cs="Arial"/>
          <w:sz w:val="20"/>
        </w:rPr>
        <w:t>Services</w:t>
      </w:r>
      <w:r w:rsidR="00422412" w:rsidRPr="00042C7C">
        <w:rPr>
          <w:rFonts w:ascii="Arial" w:hAnsi="Arial" w:cs="Arial"/>
          <w:sz w:val="20"/>
        </w:rPr>
        <w:t xml:space="preserve"> after two attempts, </w:t>
      </w:r>
      <w:r w:rsidR="00422412">
        <w:rPr>
          <w:rFonts w:ascii="Arial" w:hAnsi="Arial" w:cs="Arial"/>
          <w:sz w:val="20"/>
        </w:rPr>
        <w:t>Buyer</w:t>
      </w:r>
      <w:r w:rsidR="00422412" w:rsidRPr="00042C7C">
        <w:rPr>
          <w:rFonts w:ascii="Arial" w:hAnsi="Arial" w:cs="Arial"/>
          <w:sz w:val="20"/>
        </w:rPr>
        <w:t xml:space="preserve"> may (</w:t>
      </w:r>
      <w:r w:rsidR="007567FF">
        <w:rPr>
          <w:rFonts w:ascii="Arial" w:hAnsi="Arial" w:cs="Arial"/>
          <w:sz w:val="20"/>
        </w:rPr>
        <w:t>i</w:t>
      </w:r>
      <w:r w:rsidR="00422412" w:rsidRPr="00042C7C">
        <w:rPr>
          <w:rFonts w:ascii="Arial" w:hAnsi="Arial" w:cs="Arial"/>
          <w:sz w:val="20"/>
        </w:rPr>
        <w:t xml:space="preserve">) grant </w:t>
      </w:r>
      <w:r w:rsidR="00422412">
        <w:rPr>
          <w:rFonts w:ascii="Arial" w:hAnsi="Arial" w:cs="Arial"/>
          <w:sz w:val="20"/>
        </w:rPr>
        <w:t>Seller</w:t>
      </w:r>
      <w:r w:rsidR="00422412" w:rsidRPr="00042C7C">
        <w:rPr>
          <w:rFonts w:ascii="Arial" w:hAnsi="Arial" w:cs="Arial"/>
          <w:sz w:val="20"/>
        </w:rPr>
        <w:t xml:space="preserve"> further time to cure the deficiency, or (</w:t>
      </w:r>
      <w:r w:rsidR="007567FF">
        <w:rPr>
          <w:rFonts w:ascii="Arial" w:hAnsi="Arial" w:cs="Arial"/>
          <w:sz w:val="20"/>
        </w:rPr>
        <w:t>ii</w:t>
      </w:r>
      <w:r w:rsidR="00422412" w:rsidRPr="00042C7C">
        <w:rPr>
          <w:rFonts w:ascii="Arial" w:hAnsi="Arial" w:cs="Arial"/>
          <w:sz w:val="20"/>
        </w:rPr>
        <w:t>) request a modification to this Agreement or Change Request to address the deficiency and continuation of this Agreement, or (</w:t>
      </w:r>
      <w:r w:rsidR="007567FF">
        <w:rPr>
          <w:rFonts w:ascii="Arial" w:hAnsi="Arial" w:cs="Arial"/>
          <w:sz w:val="20"/>
        </w:rPr>
        <w:t>iii</w:t>
      </w:r>
      <w:r w:rsidR="00422412" w:rsidRPr="00042C7C">
        <w:rPr>
          <w:rFonts w:ascii="Arial" w:hAnsi="Arial" w:cs="Arial"/>
          <w:sz w:val="20"/>
        </w:rPr>
        <w:t xml:space="preserve">) terminate all or part of this Agreement or a </w:t>
      </w:r>
      <w:r w:rsidR="00422412">
        <w:rPr>
          <w:rFonts w:ascii="Arial" w:hAnsi="Arial" w:cs="Arial"/>
          <w:sz w:val="20"/>
        </w:rPr>
        <w:t>Contract</w:t>
      </w:r>
      <w:r w:rsidR="00422412" w:rsidRPr="00042C7C">
        <w:rPr>
          <w:rFonts w:ascii="Arial" w:hAnsi="Arial" w:cs="Arial"/>
          <w:sz w:val="20"/>
        </w:rPr>
        <w:t xml:space="preserve"> pursuant to </w:t>
      </w:r>
      <w:r w:rsidR="00422412" w:rsidRPr="007567FF">
        <w:rPr>
          <w:rFonts w:ascii="Arial" w:hAnsi="Arial" w:cs="Arial"/>
          <w:sz w:val="20"/>
          <w:u w:val="single"/>
        </w:rPr>
        <w:t>Section</w:t>
      </w:r>
      <w:r w:rsidRPr="007567FF">
        <w:rPr>
          <w:rFonts w:ascii="Arial" w:hAnsi="Arial" w:cs="Arial"/>
          <w:sz w:val="20"/>
          <w:u w:val="single"/>
        </w:rPr>
        <w:t xml:space="preserve"> 2</w:t>
      </w:r>
      <w:r w:rsidR="003E429D">
        <w:rPr>
          <w:rFonts w:ascii="Arial" w:hAnsi="Arial" w:cs="Arial"/>
          <w:sz w:val="20"/>
          <w:u w:val="single"/>
        </w:rPr>
        <w:t>0</w:t>
      </w:r>
      <w:r w:rsidR="00422412" w:rsidRPr="00042C7C">
        <w:rPr>
          <w:rFonts w:ascii="Arial" w:hAnsi="Arial" w:cs="Arial"/>
          <w:sz w:val="20"/>
        </w:rPr>
        <w:t xml:space="preserve"> </w:t>
      </w:r>
      <w:r w:rsidR="00422412">
        <w:rPr>
          <w:rFonts w:ascii="Arial" w:hAnsi="Arial" w:cs="Arial"/>
          <w:sz w:val="20"/>
        </w:rPr>
        <w:t>(Term</w:t>
      </w:r>
      <w:r>
        <w:rPr>
          <w:rFonts w:ascii="Arial" w:hAnsi="Arial" w:cs="Arial"/>
          <w:sz w:val="20"/>
        </w:rPr>
        <w:t>ination for Cause</w:t>
      </w:r>
      <w:r w:rsidR="00422412" w:rsidRPr="00042C7C">
        <w:rPr>
          <w:rFonts w:ascii="Arial" w:hAnsi="Arial" w:cs="Arial"/>
          <w:sz w:val="20"/>
        </w:rPr>
        <w:t>).</w:t>
      </w:r>
    </w:p>
    <w:p w:rsidR="00503E3C" w:rsidRDefault="00717AA6">
      <w:pPr>
        <w:pStyle w:val="sub1"/>
        <w:spacing w:after="120"/>
        <w:ind w:left="1440"/>
        <w:rPr>
          <w:rFonts w:ascii="Arial" w:hAnsi="Arial" w:cs="Arial"/>
          <w:sz w:val="20"/>
        </w:rPr>
      </w:pPr>
      <w:r>
        <w:rPr>
          <w:rFonts w:ascii="Arial" w:hAnsi="Arial" w:cs="Arial"/>
          <w:sz w:val="20"/>
        </w:rPr>
        <w:t>b</w:t>
      </w:r>
      <w:r w:rsidR="00422412">
        <w:rPr>
          <w:rFonts w:ascii="Arial" w:hAnsi="Arial" w:cs="Arial"/>
          <w:sz w:val="20"/>
        </w:rPr>
        <w:t>.</w:t>
      </w:r>
      <w:r w:rsidR="00422412">
        <w:rPr>
          <w:rFonts w:ascii="Arial" w:hAnsi="Arial" w:cs="Arial"/>
          <w:sz w:val="20"/>
        </w:rPr>
        <w:tab/>
      </w:r>
      <w:r w:rsidR="00422412" w:rsidRPr="00717AA6">
        <w:rPr>
          <w:rFonts w:ascii="Arial" w:hAnsi="Arial" w:cs="Arial"/>
          <w:sz w:val="20"/>
          <w:u w:val="single"/>
        </w:rPr>
        <w:t>Minor Deficiency Correction</w:t>
      </w:r>
      <w:r w:rsidR="00422412" w:rsidRPr="00042C7C">
        <w:rPr>
          <w:rFonts w:ascii="Arial" w:hAnsi="Arial" w:cs="Arial"/>
          <w:sz w:val="20"/>
        </w:rPr>
        <w:t xml:space="preserve">.  Notwithstanding Acceptance of any </w:t>
      </w:r>
      <w:r w:rsidR="00416F35">
        <w:rPr>
          <w:rFonts w:ascii="Arial" w:hAnsi="Arial" w:cs="Arial"/>
          <w:sz w:val="20"/>
        </w:rPr>
        <w:t>Services</w:t>
      </w:r>
      <w:r w:rsidR="00422412" w:rsidRPr="00042C7C">
        <w:rPr>
          <w:rFonts w:ascii="Arial" w:hAnsi="Arial" w:cs="Arial"/>
          <w:sz w:val="20"/>
        </w:rPr>
        <w:t xml:space="preserve">, </w:t>
      </w:r>
      <w:r w:rsidR="00422412">
        <w:rPr>
          <w:rFonts w:ascii="Arial" w:hAnsi="Arial" w:cs="Arial"/>
          <w:sz w:val="20"/>
        </w:rPr>
        <w:t>Seller</w:t>
      </w:r>
      <w:r w:rsidR="00422412" w:rsidRPr="00042C7C">
        <w:rPr>
          <w:rFonts w:ascii="Arial" w:hAnsi="Arial" w:cs="Arial"/>
          <w:sz w:val="20"/>
        </w:rPr>
        <w:t xml:space="preserve">, at no additional charge to </w:t>
      </w:r>
      <w:r w:rsidR="00422412">
        <w:rPr>
          <w:rFonts w:ascii="Arial" w:hAnsi="Arial" w:cs="Arial"/>
          <w:sz w:val="20"/>
        </w:rPr>
        <w:t>Buyer</w:t>
      </w:r>
      <w:r w:rsidR="00422412" w:rsidRPr="00042C7C">
        <w:rPr>
          <w:rFonts w:ascii="Arial" w:hAnsi="Arial" w:cs="Arial"/>
          <w:sz w:val="20"/>
        </w:rPr>
        <w:t xml:space="preserve">, shall correct or develop a work around for any minor deficiencies identified by </w:t>
      </w:r>
      <w:r w:rsidR="00422412">
        <w:rPr>
          <w:rFonts w:ascii="Arial" w:hAnsi="Arial" w:cs="Arial"/>
          <w:sz w:val="20"/>
        </w:rPr>
        <w:t>Buyer</w:t>
      </w:r>
      <w:r w:rsidR="00422412" w:rsidRPr="00042C7C">
        <w:rPr>
          <w:rFonts w:ascii="Arial" w:hAnsi="Arial" w:cs="Arial"/>
          <w:sz w:val="20"/>
        </w:rPr>
        <w:t xml:space="preserve">.  </w:t>
      </w:r>
      <w:r w:rsidR="00422412">
        <w:rPr>
          <w:rFonts w:ascii="Arial" w:hAnsi="Arial" w:cs="Arial"/>
          <w:sz w:val="20"/>
        </w:rPr>
        <w:t>Seller</w:t>
      </w:r>
      <w:r w:rsidR="00422412" w:rsidRPr="00042C7C">
        <w:rPr>
          <w:rFonts w:ascii="Arial" w:hAnsi="Arial" w:cs="Arial"/>
          <w:sz w:val="20"/>
        </w:rPr>
        <w:t xml:space="preserve"> shall correct or develop a work around for each minor deficiency within thirty (30) days after </w:t>
      </w:r>
      <w:r w:rsidR="00422412">
        <w:rPr>
          <w:rFonts w:ascii="Arial" w:hAnsi="Arial" w:cs="Arial"/>
          <w:sz w:val="20"/>
        </w:rPr>
        <w:t>Buyer</w:t>
      </w:r>
      <w:r w:rsidR="00422412" w:rsidRPr="00042C7C">
        <w:rPr>
          <w:rFonts w:ascii="Arial" w:hAnsi="Arial" w:cs="Arial"/>
          <w:sz w:val="20"/>
        </w:rPr>
        <w:t xml:space="preserve"> provides notice to </w:t>
      </w:r>
      <w:r w:rsidR="00422412">
        <w:rPr>
          <w:rFonts w:ascii="Arial" w:hAnsi="Arial" w:cs="Arial"/>
          <w:sz w:val="20"/>
        </w:rPr>
        <w:t>Seller</w:t>
      </w:r>
      <w:r w:rsidR="00422412" w:rsidRPr="00042C7C">
        <w:rPr>
          <w:rFonts w:ascii="Arial" w:hAnsi="Arial" w:cs="Arial"/>
          <w:sz w:val="20"/>
        </w:rPr>
        <w:t xml:space="preserve"> of the minor deficiency.</w:t>
      </w:r>
      <w:r w:rsidR="00ED58B6">
        <w:rPr>
          <w:rFonts w:ascii="Arial" w:hAnsi="Arial" w:cs="Arial"/>
          <w:sz w:val="20"/>
        </w:rPr>
        <w:t xml:space="preserve"> </w:t>
      </w:r>
    </w:p>
    <w:p w:rsidR="00503E3C" w:rsidRDefault="00C463C8">
      <w:pPr>
        <w:pStyle w:val="sub1"/>
        <w:spacing w:after="120"/>
        <w:ind w:left="1440"/>
        <w:rPr>
          <w:rFonts w:ascii="Arial" w:hAnsi="Arial" w:cs="Arial"/>
          <w:sz w:val="20"/>
        </w:rPr>
      </w:pPr>
      <w:r>
        <w:rPr>
          <w:rFonts w:ascii="Arial" w:hAnsi="Arial" w:cs="Arial"/>
          <w:sz w:val="20"/>
        </w:rPr>
        <w:t>c.</w:t>
      </w:r>
      <w:r>
        <w:rPr>
          <w:rFonts w:ascii="Arial" w:hAnsi="Arial" w:cs="Arial"/>
          <w:sz w:val="20"/>
        </w:rPr>
        <w:tab/>
      </w:r>
      <w:r w:rsidRPr="00C463C8">
        <w:rPr>
          <w:rFonts w:ascii="Arial" w:hAnsi="Arial" w:cs="Arial"/>
          <w:sz w:val="20"/>
          <w:u w:val="single"/>
        </w:rPr>
        <w:t>Acts Not Constituting Acceptance</w:t>
      </w:r>
      <w:r w:rsidRPr="00C463C8">
        <w:rPr>
          <w:rFonts w:ascii="Arial" w:hAnsi="Arial" w:cs="Arial"/>
          <w:sz w:val="20"/>
        </w:rPr>
        <w:t xml:space="preserve">. </w:t>
      </w:r>
      <w:r w:rsidR="00C74280">
        <w:rPr>
          <w:rFonts w:ascii="Arial" w:hAnsi="Arial" w:cs="Arial"/>
          <w:sz w:val="20"/>
        </w:rPr>
        <w:t xml:space="preserve"> </w:t>
      </w:r>
      <w:r w:rsidRPr="00C463C8">
        <w:rPr>
          <w:rFonts w:ascii="Arial" w:hAnsi="Arial" w:cs="Arial"/>
          <w:sz w:val="20"/>
        </w:rPr>
        <w:t xml:space="preserve">Trial use or testing of the </w:t>
      </w:r>
      <w:r w:rsidR="00416F35">
        <w:rPr>
          <w:rFonts w:ascii="Arial" w:hAnsi="Arial" w:cs="Arial"/>
          <w:sz w:val="20"/>
        </w:rPr>
        <w:t>Services</w:t>
      </w:r>
      <w:r w:rsidRPr="00C463C8">
        <w:rPr>
          <w:rFonts w:ascii="Arial" w:hAnsi="Arial" w:cs="Arial"/>
          <w:sz w:val="20"/>
        </w:rPr>
        <w:t>, incremental or final payment,</w:t>
      </w:r>
      <w:r>
        <w:rPr>
          <w:rFonts w:ascii="Arial" w:hAnsi="Arial" w:cs="Arial"/>
          <w:sz w:val="20"/>
        </w:rPr>
        <w:t xml:space="preserve"> </w:t>
      </w:r>
      <w:r w:rsidRPr="00C463C8">
        <w:rPr>
          <w:rFonts w:ascii="Arial" w:hAnsi="Arial" w:cs="Arial"/>
          <w:sz w:val="20"/>
        </w:rPr>
        <w:t>or Buyer acknowledgement of receipt does not constitute Acceptance or prejudice Buyer’s right to</w:t>
      </w:r>
      <w:r>
        <w:rPr>
          <w:rFonts w:ascii="Arial" w:hAnsi="Arial" w:cs="Arial"/>
          <w:sz w:val="20"/>
        </w:rPr>
        <w:t xml:space="preserve"> </w:t>
      </w:r>
      <w:r w:rsidRPr="00C463C8">
        <w:rPr>
          <w:rFonts w:ascii="Arial" w:hAnsi="Arial" w:cs="Arial"/>
          <w:sz w:val="20"/>
        </w:rPr>
        <w:t xml:space="preserve">reject or revoke Acceptance of all or any portion of the </w:t>
      </w:r>
      <w:r w:rsidR="00416F35">
        <w:rPr>
          <w:rFonts w:ascii="Arial" w:hAnsi="Arial" w:cs="Arial"/>
          <w:sz w:val="20"/>
        </w:rPr>
        <w:t>Services</w:t>
      </w:r>
      <w:r w:rsidRPr="00C463C8">
        <w:rPr>
          <w:rFonts w:ascii="Arial" w:hAnsi="Arial" w:cs="Arial"/>
          <w:sz w:val="20"/>
        </w:rPr>
        <w:t>.</w:t>
      </w:r>
    </w:p>
    <w:p w:rsidR="00682F02" w:rsidRPr="005A1188" w:rsidRDefault="00503E3C" w:rsidP="00B12F05">
      <w:pPr>
        <w:pStyle w:val="sub1"/>
        <w:spacing w:after="120"/>
        <w:rPr>
          <w:rFonts w:ascii="Arial" w:hAnsi="Arial" w:cs="Arial"/>
          <w:b/>
          <w:sz w:val="20"/>
        </w:rPr>
      </w:pPr>
      <w:r>
        <w:rPr>
          <w:rFonts w:ascii="Arial" w:hAnsi="Arial" w:cs="Arial"/>
          <w:b/>
          <w:sz w:val="20"/>
        </w:rPr>
        <w:t>9</w:t>
      </w:r>
      <w:r w:rsidR="00682F02" w:rsidRPr="005A1188">
        <w:rPr>
          <w:rFonts w:ascii="Arial" w:hAnsi="Arial" w:cs="Arial"/>
          <w:b/>
          <w:sz w:val="20"/>
        </w:rPr>
        <w:t>.</w:t>
      </w:r>
      <w:r w:rsidR="00682F02" w:rsidRPr="005A1188">
        <w:rPr>
          <w:rFonts w:ascii="Arial" w:hAnsi="Arial" w:cs="Arial"/>
          <w:b/>
          <w:sz w:val="20"/>
        </w:rPr>
        <w:tab/>
        <w:t>LABOR AND PERSONNEL</w:t>
      </w:r>
    </w:p>
    <w:p w:rsidR="00682F02" w:rsidRPr="009A27DA" w:rsidRDefault="00682F02" w:rsidP="00B12F05">
      <w:pPr>
        <w:pStyle w:val="sub2"/>
        <w:spacing w:after="120"/>
        <w:rPr>
          <w:rFonts w:ascii="Arial" w:hAnsi="Arial" w:cs="Arial"/>
          <w:sz w:val="20"/>
        </w:rPr>
      </w:pPr>
      <w:r w:rsidRPr="005A1188">
        <w:rPr>
          <w:rFonts w:ascii="Arial" w:hAnsi="Arial" w:cs="Arial"/>
          <w:sz w:val="20"/>
        </w:rPr>
        <w:t>a.</w:t>
      </w:r>
      <w:r w:rsidRPr="005A1188">
        <w:rPr>
          <w:rFonts w:ascii="Arial" w:hAnsi="Arial" w:cs="Arial"/>
          <w:sz w:val="20"/>
        </w:rPr>
        <w:tab/>
      </w:r>
      <w:r w:rsidRPr="005A1188">
        <w:rPr>
          <w:rFonts w:ascii="Arial" w:hAnsi="Arial" w:cs="Arial"/>
          <w:sz w:val="20"/>
          <w:u w:val="single"/>
        </w:rPr>
        <w:t>Qualified Employees</w:t>
      </w:r>
      <w:r w:rsidRPr="005A1188">
        <w:rPr>
          <w:rFonts w:ascii="Arial" w:hAnsi="Arial" w:cs="Arial"/>
          <w:sz w:val="20"/>
        </w:rPr>
        <w:t xml:space="preserve">.  Seller shall perform all of the </w:t>
      </w:r>
      <w:r w:rsidR="00416F35">
        <w:rPr>
          <w:rFonts w:ascii="Arial" w:hAnsi="Arial" w:cs="Arial"/>
          <w:sz w:val="20"/>
        </w:rPr>
        <w:t>Services</w:t>
      </w:r>
      <w:r w:rsidRPr="005A1188">
        <w:rPr>
          <w:rFonts w:ascii="Arial" w:hAnsi="Arial" w:cs="Arial"/>
          <w:sz w:val="20"/>
        </w:rPr>
        <w:t xml:space="preserve"> using qualified Employees satisfactory to Buyer.  No Employee unsatisfactory to Buyer will be assigned to perform any of the </w:t>
      </w:r>
      <w:r w:rsidR="00416F35">
        <w:rPr>
          <w:rFonts w:ascii="Arial" w:hAnsi="Arial" w:cs="Arial"/>
          <w:sz w:val="20"/>
        </w:rPr>
        <w:t>Services</w:t>
      </w:r>
      <w:r w:rsidRPr="005A1188">
        <w:rPr>
          <w:rFonts w:ascii="Arial" w:hAnsi="Arial" w:cs="Arial"/>
          <w:sz w:val="20"/>
        </w:rPr>
        <w:t xml:space="preserve">.  From time to time, Buyer may request and Seller shall provide resumes, references, or other information reflecting the qualifications of any Employee, either before or after he or she is assigned to perform </w:t>
      </w:r>
      <w:r w:rsidR="00416F35">
        <w:rPr>
          <w:rFonts w:ascii="Arial" w:hAnsi="Arial" w:cs="Arial"/>
          <w:sz w:val="20"/>
        </w:rPr>
        <w:t>Services</w:t>
      </w:r>
      <w:r w:rsidRPr="005A1188">
        <w:rPr>
          <w:rFonts w:ascii="Arial" w:hAnsi="Arial" w:cs="Arial"/>
          <w:sz w:val="20"/>
        </w:rPr>
        <w:t xml:space="preserve">.  Seller and its Employees shall be properly licensed, certified, or registered in </w:t>
      </w:r>
      <w:r w:rsidR="009A27DA">
        <w:rPr>
          <w:rFonts w:ascii="Arial" w:hAnsi="Arial" w:cs="Arial"/>
          <w:sz w:val="20"/>
        </w:rPr>
        <w:t>accordance with Applicable Law</w:t>
      </w:r>
      <w:r w:rsidRPr="005A1188">
        <w:rPr>
          <w:rFonts w:ascii="Arial" w:hAnsi="Arial" w:cs="Arial"/>
          <w:sz w:val="20"/>
        </w:rPr>
        <w:t>.</w:t>
      </w:r>
      <w:r w:rsidR="009A27DA">
        <w:rPr>
          <w:rFonts w:ascii="Arial" w:hAnsi="Arial" w:cs="Arial"/>
          <w:sz w:val="20"/>
        </w:rPr>
        <w:t xml:space="preserve">  </w:t>
      </w:r>
      <w:r w:rsidR="00961797">
        <w:rPr>
          <w:rFonts w:ascii="Arial" w:hAnsi="Arial" w:cs="Arial"/>
          <w:sz w:val="20"/>
        </w:rPr>
        <w:t xml:space="preserve">A “qualified” Employee </w:t>
      </w:r>
      <w:r w:rsidR="00212142">
        <w:rPr>
          <w:rFonts w:ascii="Arial" w:hAnsi="Arial" w:cs="Arial"/>
          <w:sz w:val="20"/>
        </w:rPr>
        <w:t xml:space="preserve">under this </w:t>
      </w:r>
      <w:r w:rsidR="00212142" w:rsidRPr="00212142">
        <w:rPr>
          <w:rFonts w:ascii="Arial" w:hAnsi="Arial" w:cs="Arial"/>
          <w:sz w:val="20"/>
          <w:u w:val="single"/>
        </w:rPr>
        <w:t>Section 9</w:t>
      </w:r>
      <w:r w:rsidR="00410EE0">
        <w:rPr>
          <w:rFonts w:ascii="Arial" w:hAnsi="Arial" w:cs="Arial"/>
          <w:sz w:val="20"/>
          <w:u w:val="single"/>
        </w:rPr>
        <w:t>(a)</w:t>
      </w:r>
      <w:r w:rsidR="00212142">
        <w:rPr>
          <w:rFonts w:ascii="Arial" w:hAnsi="Arial" w:cs="Arial"/>
          <w:sz w:val="20"/>
        </w:rPr>
        <w:t xml:space="preserve"> (</w:t>
      </w:r>
      <w:r w:rsidR="00410EE0">
        <w:rPr>
          <w:rFonts w:ascii="Arial" w:hAnsi="Arial" w:cs="Arial"/>
          <w:sz w:val="20"/>
        </w:rPr>
        <w:t>Qualified Employees</w:t>
      </w:r>
      <w:r w:rsidR="00212142">
        <w:rPr>
          <w:rFonts w:ascii="Arial" w:hAnsi="Arial" w:cs="Arial"/>
          <w:sz w:val="20"/>
        </w:rPr>
        <w:t xml:space="preserve">) </w:t>
      </w:r>
      <w:r w:rsidR="00961797">
        <w:rPr>
          <w:rFonts w:ascii="Arial" w:hAnsi="Arial" w:cs="Arial"/>
          <w:sz w:val="20"/>
        </w:rPr>
        <w:t xml:space="preserve">shall mean, in Buyer’s reasonable determination, an Employee that possesses </w:t>
      </w:r>
      <w:r w:rsidR="009A27DA" w:rsidRPr="009A27DA">
        <w:rPr>
          <w:rFonts w:ascii="Arial" w:hAnsi="Arial" w:cs="Arial"/>
          <w:sz w:val="20"/>
        </w:rPr>
        <w:t>the necessary knowledge, skills, experience</w:t>
      </w:r>
      <w:r w:rsidR="00961797">
        <w:rPr>
          <w:rFonts w:ascii="Arial" w:hAnsi="Arial" w:cs="Arial"/>
          <w:sz w:val="20"/>
        </w:rPr>
        <w:t xml:space="preserve"> and </w:t>
      </w:r>
      <w:r w:rsidR="009A27DA" w:rsidRPr="009A27DA">
        <w:rPr>
          <w:rFonts w:ascii="Arial" w:hAnsi="Arial" w:cs="Arial"/>
          <w:sz w:val="20"/>
        </w:rPr>
        <w:t xml:space="preserve">qualifications to provide and perform all </w:t>
      </w:r>
      <w:r w:rsidR="00416F35">
        <w:rPr>
          <w:rFonts w:ascii="Arial" w:hAnsi="Arial" w:cs="Arial"/>
          <w:sz w:val="20"/>
        </w:rPr>
        <w:t>Services</w:t>
      </w:r>
      <w:r w:rsidR="009A27DA" w:rsidRPr="009A27DA">
        <w:rPr>
          <w:rFonts w:ascii="Arial" w:hAnsi="Arial" w:cs="Arial"/>
          <w:sz w:val="20"/>
        </w:rPr>
        <w:t xml:space="preserve"> in a diligent, workmanlike and professional manner in accordance with the terms of this Agreement, all Applicable Laws and best practices in the industry.</w:t>
      </w:r>
    </w:p>
    <w:p w:rsidR="00422412" w:rsidRPr="00383FFC" w:rsidRDefault="00682F02" w:rsidP="00B12F05">
      <w:pPr>
        <w:pStyle w:val="sub2"/>
        <w:spacing w:after="120"/>
        <w:rPr>
          <w:rFonts w:ascii="Arial" w:hAnsi="Arial" w:cs="Arial"/>
          <w:sz w:val="20"/>
        </w:rPr>
      </w:pPr>
      <w:r w:rsidRPr="005A1188">
        <w:rPr>
          <w:rFonts w:ascii="Arial" w:hAnsi="Arial" w:cs="Arial"/>
          <w:sz w:val="20"/>
        </w:rPr>
        <w:t>b.</w:t>
      </w:r>
      <w:r w:rsidRPr="005A1188">
        <w:rPr>
          <w:rFonts w:ascii="Arial" w:hAnsi="Arial" w:cs="Arial"/>
          <w:sz w:val="20"/>
        </w:rPr>
        <w:tab/>
      </w:r>
      <w:r w:rsidRPr="005A1188">
        <w:rPr>
          <w:rFonts w:ascii="Arial" w:hAnsi="Arial" w:cs="Arial"/>
          <w:sz w:val="20"/>
          <w:u w:val="single"/>
        </w:rPr>
        <w:t>Replacements</w:t>
      </w:r>
      <w:r w:rsidRPr="005A1188">
        <w:rPr>
          <w:rFonts w:ascii="Arial" w:hAnsi="Arial" w:cs="Arial"/>
          <w:sz w:val="20"/>
        </w:rPr>
        <w:t xml:space="preserve">. </w:t>
      </w:r>
      <w:r w:rsidR="00EF7E2E">
        <w:rPr>
          <w:rFonts w:ascii="Arial" w:hAnsi="Arial" w:cs="Arial"/>
          <w:sz w:val="20"/>
        </w:rPr>
        <w:t xml:space="preserve"> </w:t>
      </w:r>
      <w:r w:rsidR="00267409">
        <w:rPr>
          <w:rFonts w:ascii="Arial" w:hAnsi="Arial" w:cs="Arial"/>
          <w:sz w:val="20"/>
        </w:rPr>
        <w:t>Seller</w:t>
      </w:r>
      <w:r w:rsidR="00267409" w:rsidRPr="00267409">
        <w:rPr>
          <w:rFonts w:ascii="Arial" w:hAnsi="Arial" w:cs="Arial"/>
          <w:sz w:val="20"/>
        </w:rPr>
        <w:t xml:space="preserve"> shall use all </w:t>
      </w:r>
      <w:r w:rsidR="00383FFC">
        <w:rPr>
          <w:rFonts w:ascii="Arial" w:hAnsi="Arial" w:cs="Arial"/>
          <w:sz w:val="20"/>
        </w:rPr>
        <w:t xml:space="preserve">commercially </w:t>
      </w:r>
      <w:r w:rsidR="00267409" w:rsidRPr="00267409">
        <w:rPr>
          <w:rFonts w:ascii="Arial" w:hAnsi="Arial" w:cs="Arial"/>
          <w:sz w:val="20"/>
        </w:rPr>
        <w:t xml:space="preserve">reasonable efforts to ensure continuity of </w:t>
      </w:r>
      <w:r w:rsidR="00267409">
        <w:rPr>
          <w:rFonts w:ascii="Arial" w:hAnsi="Arial" w:cs="Arial"/>
          <w:sz w:val="20"/>
        </w:rPr>
        <w:t>Employees</w:t>
      </w:r>
      <w:r w:rsidR="00267409" w:rsidRPr="00267409">
        <w:rPr>
          <w:rFonts w:ascii="Arial" w:hAnsi="Arial" w:cs="Arial"/>
          <w:sz w:val="20"/>
        </w:rPr>
        <w:t xml:space="preserve"> and avoid excessive turnover of </w:t>
      </w:r>
      <w:r w:rsidR="00267409">
        <w:rPr>
          <w:rFonts w:ascii="Arial" w:hAnsi="Arial" w:cs="Arial"/>
          <w:sz w:val="20"/>
        </w:rPr>
        <w:t>Employees</w:t>
      </w:r>
      <w:r w:rsidR="00267409" w:rsidRPr="00267409">
        <w:rPr>
          <w:rFonts w:ascii="Arial" w:hAnsi="Arial" w:cs="Arial"/>
          <w:sz w:val="20"/>
        </w:rPr>
        <w:t xml:space="preserve">. </w:t>
      </w:r>
      <w:r w:rsidRPr="005A1188">
        <w:rPr>
          <w:rFonts w:ascii="Arial" w:hAnsi="Arial" w:cs="Arial"/>
          <w:sz w:val="20"/>
        </w:rPr>
        <w:t xml:space="preserve"> If any Employee is or becomes unsatisfactory to Buyer, Seller shall provide a qualified replacement satisfactory to Buyer in a timely fashion.  If, despite its </w:t>
      </w:r>
      <w:r w:rsidR="00267409">
        <w:rPr>
          <w:rFonts w:ascii="Arial" w:hAnsi="Arial" w:cs="Arial"/>
          <w:sz w:val="20"/>
        </w:rPr>
        <w:t>commercially reasonable</w:t>
      </w:r>
      <w:r w:rsidR="00267409" w:rsidRPr="005A1188">
        <w:rPr>
          <w:rFonts w:ascii="Arial" w:hAnsi="Arial" w:cs="Arial"/>
          <w:sz w:val="20"/>
        </w:rPr>
        <w:t xml:space="preserve"> </w:t>
      </w:r>
      <w:r w:rsidRPr="005A1188">
        <w:rPr>
          <w:rFonts w:ascii="Arial" w:hAnsi="Arial" w:cs="Arial"/>
          <w:sz w:val="20"/>
        </w:rPr>
        <w:t xml:space="preserve">efforts to do so, Seller is unable to provide a satisfactory </w:t>
      </w:r>
      <w:r w:rsidRPr="00267409">
        <w:rPr>
          <w:rFonts w:ascii="Arial" w:hAnsi="Arial" w:cs="Arial"/>
          <w:sz w:val="20"/>
        </w:rPr>
        <w:t xml:space="preserve">replacement, Buyer may </w:t>
      </w:r>
      <w:r w:rsidR="00186EFB">
        <w:rPr>
          <w:rFonts w:ascii="Arial" w:hAnsi="Arial" w:cs="Arial"/>
          <w:sz w:val="20"/>
        </w:rPr>
        <w:t>terminate</w:t>
      </w:r>
      <w:r w:rsidRPr="00267409">
        <w:rPr>
          <w:rFonts w:ascii="Arial" w:hAnsi="Arial" w:cs="Arial"/>
          <w:sz w:val="20"/>
        </w:rPr>
        <w:t xml:space="preserve"> the </w:t>
      </w:r>
      <w:r w:rsidR="00416F35">
        <w:rPr>
          <w:rFonts w:ascii="Arial" w:hAnsi="Arial" w:cs="Arial"/>
          <w:sz w:val="20"/>
        </w:rPr>
        <w:t>Services</w:t>
      </w:r>
      <w:r w:rsidRPr="00267409">
        <w:rPr>
          <w:rFonts w:ascii="Arial" w:hAnsi="Arial" w:cs="Arial"/>
          <w:sz w:val="20"/>
        </w:rPr>
        <w:t xml:space="preserve"> involved, in whole or in part. </w:t>
      </w:r>
      <w:r w:rsidR="00EF7E2E">
        <w:rPr>
          <w:rFonts w:ascii="Arial" w:hAnsi="Arial" w:cs="Arial"/>
          <w:sz w:val="20"/>
        </w:rPr>
        <w:t xml:space="preserve"> </w:t>
      </w:r>
      <w:r w:rsidR="00186EFB">
        <w:rPr>
          <w:rFonts w:ascii="Arial" w:hAnsi="Arial" w:cs="Arial"/>
          <w:sz w:val="20"/>
        </w:rPr>
        <w:t>Termination</w:t>
      </w:r>
      <w:r w:rsidRPr="00267409">
        <w:rPr>
          <w:rFonts w:ascii="Arial" w:hAnsi="Arial" w:cs="Arial"/>
          <w:sz w:val="20"/>
        </w:rPr>
        <w:t xml:space="preserve"> of the work involved will be without any termination payment or other liability to Seller but only to the extent affected by the loss of </w:t>
      </w:r>
      <w:r w:rsidR="00416F35">
        <w:rPr>
          <w:rFonts w:ascii="Arial" w:hAnsi="Arial" w:cs="Arial"/>
          <w:sz w:val="20"/>
        </w:rPr>
        <w:t>Services</w:t>
      </w:r>
      <w:r w:rsidRPr="00267409">
        <w:rPr>
          <w:rFonts w:ascii="Arial" w:hAnsi="Arial" w:cs="Arial"/>
          <w:sz w:val="20"/>
        </w:rPr>
        <w:t xml:space="preserve"> that would have been performed by the unsatisfactory Employee.</w:t>
      </w:r>
    </w:p>
    <w:p w:rsidR="00682F02" w:rsidRPr="005A1188" w:rsidRDefault="00682F02" w:rsidP="00B12F05">
      <w:pPr>
        <w:pStyle w:val="sub2"/>
        <w:spacing w:after="120"/>
        <w:rPr>
          <w:rFonts w:ascii="Arial" w:hAnsi="Arial" w:cs="Arial"/>
          <w:sz w:val="20"/>
        </w:rPr>
      </w:pPr>
      <w:r w:rsidRPr="005A1188">
        <w:rPr>
          <w:rFonts w:ascii="Arial" w:hAnsi="Arial" w:cs="Arial"/>
          <w:sz w:val="20"/>
        </w:rPr>
        <w:t>c.</w:t>
      </w:r>
      <w:r w:rsidRPr="005A1188">
        <w:rPr>
          <w:rFonts w:ascii="Arial" w:hAnsi="Arial" w:cs="Arial"/>
          <w:sz w:val="20"/>
        </w:rPr>
        <w:tab/>
      </w:r>
      <w:r w:rsidR="00ED58B6">
        <w:rPr>
          <w:rFonts w:ascii="Arial" w:hAnsi="Arial" w:cs="Arial"/>
          <w:b/>
          <w:sz w:val="20"/>
        </w:rPr>
        <w:t>[</w:t>
      </w:r>
      <w:r w:rsidR="008876A6" w:rsidRPr="005A1188">
        <w:rPr>
          <w:rFonts w:ascii="Arial" w:hAnsi="Arial" w:cs="Arial"/>
          <w:sz w:val="20"/>
          <w:u w:val="single"/>
        </w:rPr>
        <w:t xml:space="preserve">Travel </w:t>
      </w:r>
      <w:r w:rsidRPr="005A1188">
        <w:rPr>
          <w:rFonts w:ascii="Arial" w:hAnsi="Arial" w:cs="Arial"/>
          <w:sz w:val="20"/>
          <w:u w:val="single"/>
        </w:rPr>
        <w:t>Expenses</w:t>
      </w:r>
      <w:r w:rsidRPr="005A1188">
        <w:rPr>
          <w:rFonts w:ascii="Arial" w:hAnsi="Arial" w:cs="Arial"/>
          <w:sz w:val="20"/>
        </w:rPr>
        <w:t xml:space="preserve">.  Unless travel expense reimbursement is authorized in </w:t>
      </w:r>
      <w:r w:rsidR="00332E16">
        <w:rPr>
          <w:rFonts w:ascii="Arial" w:hAnsi="Arial" w:cs="Arial"/>
          <w:sz w:val="20"/>
        </w:rPr>
        <w:t>an applicable</w:t>
      </w:r>
      <w:r w:rsidRPr="005A1188">
        <w:rPr>
          <w:rFonts w:ascii="Arial" w:hAnsi="Arial" w:cs="Arial"/>
          <w:sz w:val="20"/>
        </w:rPr>
        <w:t xml:space="preserve"> Contract, Seller shall be responsible for all expenses of its </w:t>
      </w:r>
      <w:r w:rsidR="00267409">
        <w:rPr>
          <w:rFonts w:ascii="Arial" w:hAnsi="Arial" w:cs="Arial"/>
          <w:sz w:val="20"/>
        </w:rPr>
        <w:t>E</w:t>
      </w:r>
      <w:r w:rsidR="00267409" w:rsidRPr="005A1188">
        <w:rPr>
          <w:rFonts w:ascii="Arial" w:hAnsi="Arial" w:cs="Arial"/>
          <w:sz w:val="20"/>
        </w:rPr>
        <w:t xml:space="preserve">mployees </w:t>
      </w:r>
      <w:r w:rsidRPr="005A1188">
        <w:rPr>
          <w:rFonts w:ascii="Arial" w:hAnsi="Arial" w:cs="Arial"/>
          <w:sz w:val="20"/>
        </w:rPr>
        <w:t xml:space="preserve">who perform the </w:t>
      </w:r>
      <w:r w:rsidR="00416F35">
        <w:rPr>
          <w:rFonts w:ascii="Arial" w:hAnsi="Arial" w:cs="Arial"/>
          <w:sz w:val="20"/>
        </w:rPr>
        <w:t>Services</w:t>
      </w:r>
      <w:r w:rsidRPr="005A1188">
        <w:rPr>
          <w:rFonts w:ascii="Arial" w:hAnsi="Arial" w:cs="Arial"/>
          <w:sz w:val="20"/>
        </w:rPr>
        <w:t xml:space="preserve">, including without limitation travel to and from the place where the </w:t>
      </w:r>
      <w:r w:rsidR="00416F35">
        <w:rPr>
          <w:rFonts w:ascii="Arial" w:hAnsi="Arial" w:cs="Arial"/>
          <w:sz w:val="20"/>
        </w:rPr>
        <w:t>Services</w:t>
      </w:r>
      <w:r w:rsidRPr="005A1188">
        <w:rPr>
          <w:rFonts w:ascii="Arial" w:hAnsi="Arial" w:cs="Arial"/>
          <w:sz w:val="20"/>
        </w:rPr>
        <w:t xml:space="preserve"> is to be performed, living expenses, and local transportation.</w:t>
      </w:r>
    </w:p>
    <w:p w:rsidR="007718D0" w:rsidRPr="005A1188" w:rsidRDefault="007718D0" w:rsidP="00B12F05">
      <w:pPr>
        <w:pStyle w:val="sub2"/>
        <w:spacing w:after="120"/>
        <w:ind w:firstLine="0"/>
        <w:rPr>
          <w:rFonts w:ascii="Arial" w:hAnsi="Arial" w:cs="Arial"/>
          <w:sz w:val="20"/>
        </w:rPr>
      </w:pPr>
      <w:r w:rsidRPr="005A1188">
        <w:rPr>
          <w:rFonts w:ascii="Arial" w:hAnsi="Arial" w:cs="Arial"/>
          <w:sz w:val="20"/>
        </w:rPr>
        <w:t xml:space="preserve">When travel </w:t>
      </w:r>
      <w:r w:rsidR="008876A6" w:rsidRPr="005A1188">
        <w:rPr>
          <w:rFonts w:ascii="Arial" w:hAnsi="Arial" w:cs="Arial"/>
          <w:sz w:val="20"/>
        </w:rPr>
        <w:t xml:space="preserve">expense </w:t>
      </w:r>
      <w:r w:rsidRPr="005A1188">
        <w:rPr>
          <w:rFonts w:ascii="Arial" w:hAnsi="Arial" w:cs="Arial"/>
          <w:sz w:val="20"/>
        </w:rPr>
        <w:t>reimbursement</w:t>
      </w:r>
      <w:r w:rsidRPr="005A1188">
        <w:rPr>
          <w:rFonts w:ascii="Arial" w:hAnsi="Arial" w:cs="Arial"/>
        </w:rPr>
        <w:t xml:space="preserve"> </w:t>
      </w:r>
      <w:r w:rsidRPr="005A1188">
        <w:rPr>
          <w:rFonts w:ascii="Arial" w:hAnsi="Arial" w:cs="Arial"/>
          <w:sz w:val="20"/>
        </w:rPr>
        <w:t xml:space="preserve">is authorized in the </w:t>
      </w:r>
      <w:r w:rsidR="00212142">
        <w:rPr>
          <w:rFonts w:ascii="Arial" w:hAnsi="Arial" w:cs="Arial"/>
          <w:sz w:val="20"/>
        </w:rPr>
        <w:t>C</w:t>
      </w:r>
      <w:r w:rsidRPr="005A1188">
        <w:rPr>
          <w:rFonts w:ascii="Arial" w:hAnsi="Arial" w:cs="Arial"/>
          <w:sz w:val="20"/>
        </w:rPr>
        <w:t xml:space="preserve">ontract.  All invoices shall be submitted in such form and with such certification and evidence in support thereof as </w:t>
      </w:r>
      <w:r w:rsidRPr="005A1188">
        <w:rPr>
          <w:rFonts w:ascii="Arial" w:hAnsi="Arial" w:cs="Arial"/>
          <w:caps/>
          <w:sz w:val="20"/>
        </w:rPr>
        <w:t>b</w:t>
      </w:r>
      <w:r w:rsidRPr="005A1188">
        <w:rPr>
          <w:rFonts w:ascii="Arial" w:hAnsi="Arial" w:cs="Arial"/>
          <w:sz w:val="20"/>
        </w:rPr>
        <w:t xml:space="preserve">uyer may reasonably require.  No invoices for travel expenses shall be submitted by Seller except for </w:t>
      </w:r>
      <w:r w:rsidRPr="005A1188">
        <w:rPr>
          <w:rFonts w:ascii="Arial" w:hAnsi="Arial" w:cs="Arial"/>
          <w:sz w:val="20"/>
        </w:rPr>
        <w:lastRenderedPageBreak/>
        <w:t xml:space="preserve">expenses which have been authorized in advance by </w:t>
      </w:r>
      <w:r w:rsidRPr="005A1188">
        <w:rPr>
          <w:rFonts w:ascii="Arial" w:hAnsi="Arial" w:cs="Arial"/>
          <w:caps/>
          <w:sz w:val="20"/>
        </w:rPr>
        <w:t>b</w:t>
      </w:r>
      <w:r w:rsidRPr="005A1188">
        <w:rPr>
          <w:rFonts w:ascii="Arial" w:hAnsi="Arial" w:cs="Arial"/>
          <w:sz w:val="20"/>
        </w:rPr>
        <w:t>uyer.  Any travel expenses so authorized shall be governed by the following provisions:</w:t>
      </w:r>
    </w:p>
    <w:p w:rsidR="007718D0" w:rsidRPr="005A1188" w:rsidRDefault="007718D0" w:rsidP="00B12F05">
      <w:pPr>
        <w:pStyle w:val="sub2"/>
        <w:spacing w:after="120"/>
        <w:ind w:left="2160"/>
        <w:rPr>
          <w:rFonts w:ascii="Arial" w:hAnsi="Arial" w:cs="Arial"/>
          <w:sz w:val="20"/>
        </w:rPr>
      </w:pPr>
      <w:r w:rsidRPr="005A1188">
        <w:rPr>
          <w:rFonts w:ascii="Arial" w:hAnsi="Arial" w:cs="Arial"/>
          <w:sz w:val="20"/>
        </w:rPr>
        <w:t>(1)</w:t>
      </w:r>
      <w:r w:rsidRPr="005A1188">
        <w:rPr>
          <w:rFonts w:ascii="Arial" w:hAnsi="Arial" w:cs="Arial"/>
          <w:sz w:val="20"/>
        </w:rPr>
        <w:tab/>
        <w:t>Per diem allowance or actuals (specified below) are applicable each day for all cities and cover all incidentals which are defined as:</w:t>
      </w:r>
    </w:p>
    <w:p w:rsidR="007718D0" w:rsidRPr="005A1188" w:rsidRDefault="007718D0" w:rsidP="00B12F05">
      <w:pPr>
        <w:pStyle w:val="sub2"/>
        <w:spacing w:after="120"/>
        <w:ind w:left="2880"/>
        <w:rPr>
          <w:rFonts w:ascii="Arial" w:hAnsi="Arial" w:cs="Arial"/>
          <w:sz w:val="20"/>
        </w:rPr>
      </w:pPr>
      <w:r w:rsidRPr="005A1188">
        <w:rPr>
          <w:rFonts w:ascii="Arial" w:hAnsi="Arial" w:cs="Arial"/>
          <w:sz w:val="20"/>
        </w:rPr>
        <w:t>(a)</w:t>
      </w:r>
      <w:r w:rsidRPr="005A1188">
        <w:rPr>
          <w:rFonts w:ascii="Arial" w:hAnsi="Arial" w:cs="Arial"/>
          <w:sz w:val="20"/>
        </w:rPr>
        <w:tab/>
        <w:t>Meals</w:t>
      </w:r>
    </w:p>
    <w:p w:rsidR="007718D0" w:rsidRPr="005A1188" w:rsidRDefault="007718D0" w:rsidP="00B12F05">
      <w:pPr>
        <w:pStyle w:val="sub2"/>
        <w:spacing w:after="120"/>
        <w:ind w:left="2880"/>
        <w:rPr>
          <w:rFonts w:ascii="Arial" w:hAnsi="Arial" w:cs="Arial"/>
          <w:sz w:val="20"/>
        </w:rPr>
      </w:pPr>
      <w:r w:rsidRPr="005A1188">
        <w:rPr>
          <w:rFonts w:ascii="Arial" w:hAnsi="Arial" w:cs="Arial"/>
          <w:sz w:val="20"/>
        </w:rPr>
        <w:t>(b)</w:t>
      </w:r>
      <w:r w:rsidRPr="005A1188">
        <w:rPr>
          <w:rFonts w:ascii="Arial" w:hAnsi="Arial" w:cs="Arial"/>
          <w:sz w:val="20"/>
        </w:rPr>
        <w:tab/>
        <w:t>Baggage handling</w:t>
      </w:r>
    </w:p>
    <w:p w:rsidR="007718D0" w:rsidRPr="005A1188" w:rsidRDefault="007718D0" w:rsidP="00B12F05">
      <w:pPr>
        <w:pStyle w:val="sub2"/>
        <w:spacing w:after="120"/>
        <w:ind w:left="2880"/>
        <w:rPr>
          <w:rFonts w:ascii="Arial" w:hAnsi="Arial" w:cs="Arial"/>
          <w:sz w:val="20"/>
        </w:rPr>
      </w:pPr>
      <w:r w:rsidRPr="005A1188">
        <w:rPr>
          <w:rFonts w:ascii="Arial" w:hAnsi="Arial" w:cs="Arial"/>
          <w:sz w:val="20"/>
        </w:rPr>
        <w:t>(c)</w:t>
      </w:r>
      <w:r w:rsidRPr="005A1188">
        <w:rPr>
          <w:rFonts w:ascii="Arial" w:hAnsi="Arial" w:cs="Arial"/>
          <w:sz w:val="20"/>
        </w:rPr>
        <w:tab/>
        <w:t>Laundry</w:t>
      </w:r>
    </w:p>
    <w:p w:rsidR="007718D0" w:rsidRPr="005A1188" w:rsidRDefault="007718D0" w:rsidP="00B12F05">
      <w:pPr>
        <w:pStyle w:val="sub2"/>
        <w:spacing w:after="120"/>
        <w:ind w:left="2880"/>
        <w:rPr>
          <w:rFonts w:ascii="Arial" w:hAnsi="Arial" w:cs="Arial"/>
          <w:sz w:val="20"/>
        </w:rPr>
      </w:pPr>
      <w:r w:rsidRPr="005A1188">
        <w:rPr>
          <w:rFonts w:ascii="Arial" w:hAnsi="Arial" w:cs="Arial"/>
          <w:sz w:val="20"/>
        </w:rPr>
        <w:t>(d)</w:t>
      </w:r>
      <w:r w:rsidRPr="005A1188">
        <w:rPr>
          <w:rFonts w:ascii="Arial" w:hAnsi="Arial" w:cs="Arial"/>
          <w:sz w:val="20"/>
        </w:rPr>
        <w:tab/>
        <w:t>Tips associated with meals and lodging</w:t>
      </w:r>
    </w:p>
    <w:p w:rsidR="007718D0" w:rsidRPr="005A1188" w:rsidRDefault="008876A6" w:rsidP="00B12F05">
      <w:pPr>
        <w:pStyle w:val="sub2"/>
        <w:spacing w:after="120"/>
        <w:ind w:left="2880"/>
        <w:rPr>
          <w:rFonts w:ascii="Arial" w:hAnsi="Arial" w:cs="Arial"/>
          <w:sz w:val="20"/>
        </w:rPr>
      </w:pPr>
      <w:r w:rsidRPr="005A1188">
        <w:rPr>
          <w:rFonts w:ascii="Arial" w:hAnsi="Arial" w:cs="Arial"/>
          <w:sz w:val="20"/>
        </w:rPr>
        <w:t>(e)</w:t>
      </w:r>
      <w:r w:rsidRPr="005A1188">
        <w:rPr>
          <w:rFonts w:ascii="Arial" w:hAnsi="Arial" w:cs="Arial"/>
          <w:sz w:val="20"/>
        </w:rPr>
        <w:tab/>
        <w:t>$</w:t>
      </w:r>
      <w:r w:rsidR="00CB45D9">
        <w:rPr>
          <w:rFonts w:ascii="Arial" w:hAnsi="Arial" w:cs="Arial"/>
          <w:sz w:val="20"/>
        </w:rPr>
        <w:t>[__]</w:t>
      </w:r>
      <w:r w:rsidRPr="005A1188">
        <w:rPr>
          <w:rFonts w:ascii="Arial" w:hAnsi="Arial" w:cs="Arial"/>
          <w:sz w:val="20"/>
        </w:rPr>
        <w:t xml:space="preserve">  Per diem (per day) or actuals</w:t>
      </w:r>
    </w:p>
    <w:p w:rsidR="008876A6" w:rsidRPr="005A1188" w:rsidRDefault="008876A6" w:rsidP="00B12F05">
      <w:pPr>
        <w:pStyle w:val="sub2"/>
        <w:spacing w:after="120"/>
        <w:ind w:left="2160"/>
        <w:rPr>
          <w:rFonts w:ascii="Arial" w:hAnsi="Arial" w:cs="Arial"/>
          <w:sz w:val="20"/>
        </w:rPr>
      </w:pPr>
      <w:r w:rsidRPr="005A1188">
        <w:rPr>
          <w:rFonts w:ascii="Arial" w:hAnsi="Arial" w:cs="Arial"/>
          <w:sz w:val="20"/>
        </w:rPr>
        <w:t>(2)</w:t>
      </w:r>
      <w:r w:rsidRPr="005A1188">
        <w:rPr>
          <w:rFonts w:ascii="Arial" w:hAnsi="Arial" w:cs="Arial"/>
          <w:sz w:val="20"/>
        </w:rPr>
        <w:tab/>
        <w:t>Original receipts are required for:</w:t>
      </w:r>
    </w:p>
    <w:p w:rsidR="00DB0725" w:rsidRPr="005A1188" w:rsidRDefault="00DB0725" w:rsidP="00B12F05">
      <w:pPr>
        <w:numPr>
          <w:ilvl w:val="0"/>
          <w:numId w:val="5"/>
        </w:numPr>
        <w:tabs>
          <w:tab w:val="clear" w:pos="3240"/>
          <w:tab w:val="left" w:pos="342"/>
        </w:tabs>
        <w:spacing w:after="120"/>
        <w:ind w:left="2880" w:hanging="720"/>
        <w:rPr>
          <w:rFonts w:ascii="Arial" w:hAnsi="Arial" w:cs="Arial"/>
          <w:sz w:val="20"/>
        </w:rPr>
      </w:pPr>
      <w:r w:rsidRPr="005A1188">
        <w:rPr>
          <w:rFonts w:ascii="Arial" w:hAnsi="Arial" w:cs="Arial"/>
          <w:sz w:val="20"/>
        </w:rPr>
        <w:t>Lodging (moderate priced) – actuals</w:t>
      </w:r>
    </w:p>
    <w:p w:rsidR="00DB0725" w:rsidRPr="005A1188" w:rsidRDefault="00DB0725" w:rsidP="00B12F05">
      <w:pPr>
        <w:numPr>
          <w:ilvl w:val="0"/>
          <w:numId w:val="5"/>
        </w:numPr>
        <w:tabs>
          <w:tab w:val="clear" w:pos="3240"/>
          <w:tab w:val="left" w:pos="342"/>
        </w:tabs>
        <w:spacing w:after="120"/>
        <w:ind w:left="2880" w:hanging="720"/>
        <w:rPr>
          <w:rFonts w:ascii="Arial" w:hAnsi="Arial" w:cs="Arial"/>
          <w:sz w:val="20"/>
        </w:rPr>
      </w:pPr>
      <w:r w:rsidRPr="005A1188">
        <w:rPr>
          <w:rFonts w:ascii="Arial" w:hAnsi="Arial" w:cs="Arial"/>
          <w:sz w:val="20"/>
        </w:rPr>
        <w:t>Tolls – actuals</w:t>
      </w:r>
    </w:p>
    <w:p w:rsidR="00DB0725" w:rsidRPr="005A1188" w:rsidRDefault="00DB0725" w:rsidP="00B12F05">
      <w:pPr>
        <w:numPr>
          <w:ilvl w:val="0"/>
          <w:numId w:val="5"/>
        </w:numPr>
        <w:tabs>
          <w:tab w:val="clear" w:pos="3240"/>
          <w:tab w:val="left" w:pos="342"/>
        </w:tabs>
        <w:spacing w:after="120"/>
        <w:ind w:left="2880" w:hanging="720"/>
        <w:rPr>
          <w:rFonts w:ascii="Arial" w:hAnsi="Arial" w:cs="Arial"/>
          <w:sz w:val="20"/>
        </w:rPr>
      </w:pPr>
      <w:r w:rsidRPr="005A1188">
        <w:rPr>
          <w:rFonts w:ascii="Arial" w:hAnsi="Arial" w:cs="Arial"/>
          <w:sz w:val="20"/>
        </w:rPr>
        <w:t>Airfare – actuals</w:t>
      </w:r>
    </w:p>
    <w:p w:rsidR="00DB0725" w:rsidRPr="005A1188" w:rsidRDefault="00DB0725" w:rsidP="00B12F05">
      <w:pPr>
        <w:numPr>
          <w:ilvl w:val="0"/>
          <w:numId w:val="5"/>
        </w:numPr>
        <w:tabs>
          <w:tab w:val="clear" w:pos="3240"/>
          <w:tab w:val="left" w:pos="342"/>
        </w:tabs>
        <w:spacing w:after="120"/>
        <w:ind w:left="2880" w:hanging="720"/>
        <w:rPr>
          <w:rFonts w:ascii="Arial" w:hAnsi="Arial" w:cs="Arial"/>
          <w:sz w:val="20"/>
        </w:rPr>
      </w:pPr>
      <w:r w:rsidRPr="005A1188">
        <w:rPr>
          <w:rFonts w:ascii="Arial" w:hAnsi="Arial" w:cs="Arial"/>
          <w:sz w:val="20"/>
        </w:rPr>
        <w:t>Airport parking – actuals</w:t>
      </w:r>
    </w:p>
    <w:p w:rsidR="00DB0725" w:rsidRPr="005A1188" w:rsidRDefault="00DB0725" w:rsidP="00B12F05">
      <w:pPr>
        <w:numPr>
          <w:ilvl w:val="0"/>
          <w:numId w:val="5"/>
        </w:numPr>
        <w:tabs>
          <w:tab w:val="clear" w:pos="3240"/>
          <w:tab w:val="left" w:pos="342"/>
        </w:tabs>
        <w:spacing w:after="120"/>
        <w:ind w:left="2880" w:hanging="720"/>
        <w:rPr>
          <w:rFonts w:ascii="Arial" w:hAnsi="Arial" w:cs="Arial"/>
          <w:sz w:val="20"/>
        </w:rPr>
      </w:pPr>
      <w:r w:rsidRPr="005A1188">
        <w:rPr>
          <w:rFonts w:ascii="Arial" w:hAnsi="Arial" w:cs="Arial"/>
          <w:sz w:val="20"/>
        </w:rPr>
        <w:t>Rental car (compact unless otherwise approved by Buyer) – actuals</w:t>
      </w:r>
    </w:p>
    <w:p w:rsidR="00DB0725" w:rsidRPr="005A1188" w:rsidRDefault="00DB0725" w:rsidP="00B12F05">
      <w:pPr>
        <w:numPr>
          <w:ilvl w:val="0"/>
          <w:numId w:val="5"/>
        </w:numPr>
        <w:tabs>
          <w:tab w:val="clear" w:pos="3240"/>
          <w:tab w:val="left" w:pos="342"/>
        </w:tabs>
        <w:spacing w:after="120"/>
        <w:ind w:left="2880" w:hanging="720"/>
        <w:rPr>
          <w:rFonts w:ascii="Arial" w:hAnsi="Arial" w:cs="Arial"/>
          <w:sz w:val="20"/>
        </w:rPr>
      </w:pPr>
      <w:r w:rsidRPr="005A1188">
        <w:rPr>
          <w:rFonts w:ascii="Arial" w:hAnsi="Arial" w:cs="Arial"/>
          <w:sz w:val="20"/>
        </w:rPr>
        <w:t>Taxi - actuals</w:t>
      </w:r>
    </w:p>
    <w:p w:rsidR="00DB0725" w:rsidRPr="005A1188" w:rsidRDefault="00DB0725" w:rsidP="00B12F05">
      <w:pPr>
        <w:tabs>
          <w:tab w:val="left" w:pos="342"/>
        </w:tabs>
        <w:spacing w:after="120"/>
        <w:ind w:left="2160" w:hanging="720"/>
        <w:rPr>
          <w:rFonts w:ascii="Arial" w:hAnsi="Arial" w:cs="Arial"/>
          <w:sz w:val="20"/>
        </w:rPr>
      </w:pPr>
      <w:r w:rsidRPr="005A1188">
        <w:rPr>
          <w:rFonts w:ascii="Arial" w:hAnsi="Arial" w:cs="Arial"/>
          <w:sz w:val="20"/>
        </w:rPr>
        <w:t>(3)</w:t>
      </w:r>
      <w:r w:rsidRPr="005A1188">
        <w:rPr>
          <w:rFonts w:ascii="Arial" w:hAnsi="Arial" w:cs="Arial"/>
          <w:sz w:val="20"/>
        </w:rPr>
        <w:tab/>
        <w:t>Air travel for:</w:t>
      </w:r>
    </w:p>
    <w:p w:rsidR="00DB0725" w:rsidRPr="005A1188" w:rsidRDefault="00DB0725" w:rsidP="00B12F05">
      <w:pPr>
        <w:numPr>
          <w:ilvl w:val="1"/>
          <w:numId w:val="5"/>
        </w:numPr>
        <w:tabs>
          <w:tab w:val="clear" w:pos="3960"/>
          <w:tab w:val="left" w:pos="342"/>
        </w:tabs>
        <w:spacing w:after="120"/>
        <w:ind w:left="2880" w:hanging="720"/>
        <w:rPr>
          <w:rFonts w:ascii="Arial" w:hAnsi="Arial" w:cs="Arial"/>
          <w:sz w:val="20"/>
        </w:rPr>
      </w:pPr>
      <w:r w:rsidRPr="005A1188">
        <w:rPr>
          <w:rFonts w:ascii="Arial" w:hAnsi="Arial" w:cs="Arial"/>
          <w:sz w:val="20"/>
        </w:rPr>
        <w:t>Domestic (coach) - actuals</w:t>
      </w:r>
    </w:p>
    <w:p w:rsidR="00DB0725" w:rsidRPr="005A1188" w:rsidRDefault="00DB0725" w:rsidP="00B12F05">
      <w:pPr>
        <w:numPr>
          <w:ilvl w:val="1"/>
          <w:numId w:val="5"/>
        </w:numPr>
        <w:tabs>
          <w:tab w:val="clear" w:pos="3960"/>
          <w:tab w:val="left" w:pos="342"/>
        </w:tabs>
        <w:spacing w:after="120"/>
        <w:ind w:left="2970" w:hanging="810"/>
        <w:rPr>
          <w:rFonts w:ascii="Arial" w:hAnsi="Arial" w:cs="Arial"/>
          <w:sz w:val="20"/>
        </w:rPr>
      </w:pPr>
      <w:r w:rsidRPr="005A1188">
        <w:rPr>
          <w:rFonts w:ascii="Arial" w:hAnsi="Arial" w:cs="Arial"/>
          <w:sz w:val="20"/>
        </w:rPr>
        <w:t>Foreign (business) - actuals</w:t>
      </w:r>
    </w:p>
    <w:p w:rsidR="00DB0725" w:rsidRPr="005A1188" w:rsidRDefault="00DB0725" w:rsidP="00B12F05">
      <w:pPr>
        <w:tabs>
          <w:tab w:val="left" w:pos="342"/>
        </w:tabs>
        <w:spacing w:after="120"/>
        <w:ind w:left="2160" w:hanging="720"/>
        <w:rPr>
          <w:rFonts w:ascii="Arial" w:hAnsi="Arial" w:cs="Arial"/>
          <w:sz w:val="20"/>
        </w:rPr>
      </w:pPr>
      <w:r w:rsidRPr="005A1188">
        <w:rPr>
          <w:rFonts w:ascii="Arial" w:hAnsi="Arial" w:cs="Arial"/>
          <w:sz w:val="20"/>
        </w:rPr>
        <w:t>(4)</w:t>
      </w:r>
      <w:r w:rsidRPr="005A1188">
        <w:rPr>
          <w:rFonts w:ascii="Arial" w:hAnsi="Arial" w:cs="Arial"/>
          <w:sz w:val="20"/>
        </w:rPr>
        <w:tab/>
        <w:t>Mileage allowance (specified below):</w:t>
      </w:r>
    </w:p>
    <w:p w:rsidR="00DB0725" w:rsidRPr="005A1188" w:rsidRDefault="00DB0725" w:rsidP="00B12F05">
      <w:pPr>
        <w:tabs>
          <w:tab w:val="left" w:pos="342"/>
        </w:tabs>
        <w:spacing w:after="120"/>
        <w:ind w:left="2160"/>
        <w:rPr>
          <w:rFonts w:ascii="Arial" w:hAnsi="Arial" w:cs="Arial"/>
          <w:sz w:val="20"/>
        </w:rPr>
      </w:pPr>
      <w:r w:rsidRPr="005A1188">
        <w:rPr>
          <w:rFonts w:ascii="Arial" w:hAnsi="Arial" w:cs="Arial"/>
          <w:sz w:val="20"/>
        </w:rPr>
        <w:t>Applies to using personally owned vehicle from residence to airport if departing from or returning to that location or for business if authorized by Buyer</w:t>
      </w:r>
    </w:p>
    <w:p w:rsidR="00DB0725" w:rsidRPr="005A1188" w:rsidRDefault="00CB45D9" w:rsidP="00B12F05">
      <w:pPr>
        <w:tabs>
          <w:tab w:val="left" w:pos="342"/>
          <w:tab w:val="left" w:pos="882"/>
        </w:tabs>
        <w:spacing w:after="120"/>
        <w:ind w:left="2160"/>
        <w:rPr>
          <w:rFonts w:ascii="Arial" w:hAnsi="Arial" w:cs="Arial"/>
          <w:sz w:val="20"/>
        </w:rPr>
      </w:pPr>
      <w:r w:rsidRPr="005A1188">
        <w:rPr>
          <w:rFonts w:ascii="Arial" w:hAnsi="Arial" w:cs="Arial"/>
          <w:sz w:val="20"/>
        </w:rPr>
        <w:t>$</w:t>
      </w:r>
      <w:r>
        <w:rPr>
          <w:rFonts w:ascii="Arial" w:hAnsi="Arial" w:cs="Arial"/>
          <w:sz w:val="20"/>
        </w:rPr>
        <w:t>[__]</w:t>
      </w:r>
      <w:r w:rsidR="00DB0725" w:rsidRPr="00CB45D9">
        <w:rPr>
          <w:rFonts w:ascii="Arial" w:hAnsi="Arial" w:cs="Arial"/>
          <w:sz w:val="20"/>
        </w:rPr>
        <w:t xml:space="preserve">  Mileage</w:t>
      </w:r>
      <w:r w:rsidR="00DB0725" w:rsidRPr="005A1188">
        <w:rPr>
          <w:rFonts w:ascii="Arial" w:hAnsi="Arial" w:cs="Arial"/>
          <w:sz w:val="20"/>
        </w:rPr>
        <w:t xml:space="preserve"> (per mile in accordance with the Internal Revenue Service mileage reimbursable rate)</w:t>
      </w:r>
    </w:p>
    <w:p w:rsidR="008876A6" w:rsidRPr="009A27DA" w:rsidRDefault="00DB0725" w:rsidP="00B12F05">
      <w:pPr>
        <w:pStyle w:val="sub2"/>
        <w:spacing w:after="120"/>
        <w:ind w:left="2160" w:firstLine="0"/>
        <w:rPr>
          <w:rFonts w:ascii="Arial" w:hAnsi="Arial"/>
          <w:b/>
          <w:sz w:val="20"/>
        </w:rPr>
      </w:pPr>
      <w:r w:rsidRPr="005A1188">
        <w:rPr>
          <w:rFonts w:ascii="Arial" w:hAnsi="Arial" w:cs="Arial"/>
          <w:sz w:val="20"/>
        </w:rPr>
        <w:t xml:space="preserve">All invoiced items, such as travel, meals, hourly rates and other expenses shall be shown as separate line items on all invoices.  All payments shall be subject to adjustments for amounts subsequently determined by Buyer, whether upon audit or otherwise, to have been improperly invoiced.  Burden costs and/or handling charges added to expenses will not be accepted by </w:t>
      </w:r>
      <w:r w:rsidRPr="005A1188">
        <w:rPr>
          <w:rFonts w:ascii="Arial" w:hAnsi="Arial" w:cs="Arial"/>
          <w:caps/>
          <w:sz w:val="20"/>
        </w:rPr>
        <w:t>b</w:t>
      </w:r>
      <w:r w:rsidRPr="005A1188">
        <w:rPr>
          <w:rFonts w:ascii="Arial" w:hAnsi="Arial" w:cs="Arial"/>
          <w:sz w:val="20"/>
        </w:rPr>
        <w:t>uyer.</w:t>
      </w:r>
      <w:r w:rsidR="00ED58B6">
        <w:rPr>
          <w:rFonts w:ascii="Arial" w:hAnsi="Arial" w:cs="Arial"/>
          <w:b/>
          <w:sz w:val="20"/>
        </w:rPr>
        <w:t>]</w:t>
      </w:r>
    </w:p>
    <w:p w:rsidR="00682F02" w:rsidRPr="009A27DA" w:rsidRDefault="00682F02" w:rsidP="00B12F05">
      <w:pPr>
        <w:pStyle w:val="sub2"/>
        <w:spacing w:after="120"/>
        <w:rPr>
          <w:rFonts w:ascii="Arial" w:hAnsi="Arial" w:cs="Arial"/>
          <w:sz w:val="20"/>
        </w:rPr>
      </w:pPr>
      <w:r w:rsidRPr="005A1188">
        <w:rPr>
          <w:rFonts w:ascii="Arial" w:hAnsi="Arial" w:cs="Arial"/>
          <w:sz w:val="20"/>
        </w:rPr>
        <w:t>d.</w:t>
      </w:r>
      <w:r w:rsidRPr="005A1188">
        <w:rPr>
          <w:rFonts w:ascii="Arial" w:hAnsi="Arial" w:cs="Arial"/>
          <w:sz w:val="20"/>
        </w:rPr>
        <w:tab/>
      </w:r>
      <w:r w:rsidRPr="005A1188">
        <w:rPr>
          <w:rFonts w:ascii="Arial" w:hAnsi="Arial" w:cs="Arial"/>
          <w:sz w:val="20"/>
          <w:u w:val="single"/>
        </w:rPr>
        <w:t>Subcontractors</w:t>
      </w:r>
      <w:r w:rsidRPr="005A1188">
        <w:rPr>
          <w:rFonts w:ascii="Arial" w:hAnsi="Arial" w:cs="Arial"/>
          <w:sz w:val="20"/>
        </w:rPr>
        <w:t xml:space="preserve">.  Performance of the </w:t>
      </w:r>
      <w:r w:rsidR="00416F35">
        <w:rPr>
          <w:rFonts w:ascii="Arial" w:hAnsi="Arial" w:cs="Arial"/>
          <w:sz w:val="20"/>
        </w:rPr>
        <w:t>Services</w:t>
      </w:r>
      <w:r w:rsidRPr="005A1188">
        <w:rPr>
          <w:rFonts w:ascii="Arial" w:hAnsi="Arial" w:cs="Arial"/>
          <w:sz w:val="20"/>
        </w:rPr>
        <w:t xml:space="preserve"> is a personal obligation of Seller and may not be subcontracted or otherwise delegated without </w:t>
      </w:r>
      <w:r w:rsidR="00FF6BFB">
        <w:rPr>
          <w:rFonts w:ascii="Arial" w:hAnsi="Arial" w:cs="Arial"/>
          <w:sz w:val="20"/>
        </w:rPr>
        <w:t xml:space="preserve">the </w:t>
      </w:r>
      <w:r w:rsidRPr="005A1188">
        <w:rPr>
          <w:rFonts w:ascii="Arial" w:hAnsi="Arial" w:cs="Arial"/>
          <w:sz w:val="20"/>
        </w:rPr>
        <w:t xml:space="preserve">prior written consent of Buyer.  Specification of a Subcontractor and that portion of the </w:t>
      </w:r>
      <w:r w:rsidR="00416F35">
        <w:rPr>
          <w:rFonts w:ascii="Arial" w:hAnsi="Arial" w:cs="Arial"/>
          <w:sz w:val="20"/>
        </w:rPr>
        <w:t>Services</w:t>
      </w:r>
      <w:r w:rsidRPr="005A1188">
        <w:rPr>
          <w:rFonts w:ascii="Arial" w:hAnsi="Arial" w:cs="Arial"/>
          <w:sz w:val="20"/>
        </w:rPr>
        <w:t xml:space="preserve"> to be performed by it in </w:t>
      </w:r>
      <w:r w:rsidR="00332E16">
        <w:rPr>
          <w:rFonts w:ascii="Arial" w:hAnsi="Arial" w:cs="Arial"/>
          <w:sz w:val="20"/>
        </w:rPr>
        <w:t>any</w:t>
      </w:r>
      <w:r w:rsidRPr="005A1188">
        <w:rPr>
          <w:rFonts w:ascii="Arial" w:hAnsi="Arial" w:cs="Arial"/>
          <w:sz w:val="20"/>
        </w:rPr>
        <w:t xml:space="preserve"> Contract shall constitute such consent.</w:t>
      </w:r>
      <w:r w:rsidR="009A27DA">
        <w:rPr>
          <w:rFonts w:ascii="Arial" w:hAnsi="Arial" w:cs="Arial"/>
          <w:sz w:val="20"/>
        </w:rPr>
        <w:t xml:space="preserve"> </w:t>
      </w:r>
      <w:r w:rsidR="00E72D8D">
        <w:rPr>
          <w:rFonts w:ascii="Arial" w:hAnsi="Arial" w:cs="Arial"/>
          <w:sz w:val="20"/>
        </w:rPr>
        <w:t xml:space="preserve"> </w:t>
      </w:r>
      <w:r w:rsidR="009A27DA" w:rsidRPr="009A27DA">
        <w:rPr>
          <w:rFonts w:ascii="Arial" w:hAnsi="Arial" w:cs="Arial"/>
          <w:sz w:val="20"/>
        </w:rPr>
        <w:t xml:space="preserve">Nothing herein shall release, waive or modify any obligations </w:t>
      </w:r>
      <w:r w:rsidR="00422412">
        <w:rPr>
          <w:rFonts w:ascii="Arial" w:hAnsi="Arial" w:cs="Arial"/>
          <w:sz w:val="20"/>
        </w:rPr>
        <w:t>Seller</w:t>
      </w:r>
      <w:r w:rsidR="009A27DA" w:rsidRPr="009A27DA">
        <w:rPr>
          <w:rFonts w:ascii="Arial" w:hAnsi="Arial" w:cs="Arial"/>
          <w:sz w:val="20"/>
        </w:rPr>
        <w:t xml:space="preserve"> has under this Agreement.  </w:t>
      </w:r>
      <w:r w:rsidR="00422412">
        <w:rPr>
          <w:rFonts w:ascii="Arial" w:hAnsi="Arial" w:cs="Arial"/>
          <w:sz w:val="20"/>
        </w:rPr>
        <w:t>Seller</w:t>
      </w:r>
      <w:r w:rsidR="009A27DA" w:rsidRPr="009A27DA">
        <w:rPr>
          <w:rFonts w:ascii="Arial" w:hAnsi="Arial" w:cs="Arial"/>
          <w:sz w:val="20"/>
        </w:rPr>
        <w:t xml:space="preserve"> shall be fully responsible for all acts and omissions of each Subcontractor and each Subcontractor's employees and agents, whether or not </w:t>
      </w:r>
      <w:r w:rsidR="00422412">
        <w:rPr>
          <w:rFonts w:ascii="Arial" w:hAnsi="Arial" w:cs="Arial"/>
          <w:sz w:val="20"/>
        </w:rPr>
        <w:t>Seller</w:t>
      </w:r>
      <w:r w:rsidR="009A27DA" w:rsidRPr="009A27DA">
        <w:rPr>
          <w:rFonts w:ascii="Arial" w:hAnsi="Arial" w:cs="Arial"/>
          <w:sz w:val="20"/>
        </w:rPr>
        <w:t xml:space="preserve"> itself was negligent or at fault, and any act or omission of any Subcontractor shall be deemed an act or omission of </w:t>
      </w:r>
      <w:r w:rsidR="00422412">
        <w:rPr>
          <w:rFonts w:ascii="Arial" w:hAnsi="Arial" w:cs="Arial"/>
          <w:sz w:val="20"/>
        </w:rPr>
        <w:t>Seller</w:t>
      </w:r>
      <w:r w:rsidR="009A27DA" w:rsidRPr="009A27DA">
        <w:rPr>
          <w:rFonts w:ascii="Arial" w:hAnsi="Arial" w:cs="Arial"/>
          <w:sz w:val="20"/>
        </w:rPr>
        <w:t xml:space="preserve"> hereunder.  </w:t>
      </w:r>
      <w:r w:rsidR="00422412">
        <w:rPr>
          <w:rFonts w:ascii="Arial" w:hAnsi="Arial" w:cs="Arial"/>
          <w:sz w:val="20"/>
        </w:rPr>
        <w:t>Seller</w:t>
      </w:r>
      <w:r w:rsidR="009A27DA" w:rsidRPr="009A27DA">
        <w:rPr>
          <w:rFonts w:ascii="Arial" w:hAnsi="Arial" w:cs="Arial"/>
          <w:sz w:val="20"/>
        </w:rPr>
        <w:t xml:space="preserve"> shall ensure that each Subcontractor and each Subcontractor’s employees and agents comply fully with all provisions of this Agreement.  </w:t>
      </w:r>
      <w:r w:rsidR="00422412">
        <w:rPr>
          <w:rFonts w:ascii="Arial" w:hAnsi="Arial" w:cs="Arial"/>
          <w:sz w:val="20"/>
        </w:rPr>
        <w:t>Seller</w:t>
      </w:r>
      <w:r w:rsidR="009A27DA" w:rsidRPr="009A27DA">
        <w:rPr>
          <w:rFonts w:ascii="Arial" w:hAnsi="Arial" w:cs="Arial"/>
          <w:sz w:val="20"/>
        </w:rPr>
        <w:t xml:space="preserve"> shall require each Subcontractor to enter into a confidentiality agreement to protect the </w:t>
      </w:r>
      <w:r w:rsidR="009A27DA" w:rsidRPr="00CF4D37">
        <w:rPr>
          <w:rFonts w:ascii="Arial" w:hAnsi="Arial" w:cs="Arial"/>
          <w:sz w:val="20"/>
        </w:rPr>
        <w:t xml:space="preserve">Proprietary Information of </w:t>
      </w:r>
      <w:r w:rsidR="00422412" w:rsidRPr="00CF4D37">
        <w:rPr>
          <w:rFonts w:ascii="Arial" w:hAnsi="Arial" w:cs="Arial"/>
          <w:sz w:val="20"/>
        </w:rPr>
        <w:t>Buyer</w:t>
      </w:r>
      <w:r w:rsidR="009A27DA" w:rsidRPr="009A27DA">
        <w:rPr>
          <w:rFonts w:ascii="Arial" w:hAnsi="Arial" w:cs="Arial"/>
          <w:sz w:val="20"/>
        </w:rPr>
        <w:t xml:space="preserve"> under terms no less restrictive than those contained in this Agreement.  </w:t>
      </w:r>
      <w:r w:rsidR="00422412">
        <w:rPr>
          <w:rFonts w:ascii="Arial" w:hAnsi="Arial" w:cs="Arial"/>
          <w:sz w:val="20"/>
        </w:rPr>
        <w:t>Seller</w:t>
      </w:r>
      <w:r w:rsidR="009A27DA" w:rsidRPr="009A27DA">
        <w:rPr>
          <w:rFonts w:ascii="Arial" w:hAnsi="Arial" w:cs="Arial"/>
          <w:sz w:val="20"/>
        </w:rPr>
        <w:t xml:space="preserve"> shall be responsible for all p</w:t>
      </w:r>
      <w:r w:rsidR="00E60DE9">
        <w:rPr>
          <w:rFonts w:ascii="Arial" w:hAnsi="Arial" w:cs="Arial"/>
          <w:sz w:val="20"/>
        </w:rPr>
        <w:t>ayments to its Subcontractors.</w:t>
      </w:r>
    </w:p>
    <w:p w:rsidR="00682F02" w:rsidRPr="005A1188" w:rsidRDefault="00682F02" w:rsidP="00140FBB">
      <w:pPr>
        <w:pStyle w:val="sub2"/>
        <w:keepNext/>
        <w:spacing w:after="120"/>
        <w:rPr>
          <w:rFonts w:ascii="Arial" w:hAnsi="Arial" w:cs="Arial"/>
          <w:sz w:val="20"/>
        </w:rPr>
      </w:pPr>
      <w:r w:rsidRPr="005A1188">
        <w:rPr>
          <w:rFonts w:ascii="Arial" w:hAnsi="Arial" w:cs="Arial"/>
          <w:sz w:val="20"/>
        </w:rPr>
        <w:lastRenderedPageBreak/>
        <w:t>e.</w:t>
      </w:r>
      <w:r w:rsidRPr="005A1188">
        <w:rPr>
          <w:rFonts w:ascii="Arial" w:hAnsi="Arial" w:cs="Arial"/>
          <w:sz w:val="20"/>
        </w:rPr>
        <w:tab/>
      </w:r>
      <w:r w:rsidRPr="005A1188">
        <w:rPr>
          <w:rFonts w:ascii="Arial" w:hAnsi="Arial" w:cs="Arial"/>
          <w:sz w:val="20"/>
          <w:u w:val="single"/>
        </w:rPr>
        <w:t>Notice to Buyer of Labor Disputes</w:t>
      </w:r>
      <w:r w:rsidRPr="005A1188">
        <w:rPr>
          <w:rFonts w:ascii="Arial" w:hAnsi="Arial" w:cs="Arial"/>
          <w:sz w:val="20"/>
        </w:rPr>
        <w:t>.</w:t>
      </w:r>
    </w:p>
    <w:p w:rsidR="00682F02" w:rsidRPr="005A1188" w:rsidRDefault="00682F02" w:rsidP="00140FBB">
      <w:pPr>
        <w:pStyle w:val="sub3"/>
        <w:keepNext/>
        <w:spacing w:after="120"/>
        <w:rPr>
          <w:rFonts w:ascii="Arial" w:hAnsi="Arial" w:cs="Arial"/>
          <w:sz w:val="20"/>
        </w:rPr>
      </w:pPr>
      <w:r w:rsidRPr="005A1188">
        <w:rPr>
          <w:rFonts w:ascii="Arial" w:hAnsi="Arial" w:cs="Arial"/>
          <w:sz w:val="20"/>
        </w:rPr>
        <w:t>(1)</w:t>
      </w:r>
      <w:r w:rsidRPr="005A1188">
        <w:rPr>
          <w:rFonts w:ascii="Arial" w:hAnsi="Arial" w:cs="Arial"/>
          <w:sz w:val="20"/>
        </w:rPr>
        <w:tab/>
        <w:t>Whenever an actual or potential labor dispute is delaying or threatening to delay the performance of this Agreement, Seller shall immediately give notice thereof to Buyer.  Such notice shall include all relevant information with respect to such disputes.</w:t>
      </w:r>
    </w:p>
    <w:p w:rsidR="00682F02" w:rsidRPr="005A1188" w:rsidRDefault="00682F02" w:rsidP="00B12F05">
      <w:pPr>
        <w:pStyle w:val="sub3"/>
        <w:spacing w:after="120"/>
        <w:rPr>
          <w:rFonts w:ascii="Arial" w:hAnsi="Arial" w:cs="Arial"/>
          <w:sz w:val="20"/>
        </w:rPr>
      </w:pPr>
      <w:r w:rsidRPr="005A1188">
        <w:rPr>
          <w:rFonts w:ascii="Arial" w:hAnsi="Arial" w:cs="Arial"/>
          <w:sz w:val="20"/>
        </w:rPr>
        <w:t>(2)</w:t>
      </w:r>
      <w:r w:rsidRPr="005A1188">
        <w:rPr>
          <w:rFonts w:ascii="Arial" w:hAnsi="Arial" w:cs="Arial"/>
          <w:sz w:val="20"/>
        </w:rPr>
        <w:tab/>
        <w:t xml:space="preserve">Seller agrees to insert the substance of </w:t>
      </w:r>
      <w:r w:rsidR="001F3567" w:rsidRPr="00FF6BFB">
        <w:rPr>
          <w:rFonts w:ascii="Arial" w:hAnsi="Arial" w:cs="Arial"/>
          <w:sz w:val="20"/>
          <w:u w:val="single"/>
        </w:rPr>
        <w:t xml:space="preserve">Section </w:t>
      </w:r>
      <w:r w:rsidR="003E429D">
        <w:rPr>
          <w:rFonts w:ascii="Arial" w:hAnsi="Arial" w:cs="Arial"/>
          <w:sz w:val="20"/>
          <w:u w:val="single"/>
        </w:rPr>
        <w:t>9</w:t>
      </w:r>
      <w:r w:rsidR="00FF6BFB" w:rsidRPr="00FF6BFB">
        <w:rPr>
          <w:rFonts w:ascii="Arial" w:hAnsi="Arial" w:cs="Arial"/>
          <w:sz w:val="20"/>
          <w:u w:val="single"/>
        </w:rPr>
        <w:t>(</w:t>
      </w:r>
      <w:r w:rsidR="00434267" w:rsidRPr="00434267">
        <w:rPr>
          <w:rFonts w:ascii="Arial" w:hAnsi="Arial"/>
          <w:sz w:val="20"/>
          <w:u w:val="single"/>
        </w:rPr>
        <w:t>e</w:t>
      </w:r>
      <w:r w:rsidR="00FF6BFB" w:rsidRPr="00FF6BFB">
        <w:rPr>
          <w:rFonts w:ascii="Arial" w:hAnsi="Arial" w:cs="Arial"/>
          <w:sz w:val="20"/>
          <w:u w:val="single"/>
        </w:rPr>
        <w:t>)</w:t>
      </w:r>
      <w:r w:rsidRPr="005A1188">
        <w:rPr>
          <w:rFonts w:ascii="Arial" w:hAnsi="Arial" w:cs="Arial"/>
          <w:sz w:val="20"/>
        </w:rPr>
        <w:t xml:space="preserve"> (Notice to Buyer of Labor Disputes) in any subcontract </w:t>
      </w:r>
      <w:r w:rsidR="00267409">
        <w:rPr>
          <w:rFonts w:ascii="Arial" w:hAnsi="Arial" w:cs="Arial"/>
          <w:sz w:val="20"/>
        </w:rPr>
        <w:t>entered into pursuant to this Agreement</w:t>
      </w:r>
      <w:r w:rsidR="00267409" w:rsidRPr="005A1188">
        <w:rPr>
          <w:rFonts w:ascii="Arial" w:hAnsi="Arial" w:cs="Arial"/>
          <w:sz w:val="20"/>
        </w:rPr>
        <w:t xml:space="preserve"> </w:t>
      </w:r>
      <w:r w:rsidRPr="005A1188">
        <w:rPr>
          <w:rFonts w:ascii="Arial" w:hAnsi="Arial" w:cs="Arial"/>
          <w:sz w:val="20"/>
        </w:rPr>
        <w:t xml:space="preserve">as to which a labor dispute may delay the timely performance of this Agreement. </w:t>
      </w:r>
      <w:r w:rsidR="00EF7E2E">
        <w:rPr>
          <w:rFonts w:ascii="Arial" w:hAnsi="Arial" w:cs="Arial"/>
          <w:sz w:val="20"/>
        </w:rPr>
        <w:t xml:space="preserve"> </w:t>
      </w:r>
      <w:r w:rsidRPr="005A1188">
        <w:rPr>
          <w:rFonts w:ascii="Arial" w:hAnsi="Arial" w:cs="Arial"/>
          <w:sz w:val="20"/>
        </w:rPr>
        <w:t>The exception is that each subcontract shall provide that if its timely performance is delayed or threatened by delay by any actual or potential labor dispute, the Subcontractor shall immediately notify its next higher tier Subcontractor or Seller, as the case may be, of all relevant information with respect to such dispute.</w:t>
      </w:r>
    </w:p>
    <w:p w:rsidR="00682F02" w:rsidRPr="00C07536" w:rsidRDefault="00682F02" w:rsidP="00B12F05">
      <w:pPr>
        <w:pStyle w:val="sub2"/>
        <w:spacing w:after="120"/>
        <w:rPr>
          <w:rFonts w:ascii="Arial" w:hAnsi="Arial" w:cs="Arial"/>
          <w:sz w:val="20"/>
        </w:rPr>
      </w:pPr>
      <w:r w:rsidRPr="005A1188">
        <w:rPr>
          <w:rFonts w:ascii="Arial" w:hAnsi="Arial" w:cs="Arial"/>
          <w:sz w:val="20"/>
        </w:rPr>
        <w:t>f.</w:t>
      </w:r>
      <w:r w:rsidRPr="005A1188">
        <w:rPr>
          <w:rFonts w:ascii="Arial" w:hAnsi="Arial" w:cs="Arial"/>
          <w:sz w:val="20"/>
        </w:rPr>
        <w:tab/>
      </w:r>
      <w:r w:rsidRPr="005A1188">
        <w:rPr>
          <w:rFonts w:ascii="Arial" w:hAnsi="Arial" w:cs="Arial"/>
          <w:sz w:val="20"/>
          <w:u w:val="single"/>
        </w:rPr>
        <w:t>Compliance With Rules and Regulations</w:t>
      </w:r>
      <w:r w:rsidRPr="005A1188">
        <w:rPr>
          <w:rFonts w:ascii="Arial" w:hAnsi="Arial" w:cs="Arial"/>
          <w:sz w:val="20"/>
        </w:rPr>
        <w:t xml:space="preserve">.  At any time when </w:t>
      </w:r>
      <w:r w:rsidR="00416F35">
        <w:rPr>
          <w:rFonts w:ascii="Arial" w:hAnsi="Arial" w:cs="Arial"/>
          <w:sz w:val="20"/>
        </w:rPr>
        <w:t xml:space="preserve">Seller </w:t>
      </w:r>
      <w:r w:rsidR="00F818D4">
        <w:rPr>
          <w:rFonts w:ascii="Arial" w:hAnsi="Arial" w:cs="Arial"/>
          <w:sz w:val="20"/>
        </w:rPr>
        <w:t>Personnel</w:t>
      </w:r>
      <w:r w:rsidR="00D91E60" w:rsidRPr="005A1188">
        <w:rPr>
          <w:rFonts w:ascii="Arial" w:hAnsi="Arial" w:cs="Arial"/>
          <w:sz w:val="20"/>
        </w:rPr>
        <w:t xml:space="preserve"> </w:t>
      </w:r>
      <w:r w:rsidRPr="005A1188">
        <w:rPr>
          <w:rFonts w:ascii="Arial" w:hAnsi="Arial" w:cs="Arial"/>
          <w:sz w:val="20"/>
        </w:rPr>
        <w:t xml:space="preserve">are on Buyer’s premises, Seller, including its </w:t>
      </w:r>
      <w:r w:rsidR="00D91E60">
        <w:rPr>
          <w:rFonts w:ascii="Arial" w:hAnsi="Arial" w:cs="Arial"/>
          <w:sz w:val="20"/>
        </w:rPr>
        <w:t>E</w:t>
      </w:r>
      <w:r w:rsidR="00D91E60" w:rsidRPr="005A1188">
        <w:rPr>
          <w:rFonts w:ascii="Arial" w:hAnsi="Arial" w:cs="Arial"/>
          <w:sz w:val="20"/>
        </w:rPr>
        <w:t>mployees</w:t>
      </w:r>
      <w:r w:rsidR="00FF6BFB">
        <w:rPr>
          <w:rFonts w:ascii="Arial" w:hAnsi="Arial" w:cs="Arial"/>
          <w:sz w:val="20"/>
        </w:rPr>
        <w:t>,</w:t>
      </w:r>
      <w:r w:rsidR="00D91E60" w:rsidRPr="005A1188">
        <w:rPr>
          <w:rFonts w:ascii="Arial" w:hAnsi="Arial" w:cs="Arial"/>
          <w:sz w:val="20"/>
        </w:rPr>
        <w:t xml:space="preserve"> </w:t>
      </w:r>
      <w:r w:rsidRPr="005A1188">
        <w:rPr>
          <w:rFonts w:ascii="Arial" w:hAnsi="Arial" w:cs="Arial"/>
          <w:sz w:val="20"/>
        </w:rPr>
        <w:t xml:space="preserve">shall </w:t>
      </w:r>
      <w:r w:rsidRPr="00C07536">
        <w:rPr>
          <w:rFonts w:ascii="Arial" w:hAnsi="Arial" w:cs="Arial"/>
          <w:sz w:val="20"/>
        </w:rPr>
        <w:t>comply with</w:t>
      </w:r>
      <w:r w:rsidR="00D91E60" w:rsidRPr="00C07536">
        <w:rPr>
          <w:rFonts w:ascii="Arial" w:hAnsi="Arial" w:cs="Arial"/>
          <w:sz w:val="20"/>
        </w:rPr>
        <w:t>:</w:t>
      </w:r>
    </w:p>
    <w:p w:rsidR="00682F02" w:rsidRPr="00C07536" w:rsidRDefault="00682F02" w:rsidP="00B12F05">
      <w:pPr>
        <w:pStyle w:val="sub3"/>
        <w:spacing w:after="120"/>
        <w:rPr>
          <w:rFonts w:ascii="Arial" w:hAnsi="Arial" w:cs="Arial"/>
          <w:sz w:val="20"/>
        </w:rPr>
      </w:pPr>
      <w:r w:rsidRPr="00C07536">
        <w:rPr>
          <w:rFonts w:ascii="Arial" w:hAnsi="Arial" w:cs="Arial"/>
          <w:sz w:val="20"/>
        </w:rPr>
        <w:t>(1)</w:t>
      </w:r>
      <w:r w:rsidRPr="00C07536">
        <w:rPr>
          <w:rFonts w:ascii="Arial" w:hAnsi="Arial" w:cs="Arial"/>
          <w:sz w:val="20"/>
        </w:rPr>
        <w:tab/>
        <w:t>Buyer’s employee rules of conduct</w:t>
      </w:r>
      <w:r w:rsidR="00D91E60" w:rsidRPr="00C07536">
        <w:rPr>
          <w:rFonts w:ascii="Arial" w:hAnsi="Arial" w:cs="Arial"/>
          <w:sz w:val="20"/>
        </w:rPr>
        <w:t xml:space="preserve"> and other policies and procedures</w:t>
      </w:r>
      <w:r w:rsidRPr="00C07536">
        <w:rPr>
          <w:rFonts w:ascii="Arial" w:hAnsi="Arial" w:cs="Arial"/>
          <w:sz w:val="20"/>
        </w:rPr>
        <w:t>, including without limitation Buyer’s security and safety procedures</w:t>
      </w:r>
      <w:r w:rsidR="00ED58B6" w:rsidRPr="00C07536">
        <w:rPr>
          <w:rFonts w:ascii="Arial" w:hAnsi="Arial" w:cs="Arial"/>
          <w:sz w:val="20"/>
        </w:rPr>
        <w:t xml:space="preserve">, as provided by Buyer to Seller </w:t>
      </w:r>
      <w:r w:rsidR="005024CE" w:rsidRPr="00C07536">
        <w:rPr>
          <w:rFonts w:ascii="Arial" w:hAnsi="Arial" w:cs="Arial"/>
          <w:sz w:val="20"/>
        </w:rPr>
        <w:t>(including Buyer’s then-current ‘Service Provider Manual’)</w:t>
      </w:r>
      <w:r w:rsidR="00ED58B6" w:rsidRPr="00C07536">
        <w:rPr>
          <w:rFonts w:ascii="Arial" w:hAnsi="Arial" w:cs="Arial"/>
          <w:sz w:val="20"/>
        </w:rPr>
        <w:t xml:space="preserve"> or as otherwise posted on the premises of Buyer in accordance with Buyer’s standard operating procedure</w:t>
      </w:r>
      <w:r w:rsidRPr="00C07536">
        <w:rPr>
          <w:rFonts w:ascii="Arial" w:hAnsi="Arial" w:cs="Arial"/>
          <w:sz w:val="20"/>
        </w:rPr>
        <w:t>.</w:t>
      </w:r>
    </w:p>
    <w:p w:rsidR="00682F02" w:rsidRPr="00C07536" w:rsidRDefault="00682F02" w:rsidP="00B12F05">
      <w:pPr>
        <w:pStyle w:val="sub3"/>
        <w:spacing w:after="120"/>
        <w:rPr>
          <w:rFonts w:ascii="Arial" w:hAnsi="Arial" w:cs="Arial"/>
          <w:sz w:val="20"/>
        </w:rPr>
      </w:pPr>
      <w:r w:rsidRPr="00C07536">
        <w:rPr>
          <w:rFonts w:ascii="Arial" w:hAnsi="Arial" w:cs="Arial"/>
          <w:sz w:val="20"/>
        </w:rPr>
        <w:t>(2)</w:t>
      </w:r>
      <w:r w:rsidRPr="00C07536">
        <w:rPr>
          <w:rFonts w:ascii="Arial" w:hAnsi="Arial" w:cs="Arial"/>
          <w:sz w:val="20"/>
        </w:rPr>
        <w:tab/>
        <w:t xml:space="preserve">All </w:t>
      </w:r>
      <w:r w:rsidR="00D91E60" w:rsidRPr="00C07536">
        <w:rPr>
          <w:rFonts w:ascii="Arial" w:hAnsi="Arial" w:cs="Arial"/>
          <w:sz w:val="20"/>
        </w:rPr>
        <w:t>Applicable Laws</w:t>
      </w:r>
      <w:r w:rsidR="00212142">
        <w:rPr>
          <w:rFonts w:ascii="Arial" w:hAnsi="Arial" w:cs="Arial"/>
          <w:sz w:val="20"/>
        </w:rPr>
        <w:t xml:space="preserve"> pertaining to such Buyer premises</w:t>
      </w:r>
      <w:r w:rsidRPr="00C07536">
        <w:rPr>
          <w:rFonts w:ascii="Arial" w:hAnsi="Arial" w:cs="Arial"/>
          <w:sz w:val="20"/>
        </w:rPr>
        <w:t>.</w:t>
      </w:r>
    </w:p>
    <w:p w:rsidR="00C07536" w:rsidRPr="00C07536" w:rsidRDefault="00D91E60" w:rsidP="00B12F05">
      <w:pPr>
        <w:pStyle w:val="sub3"/>
        <w:spacing w:after="120"/>
        <w:ind w:left="1440"/>
        <w:rPr>
          <w:rFonts w:ascii="Arial" w:hAnsi="Arial" w:cs="Arial"/>
          <w:b/>
          <w:i/>
          <w:sz w:val="20"/>
        </w:rPr>
      </w:pPr>
      <w:r w:rsidRPr="00C07536">
        <w:rPr>
          <w:rFonts w:ascii="Arial" w:hAnsi="Arial" w:cs="Arial"/>
          <w:sz w:val="20"/>
        </w:rPr>
        <w:t>g.</w:t>
      </w:r>
      <w:r w:rsidRPr="00C07536">
        <w:rPr>
          <w:rFonts w:ascii="Arial" w:hAnsi="Arial" w:cs="Arial"/>
          <w:sz w:val="20"/>
        </w:rPr>
        <w:tab/>
      </w:r>
      <w:r w:rsidR="009A27DA" w:rsidRPr="00C07536">
        <w:rPr>
          <w:rFonts w:ascii="Arial" w:hAnsi="Arial" w:cs="Arial"/>
          <w:sz w:val="20"/>
          <w:u w:val="single"/>
        </w:rPr>
        <w:t>Non-U.S. Operations</w:t>
      </w:r>
      <w:r w:rsidR="009A27DA" w:rsidRPr="00C07536">
        <w:rPr>
          <w:rFonts w:ascii="Arial" w:hAnsi="Arial" w:cs="Arial"/>
          <w:sz w:val="20"/>
        </w:rPr>
        <w:t xml:space="preserve">.  </w:t>
      </w:r>
      <w:r w:rsidR="00422412" w:rsidRPr="00C07536">
        <w:rPr>
          <w:rFonts w:ascii="Arial" w:hAnsi="Arial" w:cs="Arial"/>
          <w:sz w:val="20"/>
        </w:rPr>
        <w:t>Seller</w:t>
      </w:r>
      <w:r w:rsidR="009A27DA" w:rsidRPr="00C07536">
        <w:rPr>
          <w:rFonts w:ascii="Arial" w:hAnsi="Arial" w:cs="Arial"/>
          <w:sz w:val="20"/>
        </w:rPr>
        <w:t xml:space="preserve"> shall </w:t>
      </w:r>
      <w:r w:rsidR="00410EE0">
        <w:rPr>
          <w:rFonts w:ascii="Arial" w:hAnsi="Arial" w:cs="Arial"/>
          <w:sz w:val="20"/>
        </w:rPr>
        <w:t xml:space="preserve">only </w:t>
      </w:r>
      <w:r w:rsidR="00E44C81">
        <w:rPr>
          <w:rFonts w:ascii="Arial" w:hAnsi="Arial" w:cs="Arial"/>
          <w:sz w:val="20"/>
        </w:rPr>
        <w:t>permit</w:t>
      </w:r>
      <w:r w:rsidR="00E44C81" w:rsidRPr="00C07536">
        <w:rPr>
          <w:rFonts w:ascii="Arial" w:hAnsi="Arial" w:cs="Arial"/>
          <w:sz w:val="20"/>
        </w:rPr>
        <w:t xml:space="preserve"> </w:t>
      </w:r>
      <w:r w:rsidRPr="00C07536">
        <w:rPr>
          <w:rFonts w:ascii="Arial" w:hAnsi="Arial" w:cs="Arial"/>
          <w:sz w:val="20"/>
        </w:rPr>
        <w:t xml:space="preserve">the performance of </w:t>
      </w:r>
      <w:r w:rsidR="00416F35">
        <w:rPr>
          <w:rFonts w:ascii="Arial" w:hAnsi="Arial" w:cs="Arial"/>
          <w:sz w:val="20"/>
        </w:rPr>
        <w:t>Services</w:t>
      </w:r>
      <w:r w:rsidRPr="00C07536">
        <w:rPr>
          <w:rFonts w:ascii="Arial" w:hAnsi="Arial" w:cs="Arial"/>
          <w:sz w:val="20"/>
        </w:rPr>
        <w:t xml:space="preserve"> by</w:t>
      </w:r>
      <w:r w:rsidR="009A27DA" w:rsidRPr="00C07536">
        <w:rPr>
          <w:rFonts w:ascii="Arial" w:hAnsi="Arial" w:cs="Arial"/>
          <w:sz w:val="20"/>
        </w:rPr>
        <w:t xml:space="preserve"> </w:t>
      </w:r>
      <w:r w:rsidR="00E44C81">
        <w:rPr>
          <w:rFonts w:ascii="Arial" w:hAnsi="Arial" w:cs="Arial"/>
          <w:sz w:val="20"/>
        </w:rPr>
        <w:t>personnel outside of the U.S.</w:t>
      </w:r>
      <w:r w:rsidR="009A27DA" w:rsidRPr="00C07536">
        <w:rPr>
          <w:rFonts w:ascii="Arial" w:hAnsi="Arial" w:cs="Arial"/>
          <w:sz w:val="20"/>
        </w:rPr>
        <w:t>, whether its own operations</w:t>
      </w:r>
      <w:r w:rsidR="00FF6BFB">
        <w:rPr>
          <w:rFonts w:ascii="Arial" w:hAnsi="Arial" w:cs="Arial"/>
          <w:sz w:val="20"/>
        </w:rPr>
        <w:t xml:space="preserve"> or a Subcontractor</w:t>
      </w:r>
      <w:r w:rsidR="009A27DA" w:rsidRPr="00C07536">
        <w:rPr>
          <w:rFonts w:ascii="Arial" w:hAnsi="Arial" w:cs="Arial"/>
          <w:sz w:val="20"/>
        </w:rPr>
        <w:t xml:space="preserve">, </w:t>
      </w:r>
      <w:r w:rsidR="00212142">
        <w:rPr>
          <w:rFonts w:ascii="Arial" w:hAnsi="Arial" w:cs="Arial"/>
          <w:sz w:val="20"/>
        </w:rPr>
        <w:t>if</w:t>
      </w:r>
      <w:r w:rsidR="009A27DA" w:rsidRPr="00C07536">
        <w:rPr>
          <w:rFonts w:ascii="Arial" w:hAnsi="Arial" w:cs="Arial"/>
          <w:sz w:val="20"/>
        </w:rPr>
        <w:t xml:space="preserve"> </w:t>
      </w:r>
      <w:r w:rsidRPr="00C07536">
        <w:rPr>
          <w:rFonts w:ascii="Arial" w:hAnsi="Arial" w:cs="Arial"/>
          <w:sz w:val="20"/>
        </w:rPr>
        <w:t>expressly agreed to by the parties under an applicable Contract</w:t>
      </w:r>
      <w:r w:rsidR="009A27DA" w:rsidRPr="00C07536">
        <w:rPr>
          <w:rFonts w:ascii="Arial" w:hAnsi="Arial" w:cs="Arial"/>
          <w:sz w:val="20"/>
        </w:rPr>
        <w:t xml:space="preserve">.  </w:t>
      </w:r>
      <w:r w:rsidRPr="00C07536">
        <w:rPr>
          <w:rFonts w:ascii="Arial" w:hAnsi="Arial" w:cs="Arial"/>
          <w:sz w:val="20"/>
        </w:rPr>
        <w:t xml:space="preserve">In the event that the performance of </w:t>
      </w:r>
      <w:r w:rsidR="00416F35">
        <w:rPr>
          <w:rFonts w:ascii="Arial" w:hAnsi="Arial" w:cs="Arial"/>
          <w:sz w:val="20"/>
        </w:rPr>
        <w:t>Services</w:t>
      </w:r>
      <w:r w:rsidRPr="00C07536">
        <w:rPr>
          <w:rFonts w:ascii="Arial" w:hAnsi="Arial" w:cs="Arial"/>
          <w:sz w:val="20"/>
        </w:rPr>
        <w:t xml:space="preserve"> by </w:t>
      </w:r>
      <w:r w:rsidR="00E44C81">
        <w:rPr>
          <w:rFonts w:ascii="Arial" w:hAnsi="Arial" w:cs="Arial"/>
          <w:sz w:val="20"/>
        </w:rPr>
        <w:t>personnel outside of the U.S.</w:t>
      </w:r>
      <w:r w:rsidR="009A27DA" w:rsidRPr="00C07536">
        <w:rPr>
          <w:rFonts w:ascii="Arial" w:hAnsi="Arial" w:cs="Arial"/>
          <w:sz w:val="20"/>
        </w:rPr>
        <w:t xml:space="preserve">is permitted under </w:t>
      </w:r>
      <w:r w:rsidR="00212142">
        <w:rPr>
          <w:rFonts w:ascii="Arial" w:hAnsi="Arial" w:cs="Arial"/>
          <w:sz w:val="20"/>
        </w:rPr>
        <w:t xml:space="preserve">an applicable </w:t>
      </w:r>
      <w:r w:rsidR="00422412" w:rsidRPr="00C07536">
        <w:rPr>
          <w:rFonts w:ascii="Arial" w:hAnsi="Arial" w:cs="Arial"/>
          <w:sz w:val="20"/>
        </w:rPr>
        <w:t>Contract,</w:t>
      </w:r>
      <w:r w:rsidR="009A27DA" w:rsidRPr="00C07536">
        <w:rPr>
          <w:rFonts w:ascii="Arial" w:hAnsi="Arial" w:cs="Arial"/>
          <w:sz w:val="20"/>
        </w:rPr>
        <w:t xml:space="preserve"> </w:t>
      </w:r>
      <w:r w:rsidR="00422412" w:rsidRPr="00C07536">
        <w:rPr>
          <w:rFonts w:ascii="Arial" w:hAnsi="Arial" w:cs="Arial"/>
          <w:sz w:val="20"/>
        </w:rPr>
        <w:t>Seller</w:t>
      </w:r>
      <w:r w:rsidR="009A27DA" w:rsidRPr="00C07536">
        <w:rPr>
          <w:rFonts w:ascii="Arial" w:hAnsi="Arial" w:cs="Arial"/>
          <w:sz w:val="20"/>
        </w:rPr>
        <w:t xml:space="preserve"> shall remain liable and responsible for the performance of all such </w:t>
      </w:r>
      <w:r w:rsidR="00416F35">
        <w:rPr>
          <w:rFonts w:ascii="Arial" w:hAnsi="Arial" w:cs="Arial"/>
          <w:sz w:val="20"/>
        </w:rPr>
        <w:t>Services</w:t>
      </w:r>
      <w:r w:rsidR="009A27DA" w:rsidRPr="00C07536">
        <w:rPr>
          <w:rFonts w:ascii="Arial" w:hAnsi="Arial" w:cs="Arial"/>
          <w:sz w:val="20"/>
        </w:rPr>
        <w:t xml:space="preserve">.  Any transfer by </w:t>
      </w:r>
      <w:r w:rsidR="00422412" w:rsidRPr="00C07536">
        <w:rPr>
          <w:rFonts w:ascii="Arial" w:hAnsi="Arial" w:cs="Arial"/>
          <w:sz w:val="20"/>
        </w:rPr>
        <w:t>Seller</w:t>
      </w:r>
      <w:r w:rsidR="009A27DA" w:rsidRPr="00C07536">
        <w:rPr>
          <w:rFonts w:ascii="Arial" w:hAnsi="Arial" w:cs="Arial"/>
          <w:sz w:val="20"/>
        </w:rPr>
        <w:t xml:space="preserve"> of </w:t>
      </w:r>
      <w:r w:rsidR="00416F35">
        <w:rPr>
          <w:rFonts w:ascii="Arial" w:hAnsi="Arial" w:cs="Arial"/>
          <w:sz w:val="20"/>
        </w:rPr>
        <w:t>Services</w:t>
      </w:r>
      <w:r w:rsidR="009A27DA" w:rsidRPr="00C07536">
        <w:rPr>
          <w:rFonts w:ascii="Arial" w:hAnsi="Arial" w:cs="Arial"/>
          <w:sz w:val="20"/>
        </w:rPr>
        <w:t xml:space="preserve"> to non-U.S. based operations and/or non-U.S. based Subcontractors other than as expressly permitted </w:t>
      </w:r>
      <w:r w:rsidR="00422412" w:rsidRPr="00C07536">
        <w:rPr>
          <w:rFonts w:ascii="Arial" w:hAnsi="Arial" w:cs="Arial"/>
          <w:sz w:val="20"/>
        </w:rPr>
        <w:t>in a Contract</w:t>
      </w:r>
      <w:r w:rsidRPr="00C07536">
        <w:rPr>
          <w:rFonts w:ascii="Arial" w:hAnsi="Arial" w:cs="Arial"/>
          <w:sz w:val="20"/>
        </w:rPr>
        <w:t xml:space="preserve">, or any failure of Seller to fully and accurately disclose the extent and nature of such transferred </w:t>
      </w:r>
      <w:r w:rsidR="00416F35">
        <w:rPr>
          <w:rFonts w:ascii="Arial" w:hAnsi="Arial" w:cs="Arial"/>
          <w:sz w:val="20"/>
        </w:rPr>
        <w:t>Services</w:t>
      </w:r>
      <w:r w:rsidRPr="00C07536">
        <w:rPr>
          <w:rFonts w:ascii="Arial" w:hAnsi="Arial" w:cs="Arial"/>
          <w:sz w:val="20"/>
        </w:rPr>
        <w:t xml:space="preserve"> under a Contract</w:t>
      </w:r>
      <w:r w:rsidR="009A27DA" w:rsidRPr="00C07536">
        <w:rPr>
          <w:rFonts w:ascii="Arial" w:hAnsi="Arial" w:cs="Arial"/>
          <w:sz w:val="20"/>
        </w:rPr>
        <w:t xml:space="preserve">, shall constitute a </w:t>
      </w:r>
      <w:r w:rsidRPr="00C07536">
        <w:rPr>
          <w:rFonts w:ascii="Arial" w:hAnsi="Arial" w:cs="Arial"/>
          <w:sz w:val="20"/>
        </w:rPr>
        <w:t>material breach of this Agreement</w:t>
      </w:r>
      <w:r w:rsidR="009A27DA" w:rsidRPr="00C07536">
        <w:rPr>
          <w:rFonts w:ascii="Arial" w:hAnsi="Arial" w:cs="Arial"/>
          <w:sz w:val="20"/>
        </w:rPr>
        <w:t xml:space="preserve"> and </w:t>
      </w:r>
      <w:r w:rsidR="00422412" w:rsidRPr="00C07536">
        <w:rPr>
          <w:rFonts w:ascii="Arial" w:hAnsi="Arial" w:cs="Arial"/>
          <w:sz w:val="20"/>
        </w:rPr>
        <w:t>Buyer</w:t>
      </w:r>
      <w:r w:rsidR="009A27DA" w:rsidRPr="00C07536">
        <w:rPr>
          <w:rFonts w:ascii="Arial" w:hAnsi="Arial" w:cs="Arial"/>
          <w:sz w:val="20"/>
        </w:rPr>
        <w:t xml:space="preserve"> may immediately avail itself of any and all rights and remedies to which it may be entitled under this Agreement, by law, or equity.</w:t>
      </w:r>
    </w:p>
    <w:p w:rsidR="00C07536" w:rsidRPr="001F3567" w:rsidRDefault="00C07536" w:rsidP="00B12F05">
      <w:pPr>
        <w:pStyle w:val="sub3"/>
        <w:spacing w:after="120"/>
        <w:ind w:left="1440"/>
        <w:rPr>
          <w:rFonts w:ascii="Arial" w:hAnsi="Arial" w:cs="Arial"/>
          <w:b/>
          <w:sz w:val="20"/>
        </w:rPr>
      </w:pPr>
      <w:r w:rsidRPr="00C07536">
        <w:rPr>
          <w:rFonts w:ascii="Arial" w:hAnsi="Arial" w:cs="Arial"/>
          <w:sz w:val="20"/>
        </w:rPr>
        <w:t>h.</w:t>
      </w:r>
      <w:r w:rsidRPr="00C07536">
        <w:rPr>
          <w:rFonts w:ascii="Arial" w:hAnsi="Arial" w:cs="Arial"/>
          <w:sz w:val="20"/>
        </w:rPr>
        <w:tab/>
      </w:r>
      <w:r w:rsidR="00416F35">
        <w:rPr>
          <w:rFonts w:ascii="Arial" w:hAnsi="Arial" w:cs="Arial"/>
          <w:sz w:val="20"/>
          <w:u w:val="single"/>
        </w:rPr>
        <w:t>Services</w:t>
      </w:r>
      <w:r w:rsidRPr="00C07536">
        <w:rPr>
          <w:rFonts w:ascii="Arial" w:hAnsi="Arial" w:cs="Arial"/>
          <w:sz w:val="20"/>
          <w:u w:val="single"/>
        </w:rPr>
        <w:t xml:space="preserve"> Week</w:t>
      </w:r>
      <w:r>
        <w:rPr>
          <w:rFonts w:ascii="Arial" w:hAnsi="Arial" w:cs="Arial"/>
          <w:sz w:val="20"/>
        </w:rPr>
        <w:t xml:space="preserve">.  </w:t>
      </w:r>
      <w:r w:rsidR="00416F35">
        <w:rPr>
          <w:rFonts w:ascii="Arial" w:hAnsi="Arial" w:cs="Arial"/>
          <w:sz w:val="20"/>
        </w:rPr>
        <w:t>Services</w:t>
      </w:r>
      <w:r w:rsidR="003079B8" w:rsidRPr="00C07536">
        <w:rPr>
          <w:rFonts w:ascii="Arial" w:hAnsi="Arial" w:cs="Arial"/>
          <w:sz w:val="20"/>
        </w:rPr>
        <w:t xml:space="preserve"> performed under this agreement including proposals, pricing, and invoicing shall be based on a </w:t>
      </w:r>
      <w:r w:rsidR="00321966">
        <w:rPr>
          <w:rFonts w:ascii="Arial" w:hAnsi="Arial" w:cs="Arial"/>
          <w:sz w:val="20"/>
        </w:rPr>
        <w:t>forty (</w:t>
      </w:r>
      <w:r w:rsidR="003079B8" w:rsidRPr="00C07536">
        <w:rPr>
          <w:rFonts w:ascii="Arial" w:hAnsi="Arial" w:cs="Arial"/>
          <w:sz w:val="20"/>
        </w:rPr>
        <w:t>40</w:t>
      </w:r>
      <w:r w:rsidR="00321966">
        <w:rPr>
          <w:rFonts w:ascii="Arial" w:hAnsi="Arial" w:cs="Arial"/>
          <w:sz w:val="20"/>
        </w:rPr>
        <w:t>)</w:t>
      </w:r>
      <w:r w:rsidR="003079B8" w:rsidRPr="00C07536">
        <w:rPr>
          <w:rFonts w:ascii="Arial" w:hAnsi="Arial" w:cs="Arial"/>
          <w:sz w:val="20"/>
        </w:rPr>
        <w:t xml:space="preserve"> hour work week </w:t>
      </w:r>
      <w:r w:rsidR="00321966">
        <w:rPr>
          <w:rFonts w:ascii="Arial" w:hAnsi="Arial" w:cs="Arial"/>
          <w:sz w:val="20"/>
        </w:rPr>
        <w:t xml:space="preserve">for onshore </w:t>
      </w:r>
      <w:r w:rsidR="00416F35">
        <w:rPr>
          <w:rFonts w:ascii="Arial" w:hAnsi="Arial" w:cs="Arial"/>
          <w:sz w:val="20"/>
        </w:rPr>
        <w:t>Services</w:t>
      </w:r>
      <w:r w:rsidR="00321966">
        <w:rPr>
          <w:rFonts w:ascii="Arial" w:hAnsi="Arial" w:cs="Arial"/>
          <w:sz w:val="20"/>
        </w:rPr>
        <w:t xml:space="preserve"> and forty-five (45) hour work week for offshore </w:t>
      </w:r>
      <w:r w:rsidR="00416F35">
        <w:rPr>
          <w:rFonts w:ascii="Arial" w:hAnsi="Arial" w:cs="Arial"/>
          <w:sz w:val="20"/>
        </w:rPr>
        <w:t>Services</w:t>
      </w:r>
      <w:r w:rsidR="00321966">
        <w:rPr>
          <w:rFonts w:ascii="Arial" w:hAnsi="Arial" w:cs="Arial"/>
          <w:sz w:val="20"/>
        </w:rPr>
        <w:t xml:space="preserve">, or as otherwise defined in </w:t>
      </w:r>
      <w:r w:rsidR="00332E16">
        <w:rPr>
          <w:rFonts w:ascii="Arial" w:hAnsi="Arial" w:cs="Arial"/>
          <w:sz w:val="20"/>
        </w:rPr>
        <w:t>an</w:t>
      </w:r>
      <w:r w:rsidR="00321966">
        <w:rPr>
          <w:rFonts w:ascii="Arial" w:hAnsi="Arial" w:cs="Arial"/>
          <w:sz w:val="20"/>
        </w:rPr>
        <w:t xml:space="preserve"> applicable Contract</w:t>
      </w:r>
      <w:r w:rsidR="003079B8" w:rsidRPr="00C07536">
        <w:rPr>
          <w:rFonts w:ascii="Arial" w:hAnsi="Arial" w:cs="Arial"/>
          <w:sz w:val="20"/>
        </w:rPr>
        <w:t>.</w:t>
      </w:r>
    </w:p>
    <w:p w:rsidR="00503E3C" w:rsidRDefault="00682F02">
      <w:pPr>
        <w:pStyle w:val="sub1"/>
        <w:keepNext/>
        <w:spacing w:after="120"/>
        <w:rPr>
          <w:rFonts w:ascii="Arial" w:hAnsi="Arial" w:cs="Arial"/>
          <w:b/>
          <w:sz w:val="20"/>
        </w:rPr>
      </w:pPr>
      <w:r w:rsidRPr="005A1188">
        <w:rPr>
          <w:rFonts w:ascii="Arial" w:hAnsi="Arial" w:cs="Arial"/>
          <w:b/>
          <w:sz w:val="20"/>
        </w:rPr>
        <w:t>1</w:t>
      </w:r>
      <w:r w:rsidR="00503E3C">
        <w:rPr>
          <w:rFonts w:ascii="Arial" w:hAnsi="Arial" w:cs="Arial"/>
          <w:b/>
          <w:sz w:val="20"/>
        </w:rPr>
        <w:t>0</w:t>
      </w:r>
      <w:r w:rsidRPr="005A1188">
        <w:rPr>
          <w:rFonts w:ascii="Arial" w:hAnsi="Arial" w:cs="Arial"/>
          <w:b/>
          <w:sz w:val="20"/>
        </w:rPr>
        <w:t>.</w:t>
      </w:r>
      <w:r w:rsidRPr="005A1188">
        <w:rPr>
          <w:rFonts w:ascii="Arial" w:hAnsi="Arial" w:cs="Arial"/>
          <w:b/>
          <w:sz w:val="20"/>
        </w:rPr>
        <w:tab/>
      </w:r>
      <w:r w:rsidRPr="001D7A80">
        <w:rPr>
          <w:rFonts w:ascii="Arial" w:hAnsi="Arial" w:cs="Arial"/>
          <w:b/>
          <w:sz w:val="20"/>
        </w:rPr>
        <w:t>WORK PRODUCT</w:t>
      </w:r>
    </w:p>
    <w:p w:rsidR="00503E3C" w:rsidRDefault="00682F02">
      <w:pPr>
        <w:pStyle w:val="sub2"/>
        <w:keepNext/>
        <w:spacing w:after="120"/>
        <w:rPr>
          <w:rFonts w:ascii="Arial" w:hAnsi="Arial" w:cs="Arial"/>
          <w:sz w:val="20"/>
        </w:rPr>
      </w:pPr>
      <w:r w:rsidRPr="001D7A80">
        <w:rPr>
          <w:rFonts w:ascii="Arial" w:hAnsi="Arial" w:cs="Arial"/>
          <w:sz w:val="20"/>
        </w:rPr>
        <w:t>a.</w:t>
      </w:r>
      <w:r w:rsidRPr="001D7A80">
        <w:rPr>
          <w:rFonts w:ascii="Arial" w:hAnsi="Arial" w:cs="Arial"/>
          <w:sz w:val="20"/>
        </w:rPr>
        <w:tab/>
      </w:r>
      <w:r w:rsidRPr="001D7A80">
        <w:rPr>
          <w:rFonts w:ascii="Arial" w:hAnsi="Arial" w:cs="Arial"/>
          <w:sz w:val="20"/>
          <w:u w:val="single"/>
        </w:rPr>
        <w:t>Inventions</w:t>
      </w:r>
      <w:r w:rsidRPr="001D7A80">
        <w:rPr>
          <w:rFonts w:ascii="Arial" w:hAnsi="Arial" w:cs="Arial"/>
          <w:sz w:val="20"/>
        </w:rPr>
        <w:t xml:space="preserve">.  All inventions, discoveries, and improvements, whether or not patentable, conceived, or first actually reduced to practice by Seller or </w:t>
      </w:r>
      <w:r w:rsidR="00416F35">
        <w:rPr>
          <w:rFonts w:ascii="Arial" w:hAnsi="Arial" w:cs="Arial"/>
          <w:sz w:val="20"/>
        </w:rPr>
        <w:t xml:space="preserve">Seller </w:t>
      </w:r>
      <w:r w:rsidR="00F818D4">
        <w:rPr>
          <w:rFonts w:ascii="Arial" w:hAnsi="Arial" w:cs="Arial"/>
          <w:sz w:val="20"/>
        </w:rPr>
        <w:t>Personnel</w:t>
      </w:r>
      <w:r w:rsidRPr="001D7A80">
        <w:rPr>
          <w:rFonts w:ascii="Arial" w:hAnsi="Arial" w:cs="Arial"/>
          <w:sz w:val="20"/>
        </w:rPr>
        <w:t xml:space="preserve">, either alone or with others, in the course of or as a result of performance of the </w:t>
      </w:r>
      <w:r w:rsidR="00416F35">
        <w:rPr>
          <w:rFonts w:ascii="Arial" w:hAnsi="Arial" w:cs="Arial"/>
          <w:sz w:val="20"/>
        </w:rPr>
        <w:t>Services</w:t>
      </w:r>
      <w:r w:rsidRPr="001D7A80">
        <w:rPr>
          <w:rFonts w:ascii="Arial" w:hAnsi="Arial" w:cs="Arial"/>
          <w:sz w:val="20"/>
        </w:rPr>
        <w:t xml:space="preserve"> shall be the sole and exclusive property of Buyer.  Seller shall disclose or cause its </w:t>
      </w:r>
      <w:r w:rsidR="00CF4D37">
        <w:rPr>
          <w:rFonts w:ascii="Arial" w:hAnsi="Arial" w:cs="Arial"/>
          <w:sz w:val="20"/>
        </w:rPr>
        <w:t>E</w:t>
      </w:r>
      <w:r w:rsidRPr="001D7A80">
        <w:rPr>
          <w:rFonts w:ascii="Arial" w:hAnsi="Arial" w:cs="Arial"/>
          <w:sz w:val="20"/>
        </w:rPr>
        <w:t xml:space="preserve">mployees to disclose all such inventions, discoveries, and improvements to Buyer promptly and in written detail.  At the request and the expense of Buyer, Seller shall assist or cause its </w:t>
      </w:r>
      <w:r w:rsidR="00CF4D37">
        <w:rPr>
          <w:rFonts w:ascii="Arial" w:hAnsi="Arial" w:cs="Arial"/>
          <w:sz w:val="20"/>
        </w:rPr>
        <w:t>E</w:t>
      </w:r>
      <w:r w:rsidRPr="001D7A80">
        <w:rPr>
          <w:rFonts w:ascii="Arial" w:hAnsi="Arial" w:cs="Arial"/>
          <w:sz w:val="20"/>
        </w:rPr>
        <w:t>mployees to assist Buyer in order to</w:t>
      </w:r>
      <w:r w:rsidR="005C2594">
        <w:rPr>
          <w:rFonts w:ascii="Arial" w:hAnsi="Arial" w:cs="Arial"/>
          <w:sz w:val="20"/>
        </w:rPr>
        <w:t>:</w:t>
      </w:r>
    </w:p>
    <w:p w:rsidR="00682F02" w:rsidRPr="001D7A80" w:rsidRDefault="00682F02" w:rsidP="00B12F05">
      <w:pPr>
        <w:pStyle w:val="sub3"/>
        <w:spacing w:after="120"/>
        <w:rPr>
          <w:rFonts w:ascii="Arial" w:hAnsi="Arial" w:cs="Arial"/>
          <w:sz w:val="20"/>
        </w:rPr>
      </w:pPr>
      <w:r w:rsidRPr="001D7A80">
        <w:rPr>
          <w:rFonts w:ascii="Arial" w:hAnsi="Arial" w:cs="Arial"/>
          <w:sz w:val="20"/>
        </w:rPr>
        <w:t>(</w:t>
      </w:r>
      <w:r w:rsidR="00E72D8D">
        <w:rPr>
          <w:rFonts w:ascii="Arial" w:hAnsi="Arial" w:cs="Arial"/>
          <w:sz w:val="20"/>
        </w:rPr>
        <w:t>1</w:t>
      </w:r>
      <w:r w:rsidRPr="001D7A80">
        <w:rPr>
          <w:rFonts w:ascii="Arial" w:hAnsi="Arial" w:cs="Arial"/>
          <w:sz w:val="20"/>
        </w:rPr>
        <w:t>)</w:t>
      </w:r>
      <w:r w:rsidRPr="001D7A80">
        <w:rPr>
          <w:rFonts w:ascii="Arial" w:hAnsi="Arial" w:cs="Arial"/>
          <w:sz w:val="20"/>
        </w:rPr>
        <w:tab/>
        <w:t xml:space="preserve">Apply for letters patent in the </w:t>
      </w:r>
      <w:smartTag w:uri="urn:schemas-microsoft-com:office:smarttags" w:element="country-region">
        <w:smartTag w:uri="urn:schemas-microsoft-com:office:smarttags" w:element="place">
          <w:r w:rsidRPr="001D7A80">
            <w:rPr>
              <w:rFonts w:ascii="Arial" w:hAnsi="Arial" w:cs="Arial"/>
              <w:sz w:val="20"/>
            </w:rPr>
            <w:t>United States</w:t>
          </w:r>
        </w:smartTag>
      </w:smartTag>
      <w:r w:rsidRPr="001D7A80">
        <w:rPr>
          <w:rFonts w:ascii="Arial" w:hAnsi="Arial" w:cs="Arial"/>
          <w:sz w:val="20"/>
        </w:rPr>
        <w:t xml:space="preserve"> and any fore</w:t>
      </w:r>
      <w:r w:rsidR="00E60DE9">
        <w:rPr>
          <w:rFonts w:ascii="Arial" w:hAnsi="Arial" w:cs="Arial"/>
          <w:sz w:val="20"/>
        </w:rPr>
        <w:t>ign country specified by Buyer.</w:t>
      </w:r>
    </w:p>
    <w:p w:rsidR="00682F02" w:rsidRPr="001D7A80" w:rsidRDefault="00682F02" w:rsidP="00B12F05">
      <w:pPr>
        <w:pStyle w:val="sub3"/>
        <w:spacing w:after="120"/>
        <w:rPr>
          <w:rFonts w:ascii="Arial" w:hAnsi="Arial" w:cs="Arial"/>
          <w:sz w:val="20"/>
        </w:rPr>
      </w:pPr>
      <w:r w:rsidRPr="001D7A80">
        <w:rPr>
          <w:rFonts w:ascii="Arial" w:hAnsi="Arial" w:cs="Arial"/>
          <w:sz w:val="20"/>
        </w:rPr>
        <w:t>(</w:t>
      </w:r>
      <w:r w:rsidR="00E72D8D">
        <w:rPr>
          <w:rFonts w:ascii="Arial" w:hAnsi="Arial" w:cs="Arial"/>
          <w:sz w:val="20"/>
        </w:rPr>
        <w:t>2</w:t>
      </w:r>
      <w:r w:rsidRPr="001D7A80">
        <w:rPr>
          <w:rFonts w:ascii="Arial" w:hAnsi="Arial" w:cs="Arial"/>
          <w:sz w:val="20"/>
        </w:rPr>
        <w:t>)</w:t>
      </w:r>
      <w:r w:rsidRPr="001D7A80">
        <w:rPr>
          <w:rFonts w:ascii="Arial" w:hAnsi="Arial" w:cs="Arial"/>
          <w:sz w:val="20"/>
        </w:rPr>
        <w:tab/>
        <w:t>Assign all such applications and any letters patents granted thereon to Buyer or its designee forthwith and withou</w:t>
      </w:r>
      <w:r w:rsidR="00E60DE9">
        <w:rPr>
          <w:rFonts w:ascii="Arial" w:hAnsi="Arial" w:cs="Arial"/>
          <w:sz w:val="20"/>
        </w:rPr>
        <w:t>t charge.</w:t>
      </w:r>
    </w:p>
    <w:p w:rsidR="00682F02" w:rsidRPr="001D7A80" w:rsidRDefault="00682F02" w:rsidP="00B12F05">
      <w:pPr>
        <w:pStyle w:val="sub3"/>
        <w:spacing w:after="120"/>
        <w:rPr>
          <w:rFonts w:ascii="Arial" w:hAnsi="Arial" w:cs="Arial"/>
          <w:sz w:val="20"/>
        </w:rPr>
      </w:pPr>
      <w:r w:rsidRPr="001D7A80">
        <w:rPr>
          <w:rFonts w:ascii="Arial" w:hAnsi="Arial" w:cs="Arial"/>
          <w:sz w:val="20"/>
        </w:rPr>
        <w:t>(</w:t>
      </w:r>
      <w:r w:rsidR="00E72D8D">
        <w:rPr>
          <w:rFonts w:ascii="Arial" w:hAnsi="Arial" w:cs="Arial"/>
          <w:sz w:val="20"/>
        </w:rPr>
        <w:t>3</w:t>
      </w:r>
      <w:r w:rsidRPr="001D7A80">
        <w:rPr>
          <w:rFonts w:ascii="Arial" w:hAnsi="Arial" w:cs="Arial"/>
          <w:sz w:val="20"/>
        </w:rPr>
        <w:t>)</w:t>
      </w:r>
      <w:r w:rsidRPr="001D7A80">
        <w:rPr>
          <w:rFonts w:ascii="Arial" w:hAnsi="Arial" w:cs="Arial"/>
          <w:sz w:val="20"/>
        </w:rPr>
        <w:tab/>
        <w:t>From time to time</w:t>
      </w:r>
      <w:r w:rsidR="005C2594">
        <w:rPr>
          <w:rFonts w:ascii="Arial" w:hAnsi="Arial" w:cs="Arial"/>
          <w:sz w:val="20"/>
        </w:rPr>
        <w:t>,</w:t>
      </w:r>
      <w:r w:rsidRPr="001D7A80">
        <w:rPr>
          <w:rFonts w:ascii="Arial" w:hAnsi="Arial" w:cs="Arial"/>
          <w:sz w:val="20"/>
        </w:rPr>
        <w:t xml:space="preserve"> execute all instruments as may be reasonably required to protect the rights of Buyer or its designee and vest in Buyer or its designee all such inventions, discoveries, improvements, applications, and letters patents.</w:t>
      </w:r>
    </w:p>
    <w:p w:rsidR="00E72D8D" w:rsidRDefault="00682F02" w:rsidP="00B12F05">
      <w:pPr>
        <w:pStyle w:val="sub2"/>
        <w:spacing w:after="120"/>
        <w:rPr>
          <w:rFonts w:ascii="Arial" w:hAnsi="Arial" w:cs="Arial"/>
          <w:sz w:val="20"/>
        </w:rPr>
      </w:pPr>
      <w:r w:rsidRPr="001D7A80">
        <w:rPr>
          <w:rFonts w:ascii="Arial" w:hAnsi="Arial" w:cs="Arial"/>
          <w:sz w:val="20"/>
        </w:rPr>
        <w:t>b.</w:t>
      </w:r>
      <w:r w:rsidRPr="001D7A80">
        <w:rPr>
          <w:rFonts w:ascii="Arial" w:hAnsi="Arial" w:cs="Arial"/>
          <w:sz w:val="20"/>
        </w:rPr>
        <w:tab/>
      </w:r>
      <w:r w:rsidRPr="001D7A80">
        <w:rPr>
          <w:rFonts w:ascii="Arial" w:hAnsi="Arial" w:cs="Arial"/>
          <w:sz w:val="20"/>
          <w:u w:val="single"/>
        </w:rPr>
        <w:t>Technical Data and Computer Software</w:t>
      </w:r>
      <w:r w:rsidRPr="001D7A80">
        <w:rPr>
          <w:rFonts w:ascii="Arial" w:hAnsi="Arial" w:cs="Arial"/>
          <w:sz w:val="20"/>
        </w:rPr>
        <w:t xml:space="preserve">.  All technical data, including but not limited to all research and engineering data and designs, engineering and manufacturing drawings, </w:t>
      </w:r>
      <w:r w:rsidR="00B752F0">
        <w:rPr>
          <w:rFonts w:ascii="Arial" w:hAnsi="Arial" w:cs="Arial"/>
          <w:sz w:val="20"/>
        </w:rPr>
        <w:t>S</w:t>
      </w:r>
      <w:r w:rsidRPr="001D7A80">
        <w:rPr>
          <w:rFonts w:ascii="Arial" w:hAnsi="Arial" w:cs="Arial"/>
          <w:sz w:val="20"/>
        </w:rPr>
        <w:t xml:space="preserve">pecifications, standards, process information, manuals, technical reports, in any form, first produced or resulting from performance of the </w:t>
      </w:r>
      <w:r w:rsidR="00416F35">
        <w:rPr>
          <w:rFonts w:ascii="Arial" w:hAnsi="Arial" w:cs="Arial"/>
          <w:sz w:val="20"/>
        </w:rPr>
        <w:t>Services</w:t>
      </w:r>
      <w:r w:rsidRPr="001D7A80">
        <w:rPr>
          <w:rFonts w:ascii="Arial" w:hAnsi="Arial" w:cs="Arial"/>
          <w:sz w:val="20"/>
        </w:rPr>
        <w:t xml:space="preserve">, shall be the sole and exclusive property of Buyer and may be used, duplicated, or disclosed by Buyer or third parties authorized by Buyer </w:t>
      </w:r>
      <w:r w:rsidRPr="001D7A80">
        <w:rPr>
          <w:rFonts w:ascii="Arial" w:hAnsi="Arial" w:cs="Arial"/>
          <w:sz w:val="20"/>
        </w:rPr>
        <w:lastRenderedPageBreak/>
        <w:t xml:space="preserve">in any manner and for any purpose whatsoever. </w:t>
      </w:r>
      <w:r w:rsidR="00EF7E2E">
        <w:rPr>
          <w:rFonts w:ascii="Arial" w:hAnsi="Arial" w:cs="Arial"/>
          <w:sz w:val="20"/>
        </w:rPr>
        <w:t xml:space="preserve"> </w:t>
      </w:r>
      <w:r w:rsidRPr="001D7A80">
        <w:rPr>
          <w:rFonts w:ascii="Arial" w:hAnsi="Arial" w:cs="Arial"/>
          <w:sz w:val="20"/>
        </w:rPr>
        <w:t xml:space="preserve">All computer software, including but not limited to flow charts, listings, object code, source code, programmer’s notes, user manuals, and related </w:t>
      </w:r>
      <w:r w:rsidR="00B752F0">
        <w:rPr>
          <w:rFonts w:ascii="Arial" w:hAnsi="Arial" w:cs="Arial"/>
          <w:sz w:val="20"/>
        </w:rPr>
        <w:t>D</w:t>
      </w:r>
      <w:r w:rsidRPr="001D7A80">
        <w:rPr>
          <w:rFonts w:ascii="Arial" w:hAnsi="Arial" w:cs="Arial"/>
          <w:sz w:val="20"/>
        </w:rPr>
        <w:t xml:space="preserve">ocumentation, program materials, or information, in any form, first produced or resulting from performance of the </w:t>
      </w:r>
      <w:r w:rsidR="00416F35">
        <w:rPr>
          <w:rFonts w:ascii="Arial" w:hAnsi="Arial" w:cs="Arial"/>
          <w:sz w:val="20"/>
        </w:rPr>
        <w:t>Services</w:t>
      </w:r>
      <w:r w:rsidRPr="001D7A80">
        <w:rPr>
          <w:rFonts w:ascii="Arial" w:hAnsi="Arial" w:cs="Arial"/>
          <w:sz w:val="20"/>
        </w:rPr>
        <w:t xml:space="preserve">, shall be the sole and exclusive property of Buyer and may be used, duplicated, or disclosed by Buyer or third parties authorized by Buyer in any manner and for any purpose whatsoever.  Seller shall preserve all such technical data and computer software in confidence and shall not use, duplicate, or disclose any such technical data or computer software for any purpose, other than the performance of the </w:t>
      </w:r>
      <w:r w:rsidR="00416F35">
        <w:rPr>
          <w:rFonts w:ascii="Arial" w:hAnsi="Arial" w:cs="Arial"/>
          <w:sz w:val="20"/>
        </w:rPr>
        <w:t>Services</w:t>
      </w:r>
      <w:r w:rsidRPr="001D7A80">
        <w:rPr>
          <w:rFonts w:ascii="Arial" w:hAnsi="Arial" w:cs="Arial"/>
          <w:sz w:val="20"/>
        </w:rPr>
        <w:t xml:space="preserve"> or any other contract with Buyer, without the expressed written permission of Buyer.</w:t>
      </w:r>
    </w:p>
    <w:p w:rsidR="00682F02" w:rsidRPr="001D7A80" w:rsidRDefault="00682F02" w:rsidP="00B12F05">
      <w:pPr>
        <w:pStyle w:val="sub2"/>
        <w:spacing w:after="120"/>
        <w:rPr>
          <w:rFonts w:ascii="Arial" w:hAnsi="Arial" w:cs="Arial"/>
          <w:sz w:val="20"/>
        </w:rPr>
      </w:pPr>
      <w:r w:rsidRPr="001D7A80">
        <w:rPr>
          <w:rFonts w:ascii="Arial" w:hAnsi="Arial" w:cs="Arial"/>
          <w:sz w:val="20"/>
        </w:rPr>
        <w:t>c.</w:t>
      </w:r>
      <w:r w:rsidRPr="001D7A80">
        <w:rPr>
          <w:rFonts w:ascii="Arial" w:hAnsi="Arial" w:cs="Arial"/>
          <w:sz w:val="20"/>
        </w:rPr>
        <w:tab/>
      </w:r>
      <w:r w:rsidR="007C3ED2">
        <w:rPr>
          <w:rFonts w:ascii="Arial" w:hAnsi="Arial" w:cs="Arial"/>
          <w:sz w:val="20"/>
          <w:u w:val="single"/>
        </w:rPr>
        <w:t>Ownership and Assignment</w:t>
      </w:r>
      <w:r w:rsidR="007C3ED2" w:rsidRPr="006A301D">
        <w:rPr>
          <w:rFonts w:ascii="Arial" w:hAnsi="Arial" w:cs="Arial"/>
          <w:sz w:val="20"/>
        </w:rPr>
        <w:t xml:space="preserve">.  </w:t>
      </w:r>
      <w:r w:rsidR="007C3ED2">
        <w:rPr>
          <w:rFonts w:ascii="Arial" w:hAnsi="Arial" w:cs="Arial"/>
          <w:sz w:val="20"/>
        </w:rPr>
        <w:t xml:space="preserve">Without limiting </w:t>
      </w:r>
      <w:r w:rsidR="00F818D4">
        <w:rPr>
          <w:rFonts w:ascii="Arial" w:hAnsi="Arial" w:cs="Arial"/>
          <w:sz w:val="20"/>
        </w:rPr>
        <w:t>Section 1</w:t>
      </w:r>
      <w:r w:rsidR="003E429D">
        <w:rPr>
          <w:rFonts w:ascii="Arial" w:hAnsi="Arial" w:cs="Arial"/>
          <w:sz w:val="20"/>
        </w:rPr>
        <w:t>0</w:t>
      </w:r>
      <w:r w:rsidR="007C3ED2">
        <w:rPr>
          <w:rFonts w:ascii="Arial" w:hAnsi="Arial" w:cs="Arial"/>
          <w:sz w:val="20"/>
        </w:rPr>
        <w:t xml:space="preserve">(a) above, all Work Product </w:t>
      </w:r>
      <w:r w:rsidR="007C3ED2" w:rsidRPr="006A301D">
        <w:rPr>
          <w:rFonts w:ascii="Arial" w:hAnsi="Arial" w:cs="Arial"/>
          <w:sz w:val="20"/>
        </w:rPr>
        <w:t>is a work made for hire</w:t>
      </w:r>
      <w:r w:rsidR="007C3ED2">
        <w:rPr>
          <w:rFonts w:ascii="Arial" w:hAnsi="Arial" w:cs="Arial"/>
          <w:sz w:val="20"/>
        </w:rPr>
        <w:t xml:space="preserve"> </w:t>
      </w:r>
      <w:r w:rsidR="007C3ED2" w:rsidRPr="00CF4D37">
        <w:rPr>
          <w:rFonts w:ascii="Arial" w:hAnsi="Arial" w:cs="Arial"/>
          <w:sz w:val="20"/>
        </w:rPr>
        <w:t xml:space="preserve">of </w:t>
      </w:r>
      <w:r w:rsidR="007C3ED2">
        <w:rPr>
          <w:rFonts w:ascii="Arial" w:hAnsi="Arial" w:cs="Arial"/>
          <w:sz w:val="20"/>
        </w:rPr>
        <w:t>Buyer</w:t>
      </w:r>
      <w:r w:rsidR="007C3ED2" w:rsidRPr="00CF4D37">
        <w:rPr>
          <w:rFonts w:ascii="Arial" w:hAnsi="Arial" w:cs="Arial"/>
          <w:sz w:val="20"/>
        </w:rPr>
        <w:t xml:space="preserve"> for all purposes of </w:t>
      </w:r>
      <w:r w:rsidR="007C3ED2">
        <w:rPr>
          <w:rFonts w:ascii="Arial" w:hAnsi="Arial" w:cs="Arial"/>
          <w:sz w:val="20"/>
        </w:rPr>
        <w:t>Intellectual Property</w:t>
      </w:r>
      <w:r w:rsidR="007C3ED2" w:rsidRPr="00CF4D37">
        <w:rPr>
          <w:rFonts w:ascii="Arial" w:hAnsi="Arial" w:cs="Arial"/>
          <w:sz w:val="20"/>
        </w:rPr>
        <w:t xml:space="preserve"> law, and the </w:t>
      </w:r>
      <w:r w:rsidR="007C3ED2">
        <w:rPr>
          <w:rFonts w:ascii="Arial" w:hAnsi="Arial" w:cs="Arial"/>
          <w:sz w:val="20"/>
        </w:rPr>
        <w:t>rights to Work Product</w:t>
      </w:r>
      <w:r w:rsidR="007C3ED2" w:rsidRPr="00CF4D37">
        <w:rPr>
          <w:rFonts w:ascii="Arial" w:hAnsi="Arial" w:cs="Arial"/>
          <w:sz w:val="20"/>
        </w:rPr>
        <w:t xml:space="preserve"> shall belong solely to </w:t>
      </w:r>
      <w:r w:rsidR="007C3ED2">
        <w:rPr>
          <w:rFonts w:ascii="Arial" w:hAnsi="Arial" w:cs="Arial"/>
          <w:sz w:val="20"/>
        </w:rPr>
        <w:t>Buyer</w:t>
      </w:r>
      <w:r w:rsidR="007C3ED2" w:rsidRPr="006A301D">
        <w:rPr>
          <w:rFonts w:ascii="Arial" w:hAnsi="Arial" w:cs="Arial"/>
          <w:sz w:val="20"/>
        </w:rPr>
        <w:t xml:space="preserve">.  To the extent the </w:t>
      </w:r>
      <w:r w:rsidR="007C3ED2">
        <w:rPr>
          <w:rFonts w:ascii="Arial" w:hAnsi="Arial" w:cs="Arial"/>
          <w:sz w:val="20"/>
        </w:rPr>
        <w:t>Work Product</w:t>
      </w:r>
      <w:r w:rsidR="007C3ED2" w:rsidRPr="006A301D">
        <w:rPr>
          <w:rFonts w:ascii="Arial" w:hAnsi="Arial" w:cs="Arial"/>
          <w:sz w:val="20"/>
        </w:rPr>
        <w:t xml:space="preserve"> is, as a matter of law, not a work made for hire; however, Seller hereby </w:t>
      </w:r>
      <w:r w:rsidR="007C3ED2">
        <w:rPr>
          <w:rFonts w:ascii="Arial" w:hAnsi="Arial" w:cs="Arial"/>
          <w:sz w:val="20"/>
        </w:rPr>
        <w:t xml:space="preserve">irrevocably </w:t>
      </w:r>
      <w:r w:rsidR="007C3ED2" w:rsidRPr="006A301D">
        <w:rPr>
          <w:rFonts w:ascii="Arial" w:hAnsi="Arial" w:cs="Arial"/>
          <w:sz w:val="20"/>
        </w:rPr>
        <w:t xml:space="preserve">assigns and shall assign to Buyer the </w:t>
      </w:r>
      <w:r w:rsidR="007C3ED2">
        <w:rPr>
          <w:rFonts w:ascii="Arial" w:hAnsi="Arial" w:cs="Arial"/>
          <w:sz w:val="20"/>
        </w:rPr>
        <w:t>rights to Intellectual Property</w:t>
      </w:r>
      <w:r w:rsidR="007C3ED2" w:rsidRPr="006A301D">
        <w:rPr>
          <w:rFonts w:ascii="Arial" w:hAnsi="Arial" w:cs="Arial"/>
          <w:sz w:val="20"/>
        </w:rPr>
        <w:t xml:space="preserve"> subsisting in </w:t>
      </w:r>
      <w:r w:rsidR="007C3ED2">
        <w:rPr>
          <w:rFonts w:ascii="Arial" w:hAnsi="Arial" w:cs="Arial"/>
          <w:sz w:val="20"/>
        </w:rPr>
        <w:t xml:space="preserve">and to </w:t>
      </w:r>
      <w:r w:rsidR="007C3ED2" w:rsidRPr="006A301D">
        <w:rPr>
          <w:rFonts w:ascii="Arial" w:hAnsi="Arial" w:cs="Arial"/>
          <w:sz w:val="20"/>
        </w:rPr>
        <w:t xml:space="preserve">any </w:t>
      </w:r>
      <w:r w:rsidR="007C3ED2">
        <w:rPr>
          <w:rFonts w:ascii="Arial" w:hAnsi="Arial" w:cs="Arial"/>
          <w:sz w:val="20"/>
        </w:rPr>
        <w:t>Work Product</w:t>
      </w:r>
      <w:r w:rsidR="007C3ED2" w:rsidRPr="006A301D">
        <w:rPr>
          <w:rFonts w:ascii="Arial" w:hAnsi="Arial" w:cs="Arial"/>
          <w:sz w:val="20"/>
        </w:rPr>
        <w:t xml:space="preserve"> and all the exclusive rights under such </w:t>
      </w:r>
      <w:r w:rsidR="007C3ED2">
        <w:rPr>
          <w:rFonts w:ascii="Arial" w:hAnsi="Arial" w:cs="Arial"/>
          <w:sz w:val="20"/>
        </w:rPr>
        <w:t>Intellectual Property rights</w:t>
      </w:r>
      <w:r w:rsidR="00AB1697">
        <w:rPr>
          <w:rFonts w:ascii="Arial" w:hAnsi="Arial" w:cs="Arial"/>
          <w:sz w:val="20"/>
        </w:rPr>
        <w:t xml:space="preserve">, as set forth on </w:t>
      </w:r>
      <w:r w:rsidR="00AB1697" w:rsidRPr="00AB1697">
        <w:rPr>
          <w:rFonts w:ascii="Arial" w:hAnsi="Arial" w:cs="Arial"/>
          <w:sz w:val="20"/>
          <w:u w:val="single"/>
        </w:rPr>
        <w:t>Exhibit</w:t>
      </w:r>
      <w:r w:rsidR="00AB1697" w:rsidRPr="00434267">
        <w:rPr>
          <w:rFonts w:ascii="Arial" w:hAnsi="Arial"/>
          <w:sz w:val="20"/>
          <w:u w:val="single"/>
        </w:rPr>
        <w:t xml:space="preserve"> </w:t>
      </w:r>
      <w:r w:rsidR="00AB1697" w:rsidRPr="00AB1697">
        <w:rPr>
          <w:rFonts w:ascii="Arial" w:hAnsi="Arial" w:cs="Arial"/>
          <w:sz w:val="20"/>
          <w:u w:val="single"/>
        </w:rPr>
        <w:t xml:space="preserve">A </w:t>
      </w:r>
      <w:r w:rsidR="00AB1697" w:rsidRPr="00ED73E2">
        <w:rPr>
          <w:rFonts w:ascii="Arial" w:hAnsi="Arial" w:cs="Arial"/>
          <w:sz w:val="20"/>
          <w:u w:val="single"/>
        </w:rPr>
        <w:t>– Form of Assignments</w:t>
      </w:r>
      <w:r w:rsidR="007C3ED2" w:rsidRPr="006A301D">
        <w:rPr>
          <w:rFonts w:ascii="Arial" w:hAnsi="Arial" w:cs="Arial"/>
          <w:sz w:val="20"/>
        </w:rPr>
        <w:t xml:space="preserve">.  As evidence of such </w:t>
      </w:r>
      <w:r w:rsidR="007C3ED2">
        <w:rPr>
          <w:rFonts w:ascii="Arial" w:hAnsi="Arial" w:cs="Arial"/>
          <w:sz w:val="20"/>
        </w:rPr>
        <w:t>Intellectual Property</w:t>
      </w:r>
      <w:r w:rsidR="007C3ED2" w:rsidRPr="006A301D">
        <w:rPr>
          <w:rFonts w:ascii="Arial" w:hAnsi="Arial" w:cs="Arial"/>
          <w:sz w:val="20"/>
        </w:rPr>
        <w:t xml:space="preserve"> </w:t>
      </w:r>
      <w:r w:rsidR="007C3ED2">
        <w:rPr>
          <w:rFonts w:ascii="Arial" w:hAnsi="Arial" w:cs="Arial"/>
          <w:sz w:val="20"/>
        </w:rPr>
        <w:t xml:space="preserve">rights </w:t>
      </w:r>
      <w:r w:rsidR="007C3ED2" w:rsidRPr="006A301D">
        <w:rPr>
          <w:rFonts w:ascii="Arial" w:hAnsi="Arial" w:cs="Arial"/>
          <w:sz w:val="20"/>
        </w:rPr>
        <w:t xml:space="preserve">assignment, Seller shall execute an assignment </w:t>
      </w:r>
      <w:r w:rsidR="007C3ED2">
        <w:rPr>
          <w:rFonts w:ascii="Arial" w:hAnsi="Arial" w:cs="Arial"/>
          <w:sz w:val="20"/>
        </w:rPr>
        <w:t>agreement,</w:t>
      </w:r>
      <w:r w:rsidR="007C3ED2" w:rsidRPr="00A518B0">
        <w:rPr>
          <w:rFonts w:ascii="Arial" w:hAnsi="Arial" w:cs="Arial"/>
          <w:sz w:val="20"/>
        </w:rPr>
        <w:t xml:space="preserve"> and cause Seller’s Employees to execute an assignment instrument, </w:t>
      </w:r>
      <w:r w:rsidR="00AB1697">
        <w:rPr>
          <w:rFonts w:ascii="Arial" w:hAnsi="Arial" w:cs="Arial"/>
          <w:sz w:val="20"/>
        </w:rPr>
        <w:t xml:space="preserve">as </w:t>
      </w:r>
      <w:r w:rsidR="007C3ED2">
        <w:rPr>
          <w:rFonts w:ascii="Arial" w:hAnsi="Arial" w:cs="Arial"/>
          <w:sz w:val="20"/>
        </w:rPr>
        <w:t>set forth on</w:t>
      </w:r>
      <w:r w:rsidR="007C3ED2" w:rsidRPr="001D7A80">
        <w:rPr>
          <w:rFonts w:ascii="Arial" w:hAnsi="Arial" w:cs="Arial"/>
          <w:sz w:val="20"/>
        </w:rPr>
        <w:t xml:space="preserve"> </w:t>
      </w:r>
      <w:r w:rsidR="007C3ED2" w:rsidRPr="00AB1697">
        <w:rPr>
          <w:rFonts w:ascii="Arial" w:hAnsi="Arial" w:cs="Arial"/>
          <w:sz w:val="20"/>
          <w:u w:val="single"/>
        </w:rPr>
        <w:t>Exhibit</w:t>
      </w:r>
      <w:r w:rsidR="00434267" w:rsidRPr="00AB1697">
        <w:rPr>
          <w:rFonts w:ascii="Arial" w:hAnsi="Arial"/>
          <w:sz w:val="20"/>
          <w:u w:val="single"/>
        </w:rPr>
        <w:t xml:space="preserve"> </w:t>
      </w:r>
      <w:r w:rsidR="00AB1697">
        <w:rPr>
          <w:rFonts w:ascii="Arial" w:hAnsi="Arial" w:cs="Arial"/>
          <w:sz w:val="20"/>
          <w:u w:val="single"/>
        </w:rPr>
        <w:t>B</w:t>
      </w:r>
      <w:r w:rsidR="007C3ED2" w:rsidRPr="00ED73E2">
        <w:rPr>
          <w:rFonts w:ascii="Arial" w:hAnsi="Arial" w:cs="Arial"/>
          <w:sz w:val="20"/>
          <w:u w:val="single"/>
        </w:rPr>
        <w:t xml:space="preserve"> – Form of Assignments</w:t>
      </w:r>
      <w:r w:rsidR="00AB1697" w:rsidRPr="00AB1697">
        <w:rPr>
          <w:rFonts w:ascii="Arial" w:hAnsi="Arial" w:cs="Arial"/>
          <w:sz w:val="20"/>
        </w:rPr>
        <w:t>,</w:t>
      </w:r>
      <w:r w:rsidR="007C3ED2" w:rsidRPr="00A518B0">
        <w:rPr>
          <w:rFonts w:ascii="Arial" w:hAnsi="Arial" w:cs="Arial"/>
          <w:sz w:val="20"/>
        </w:rPr>
        <w:t xml:space="preserve"> to this Agreement,</w:t>
      </w:r>
      <w:r w:rsidR="007C3ED2" w:rsidRPr="006A301D">
        <w:rPr>
          <w:rFonts w:ascii="Arial" w:hAnsi="Arial" w:cs="Arial"/>
          <w:sz w:val="20"/>
        </w:rPr>
        <w:t xml:space="preserve"> with respect to the </w:t>
      </w:r>
      <w:r w:rsidR="007C3ED2">
        <w:rPr>
          <w:rFonts w:ascii="Arial" w:hAnsi="Arial" w:cs="Arial"/>
          <w:sz w:val="20"/>
        </w:rPr>
        <w:t>Work Product</w:t>
      </w:r>
      <w:r w:rsidR="007C3ED2" w:rsidRPr="006A301D">
        <w:rPr>
          <w:rFonts w:ascii="Arial" w:hAnsi="Arial" w:cs="Arial"/>
          <w:sz w:val="20"/>
        </w:rPr>
        <w:t xml:space="preserve"> before allowing Seller’s Employees to perform any work under this Agreement.  Seller will promptly deliver </w:t>
      </w:r>
      <w:r w:rsidR="007C3ED2" w:rsidRPr="00F053E4">
        <w:rPr>
          <w:rFonts w:ascii="Arial" w:hAnsi="Arial" w:cs="Arial"/>
          <w:sz w:val="20"/>
        </w:rPr>
        <w:t>both assignment</w:t>
      </w:r>
      <w:r w:rsidR="007C3ED2">
        <w:rPr>
          <w:rFonts w:ascii="Arial" w:hAnsi="Arial" w:cs="Arial"/>
          <w:sz w:val="20"/>
        </w:rPr>
        <w:t xml:space="preserve"> instrument</w:t>
      </w:r>
      <w:r w:rsidR="007C3ED2" w:rsidRPr="00F053E4">
        <w:rPr>
          <w:rFonts w:ascii="Arial" w:hAnsi="Arial" w:cs="Arial"/>
          <w:sz w:val="20"/>
        </w:rPr>
        <w:t>s</w:t>
      </w:r>
      <w:r w:rsidR="007C3ED2">
        <w:rPr>
          <w:rFonts w:ascii="Arial" w:hAnsi="Arial" w:cs="Arial"/>
          <w:sz w:val="20"/>
        </w:rPr>
        <w:t xml:space="preserve"> </w:t>
      </w:r>
      <w:r w:rsidR="007C3ED2" w:rsidRPr="006A301D">
        <w:rPr>
          <w:rFonts w:ascii="Arial" w:hAnsi="Arial" w:cs="Arial"/>
          <w:sz w:val="20"/>
        </w:rPr>
        <w:t xml:space="preserve">to Buyer on execution.  Buyer shall have the right to hold and register such </w:t>
      </w:r>
      <w:r w:rsidR="007C3ED2">
        <w:rPr>
          <w:rFonts w:ascii="Arial" w:hAnsi="Arial" w:cs="Arial"/>
          <w:sz w:val="20"/>
        </w:rPr>
        <w:t>Intellectual Property</w:t>
      </w:r>
      <w:r w:rsidR="007C3ED2" w:rsidRPr="006A301D">
        <w:rPr>
          <w:rFonts w:ascii="Arial" w:hAnsi="Arial" w:cs="Arial"/>
          <w:sz w:val="20"/>
        </w:rPr>
        <w:t xml:space="preserve"> </w:t>
      </w:r>
      <w:r w:rsidR="007C3ED2">
        <w:rPr>
          <w:rFonts w:ascii="Arial" w:hAnsi="Arial" w:cs="Arial"/>
          <w:sz w:val="20"/>
        </w:rPr>
        <w:t xml:space="preserve">rights </w:t>
      </w:r>
      <w:r w:rsidR="007C3ED2" w:rsidRPr="006A301D">
        <w:rPr>
          <w:rFonts w:ascii="Arial" w:hAnsi="Arial" w:cs="Arial"/>
          <w:sz w:val="20"/>
        </w:rPr>
        <w:t>in its own name.</w:t>
      </w:r>
    </w:p>
    <w:p w:rsidR="00682F02" w:rsidRPr="001D7A80" w:rsidRDefault="00682F02" w:rsidP="00B12F05">
      <w:pPr>
        <w:pStyle w:val="sub2"/>
        <w:spacing w:after="120"/>
        <w:rPr>
          <w:rFonts w:ascii="Arial" w:hAnsi="Arial" w:cs="Arial"/>
          <w:sz w:val="20"/>
        </w:rPr>
      </w:pPr>
      <w:r w:rsidRPr="001D7A80">
        <w:rPr>
          <w:rFonts w:ascii="Arial" w:hAnsi="Arial" w:cs="Arial"/>
          <w:sz w:val="20"/>
        </w:rPr>
        <w:t>d.</w:t>
      </w:r>
      <w:r w:rsidRPr="001D7A80">
        <w:rPr>
          <w:rFonts w:ascii="Arial" w:hAnsi="Arial" w:cs="Arial"/>
          <w:sz w:val="20"/>
        </w:rPr>
        <w:tab/>
      </w:r>
      <w:r w:rsidRPr="001D7A80">
        <w:rPr>
          <w:rFonts w:ascii="Arial" w:hAnsi="Arial" w:cs="Arial"/>
          <w:sz w:val="20"/>
          <w:u w:val="single"/>
        </w:rPr>
        <w:t>Special Power of Attorney</w:t>
      </w:r>
      <w:r w:rsidRPr="001D7A80">
        <w:rPr>
          <w:rFonts w:ascii="Arial" w:hAnsi="Arial" w:cs="Arial"/>
          <w:sz w:val="20"/>
        </w:rPr>
        <w:t>.  Buyer is hereby granted an irrevocable power of attorney for the limited purpose of executing and recording all such documents as are necessary to perfect t</w:t>
      </w:r>
      <w:r w:rsidR="005C2594">
        <w:rPr>
          <w:rFonts w:ascii="Arial" w:hAnsi="Arial" w:cs="Arial"/>
          <w:sz w:val="20"/>
        </w:rPr>
        <w:t>he</w:t>
      </w:r>
      <w:r w:rsidRPr="001D7A80">
        <w:rPr>
          <w:rFonts w:ascii="Arial" w:hAnsi="Arial" w:cs="Arial"/>
          <w:sz w:val="20"/>
        </w:rPr>
        <w:t xml:space="preserve"> ownership and other rights granted to Buyer herein.</w:t>
      </w:r>
    </w:p>
    <w:p w:rsidR="00E72D8D" w:rsidRPr="003821DF" w:rsidRDefault="00682F02" w:rsidP="00B12F05">
      <w:pPr>
        <w:pStyle w:val="sub2"/>
        <w:spacing w:after="120"/>
        <w:rPr>
          <w:rFonts w:ascii="Arial" w:hAnsi="Arial"/>
          <w:b/>
          <w:sz w:val="20"/>
        </w:rPr>
      </w:pPr>
      <w:r w:rsidRPr="001D7A80">
        <w:rPr>
          <w:rFonts w:ascii="Arial" w:hAnsi="Arial" w:cs="Arial"/>
          <w:sz w:val="20"/>
        </w:rPr>
        <w:t>e.</w:t>
      </w:r>
      <w:r w:rsidRPr="001D7A80">
        <w:rPr>
          <w:rFonts w:ascii="Arial" w:hAnsi="Arial" w:cs="Arial"/>
          <w:sz w:val="20"/>
        </w:rPr>
        <w:tab/>
      </w:r>
      <w:r w:rsidRPr="001D7A80">
        <w:rPr>
          <w:rFonts w:ascii="Arial" w:hAnsi="Arial" w:cs="Arial"/>
          <w:sz w:val="20"/>
          <w:u w:val="single"/>
        </w:rPr>
        <w:t>Pre</w:t>
      </w:r>
      <w:r w:rsidR="00882FE6">
        <w:rPr>
          <w:rFonts w:ascii="Arial" w:hAnsi="Arial" w:cs="Arial"/>
          <w:sz w:val="20"/>
          <w:u w:val="single"/>
        </w:rPr>
        <w:t>-E</w:t>
      </w:r>
      <w:r w:rsidRPr="001D7A80">
        <w:rPr>
          <w:rFonts w:ascii="Arial" w:hAnsi="Arial" w:cs="Arial"/>
          <w:sz w:val="20"/>
          <w:u w:val="single"/>
        </w:rPr>
        <w:t xml:space="preserve">xisting </w:t>
      </w:r>
      <w:r w:rsidR="00F818D4">
        <w:rPr>
          <w:rFonts w:ascii="Arial" w:hAnsi="Arial" w:cs="Arial"/>
          <w:sz w:val="20"/>
          <w:u w:val="single"/>
        </w:rPr>
        <w:t>Services</w:t>
      </w:r>
      <w:r w:rsidRPr="001D7A80">
        <w:rPr>
          <w:rFonts w:ascii="Arial" w:hAnsi="Arial" w:cs="Arial"/>
          <w:sz w:val="20"/>
        </w:rPr>
        <w:t xml:space="preserve">.  </w:t>
      </w:r>
      <w:r w:rsidR="00882FE6">
        <w:rPr>
          <w:rFonts w:ascii="Arial" w:hAnsi="Arial" w:cs="Arial"/>
          <w:sz w:val="20"/>
        </w:rPr>
        <w:t xml:space="preserve">Each party shall retain and own all right, title and interest in and to its Pre-Existing </w:t>
      </w:r>
      <w:r w:rsidR="00F818D4">
        <w:rPr>
          <w:rFonts w:ascii="Arial" w:hAnsi="Arial" w:cs="Arial"/>
          <w:sz w:val="20"/>
        </w:rPr>
        <w:t>Services</w:t>
      </w:r>
      <w:r w:rsidR="00882FE6">
        <w:rPr>
          <w:rFonts w:ascii="Arial" w:hAnsi="Arial" w:cs="Arial"/>
          <w:sz w:val="20"/>
        </w:rPr>
        <w:t xml:space="preserve">.  </w:t>
      </w:r>
      <w:r w:rsidRPr="001D7A80">
        <w:rPr>
          <w:rFonts w:ascii="Arial" w:hAnsi="Arial" w:cs="Arial"/>
          <w:sz w:val="20"/>
        </w:rPr>
        <w:t xml:space="preserve">To the extent any </w:t>
      </w:r>
      <w:r w:rsidR="00882FE6">
        <w:rPr>
          <w:rFonts w:ascii="Arial" w:hAnsi="Arial" w:cs="Arial"/>
          <w:sz w:val="20"/>
        </w:rPr>
        <w:t>P</w:t>
      </w:r>
      <w:r w:rsidRPr="001D7A80">
        <w:rPr>
          <w:rFonts w:ascii="Arial" w:hAnsi="Arial" w:cs="Arial"/>
          <w:sz w:val="20"/>
        </w:rPr>
        <w:t>re</w:t>
      </w:r>
      <w:r w:rsidR="00882FE6">
        <w:rPr>
          <w:rFonts w:ascii="Arial" w:hAnsi="Arial" w:cs="Arial"/>
          <w:sz w:val="20"/>
        </w:rPr>
        <w:t>-E</w:t>
      </w:r>
      <w:r w:rsidRPr="001D7A80">
        <w:rPr>
          <w:rFonts w:ascii="Arial" w:hAnsi="Arial" w:cs="Arial"/>
          <w:sz w:val="20"/>
        </w:rPr>
        <w:t xml:space="preserve">xisting </w:t>
      </w:r>
      <w:r w:rsidR="00F818D4">
        <w:rPr>
          <w:rFonts w:ascii="Arial" w:hAnsi="Arial" w:cs="Arial"/>
          <w:sz w:val="20"/>
        </w:rPr>
        <w:t>Services</w:t>
      </w:r>
      <w:r w:rsidRPr="001D7A80">
        <w:rPr>
          <w:rFonts w:ascii="Arial" w:hAnsi="Arial" w:cs="Arial"/>
          <w:sz w:val="20"/>
        </w:rPr>
        <w:t xml:space="preserve"> of Seller are contained in any of the </w:t>
      </w:r>
      <w:r w:rsidR="00416F35">
        <w:rPr>
          <w:rFonts w:ascii="Arial" w:hAnsi="Arial" w:cs="Arial"/>
          <w:sz w:val="20"/>
        </w:rPr>
        <w:t>Services</w:t>
      </w:r>
      <w:r w:rsidRPr="001D7A80">
        <w:rPr>
          <w:rFonts w:ascii="Arial" w:hAnsi="Arial" w:cs="Arial"/>
          <w:sz w:val="20"/>
        </w:rPr>
        <w:t xml:space="preserve">, Seller hereby grants and shall grant to Buyer </w:t>
      </w:r>
      <w:r w:rsidR="001D7A80">
        <w:rPr>
          <w:rFonts w:ascii="Arial" w:hAnsi="Arial" w:cs="Arial"/>
          <w:sz w:val="20"/>
        </w:rPr>
        <w:t>and its employees</w:t>
      </w:r>
      <w:r w:rsidR="00212142">
        <w:rPr>
          <w:rFonts w:ascii="Arial" w:hAnsi="Arial" w:cs="Arial"/>
          <w:sz w:val="20"/>
        </w:rPr>
        <w:t xml:space="preserve"> and</w:t>
      </w:r>
      <w:r w:rsidR="001D7A80">
        <w:rPr>
          <w:rFonts w:ascii="Arial" w:hAnsi="Arial" w:cs="Arial"/>
          <w:sz w:val="20"/>
        </w:rPr>
        <w:t xml:space="preserve"> agents </w:t>
      </w:r>
      <w:r w:rsidRPr="001D7A80">
        <w:rPr>
          <w:rFonts w:ascii="Arial" w:hAnsi="Arial" w:cs="Arial"/>
          <w:sz w:val="20"/>
        </w:rPr>
        <w:t>an irrevocable</w:t>
      </w:r>
      <w:r w:rsidR="001D7A80">
        <w:rPr>
          <w:rFonts w:ascii="Arial" w:hAnsi="Arial" w:cs="Arial"/>
          <w:sz w:val="20"/>
        </w:rPr>
        <w:t>,</w:t>
      </w:r>
      <w:r w:rsidRPr="001D7A80">
        <w:rPr>
          <w:rFonts w:ascii="Arial" w:hAnsi="Arial" w:cs="Arial"/>
          <w:sz w:val="20"/>
        </w:rPr>
        <w:t xml:space="preserve"> nonexclusive</w:t>
      </w:r>
      <w:r w:rsidR="001D7A80">
        <w:rPr>
          <w:rFonts w:ascii="Arial" w:hAnsi="Arial" w:cs="Arial"/>
          <w:sz w:val="20"/>
        </w:rPr>
        <w:t>, worldwide, perpetual, fully paid,</w:t>
      </w:r>
      <w:r w:rsidRPr="001D7A80">
        <w:rPr>
          <w:rFonts w:ascii="Arial" w:hAnsi="Arial" w:cs="Arial"/>
          <w:sz w:val="20"/>
        </w:rPr>
        <w:t xml:space="preserve"> royalty-free license to practice any of </w:t>
      </w:r>
      <w:r w:rsidRPr="00A627CA">
        <w:rPr>
          <w:rFonts w:ascii="Arial" w:hAnsi="Arial" w:cs="Arial"/>
          <w:sz w:val="20"/>
        </w:rPr>
        <w:t xml:space="preserve">the exclusive rights under the patents, copyrights, or trade secrets subsisting in </w:t>
      </w:r>
      <w:r w:rsidR="00B4793D">
        <w:rPr>
          <w:rFonts w:ascii="Arial" w:hAnsi="Arial" w:cs="Arial"/>
          <w:sz w:val="20"/>
        </w:rPr>
        <w:t>such</w:t>
      </w:r>
      <w:r w:rsidR="00B4793D" w:rsidRPr="00A627CA">
        <w:rPr>
          <w:rFonts w:ascii="Arial" w:hAnsi="Arial" w:cs="Arial"/>
          <w:sz w:val="20"/>
        </w:rPr>
        <w:t xml:space="preserve"> </w:t>
      </w:r>
      <w:r w:rsidR="00882FE6" w:rsidRPr="00A627CA">
        <w:rPr>
          <w:rFonts w:ascii="Arial" w:hAnsi="Arial" w:cs="Arial"/>
          <w:sz w:val="20"/>
        </w:rPr>
        <w:t>P</w:t>
      </w:r>
      <w:r w:rsidRPr="00A627CA">
        <w:rPr>
          <w:rFonts w:ascii="Arial" w:hAnsi="Arial" w:cs="Arial"/>
          <w:sz w:val="20"/>
        </w:rPr>
        <w:t>re</w:t>
      </w:r>
      <w:r w:rsidR="00882FE6" w:rsidRPr="00A627CA">
        <w:rPr>
          <w:rFonts w:ascii="Arial" w:hAnsi="Arial" w:cs="Arial"/>
          <w:sz w:val="20"/>
        </w:rPr>
        <w:t>-E</w:t>
      </w:r>
      <w:r w:rsidRPr="00A627CA">
        <w:rPr>
          <w:rFonts w:ascii="Arial" w:hAnsi="Arial" w:cs="Arial"/>
          <w:sz w:val="20"/>
        </w:rPr>
        <w:t xml:space="preserve">xisting </w:t>
      </w:r>
      <w:r w:rsidR="00F818D4">
        <w:rPr>
          <w:rFonts w:ascii="Arial" w:hAnsi="Arial" w:cs="Arial"/>
          <w:sz w:val="20"/>
        </w:rPr>
        <w:t>Services</w:t>
      </w:r>
      <w:r w:rsidRPr="00A627CA">
        <w:rPr>
          <w:rFonts w:ascii="Arial" w:hAnsi="Arial" w:cs="Arial"/>
          <w:sz w:val="20"/>
        </w:rPr>
        <w:t xml:space="preserve"> </w:t>
      </w:r>
      <w:r w:rsidR="00882FE6" w:rsidRPr="00A627CA">
        <w:rPr>
          <w:rFonts w:ascii="Arial" w:hAnsi="Arial" w:cs="Arial"/>
          <w:sz w:val="20"/>
        </w:rPr>
        <w:t>to the extent they are included in</w:t>
      </w:r>
      <w:r w:rsidR="00410EE0">
        <w:rPr>
          <w:rFonts w:ascii="Arial" w:hAnsi="Arial" w:cs="Arial"/>
          <w:sz w:val="20"/>
        </w:rPr>
        <w:t xml:space="preserve"> the </w:t>
      </w:r>
      <w:r w:rsidR="00416F35">
        <w:rPr>
          <w:rFonts w:ascii="Arial" w:hAnsi="Arial" w:cs="Arial"/>
          <w:sz w:val="20"/>
        </w:rPr>
        <w:t>Services</w:t>
      </w:r>
      <w:r w:rsidR="00882FE6" w:rsidRPr="00A627CA">
        <w:rPr>
          <w:rFonts w:ascii="Arial" w:hAnsi="Arial" w:cs="Arial"/>
          <w:sz w:val="20"/>
        </w:rPr>
        <w:t xml:space="preserve"> and</w:t>
      </w:r>
      <w:r w:rsidR="00410EE0">
        <w:rPr>
          <w:rFonts w:ascii="Arial" w:hAnsi="Arial" w:cs="Arial"/>
          <w:sz w:val="20"/>
        </w:rPr>
        <w:t>/or</w:t>
      </w:r>
      <w:r w:rsidR="00882FE6" w:rsidRPr="00A627CA">
        <w:rPr>
          <w:rFonts w:ascii="Arial" w:hAnsi="Arial" w:cs="Arial"/>
          <w:sz w:val="20"/>
        </w:rPr>
        <w:t xml:space="preserve"> necessary for </w:t>
      </w:r>
      <w:r w:rsidRPr="00A627CA">
        <w:rPr>
          <w:rFonts w:ascii="Arial" w:hAnsi="Arial" w:cs="Arial"/>
          <w:sz w:val="20"/>
        </w:rPr>
        <w:t xml:space="preserve">Buyer’s enjoyment of the </w:t>
      </w:r>
      <w:r w:rsidR="00416F35">
        <w:rPr>
          <w:rFonts w:ascii="Arial" w:hAnsi="Arial" w:cs="Arial"/>
          <w:sz w:val="20"/>
        </w:rPr>
        <w:t>Services</w:t>
      </w:r>
      <w:r w:rsidRPr="00A627CA">
        <w:rPr>
          <w:rFonts w:ascii="Arial" w:hAnsi="Arial" w:cs="Arial"/>
          <w:sz w:val="20"/>
        </w:rPr>
        <w:t>.</w:t>
      </w:r>
    </w:p>
    <w:p w:rsidR="003C590F" w:rsidRPr="00A627CA" w:rsidRDefault="00011385" w:rsidP="00212142">
      <w:pPr>
        <w:pStyle w:val="sub2"/>
        <w:spacing w:after="120"/>
        <w:rPr>
          <w:rFonts w:ascii="Arial" w:hAnsi="Arial" w:cs="Arial"/>
          <w:sz w:val="20"/>
        </w:rPr>
      </w:pPr>
      <w:r w:rsidRPr="00A627CA">
        <w:rPr>
          <w:rFonts w:ascii="Arial" w:hAnsi="Arial" w:cs="Arial"/>
          <w:sz w:val="20"/>
        </w:rPr>
        <w:t>f.</w:t>
      </w:r>
      <w:r w:rsidRPr="00A627CA">
        <w:rPr>
          <w:rFonts w:ascii="Arial" w:hAnsi="Arial" w:cs="Arial"/>
          <w:sz w:val="20"/>
        </w:rPr>
        <w:tab/>
      </w:r>
      <w:r w:rsidR="000B6B71" w:rsidRPr="00A627CA">
        <w:rPr>
          <w:rFonts w:ascii="Arial" w:hAnsi="Arial" w:cs="Arial"/>
          <w:sz w:val="20"/>
          <w:u w:val="single"/>
        </w:rPr>
        <w:t xml:space="preserve">Third-Party </w:t>
      </w:r>
      <w:r w:rsidRPr="00A627CA">
        <w:rPr>
          <w:rFonts w:ascii="Arial" w:hAnsi="Arial" w:cs="Arial"/>
          <w:sz w:val="20"/>
          <w:u w:val="single"/>
        </w:rPr>
        <w:t>M</w:t>
      </w:r>
      <w:r w:rsidR="000B6B71" w:rsidRPr="00A627CA">
        <w:rPr>
          <w:rFonts w:ascii="Arial" w:hAnsi="Arial" w:cs="Arial"/>
          <w:sz w:val="20"/>
          <w:u w:val="single"/>
        </w:rPr>
        <w:t>aterial</w:t>
      </w:r>
      <w:r w:rsidRPr="00A627CA">
        <w:rPr>
          <w:rFonts w:ascii="Arial" w:hAnsi="Arial" w:cs="Arial"/>
          <w:sz w:val="20"/>
          <w:u w:val="single"/>
        </w:rPr>
        <w:t>s</w:t>
      </w:r>
      <w:r w:rsidRPr="00A627CA">
        <w:rPr>
          <w:rFonts w:ascii="Arial" w:hAnsi="Arial" w:cs="Arial"/>
          <w:sz w:val="20"/>
        </w:rPr>
        <w:t>.  Seller shall not include any third party Intellectual Property</w:t>
      </w:r>
      <w:r w:rsidR="000B6B71" w:rsidRPr="00A627CA">
        <w:rPr>
          <w:rFonts w:ascii="Arial" w:hAnsi="Arial" w:cs="Arial"/>
          <w:sz w:val="20"/>
        </w:rPr>
        <w:t xml:space="preserve"> </w:t>
      </w:r>
      <w:r w:rsidRPr="00A627CA">
        <w:rPr>
          <w:rFonts w:ascii="Arial" w:hAnsi="Arial" w:cs="Arial"/>
          <w:sz w:val="20"/>
        </w:rPr>
        <w:t xml:space="preserve">in the </w:t>
      </w:r>
      <w:r w:rsidR="00416F35">
        <w:rPr>
          <w:rFonts w:ascii="Arial" w:hAnsi="Arial" w:cs="Arial"/>
          <w:sz w:val="20"/>
        </w:rPr>
        <w:t>Services</w:t>
      </w:r>
      <w:r w:rsidRPr="00A627CA">
        <w:rPr>
          <w:rFonts w:ascii="Arial" w:hAnsi="Arial" w:cs="Arial"/>
          <w:sz w:val="20"/>
        </w:rPr>
        <w:t xml:space="preserve"> without first obtaining Buyer’s prior written consent, which Buyer shall give or withhold in its sole discretion.  </w:t>
      </w:r>
      <w:r w:rsidR="003821DF">
        <w:rPr>
          <w:rFonts w:ascii="Arial" w:hAnsi="Arial" w:cs="Arial"/>
          <w:sz w:val="20"/>
        </w:rPr>
        <w:t>Upon</w:t>
      </w:r>
      <w:r w:rsidR="00212142">
        <w:rPr>
          <w:rFonts w:ascii="Arial" w:hAnsi="Arial" w:cs="Arial"/>
          <w:sz w:val="20"/>
        </w:rPr>
        <w:t xml:space="preserve"> Seller’s receipt of</w:t>
      </w:r>
      <w:r w:rsidR="003821DF">
        <w:rPr>
          <w:rFonts w:ascii="Arial" w:hAnsi="Arial" w:cs="Arial"/>
          <w:sz w:val="20"/>
        </w:rPr>
        <w:t xml:space="preserve"> Buyer’s consent,</w:t>
      </w:r>
      <w:r w:rsidR="00CF4D37" w:rsidRPr="00A627CA">
        <w:rPr>
          <w:rFonts w:ascii="Arial" w:hAnsi="Arial" w:cs="Arial"/>
          <w:sz w:val="20"/>
        </w:rPr>
        <w:t xml:space="preserve"> </w:t>
      </w:r>
      <w:r w:rsidRPr="00A627CA">
        <w:rPr>
          <w:rFonts w:ascii="Arial" w:hAnsi="Arial" w:cs="Arial"/>
          <w:sz w:val="20"/>
        </w:rPr>
        <w:t>Seller shall obtain the right for Buyer to use such third party Intellectual Property on commercially reasonable terms and conditions.</w:t>
      </w:r>
    </w:p>
    <w:p w:rsidR="00503E3C" w:rsidRDefault="006258B8">
      <w:pPr>
        <w:pStyle w:val="sub1"/>
        <w:keepNext/>
        <w:spacing w:after="120"/>
        <w:rPr>
          <w:rFonts w:ascii="Arial" w:hAnsi="Arial" w:cs="Arial"/>
          <w:b/>
          <w:sz w:val="20"/>
        </w:rPr>
      </w:pPr>
      <w:r w:rsidRPr="00A627CA">
        <w:rPr>
          <w:rFonts w:ascii="Arial" w:hAnsi="Arial" w:cs="Arial"/>
          <w:b/>
          <w:sz w:val="20"/>
        </w:rPr>
        <w:t>1</w:t>
      </w:r>
      <w:r w:rsidR="00503E3C">
        <w:rPr>
          <w:rFonts w:ascii="Arial" w:hAnsi="Arial" w:cs="Arial"/>
          <w:b/>
          <w:sz w:val="20"/>
        </w:rPr>
        <w:t>1</w:t>
      </w:r>
      <w:r w:rsidR="00682F02" w:rsidRPr="00A627CA">
        <w:rPr>
          <w:rFonts w:ascii="Arial" w:hAnsi="Arial" w:cs="Arial"/>
          <w:b/>
          <w:sz w:val="20"/>
        </w:rPr>
        <w:t>.</w:t>
      </w:r>
      <w:r w:rsidR="00682F02" w:rsidRPr="00A627CA">
        <w:rPr>
          <w:rFonts w:ascii="Arial" w:hAnsi="Arial" w:cs="Arial"/>
          <w:b/>
          <w:sz w:val="20"/>
        </w:rPr>
        <w:tab/>
        <w:t>PROPRIETARY INFORMATION</w:t>
      </w:r>
    </w:p>
    <w:p w:rsidR="00503E3C" w:rsidRDefault="00682F02">
      <w:pPr>
        <w:pStyle w:val="sub2"/>
        <w:keepNext/>
        <w:spacing w:after="120"/>
        <w:rPr>
          <w:rFonts w:ascii="Arial" w:hAnsi="Arial"/>
          <w:b/>
          <w:i/>
          <w:sz w:val="20"/>
        </w:rPr>
      </w:pPr>
      <w:r w:rsidRPr="00A627CA">
        <w:rPr>
          <w:rFonts w:ascii="Arial" w:hAnsi="Arial" w:cs="Arial"/>
          <w:sz w:val="20"/>
        </w:rPr>
        <w:t>a.</w:t>
      </w:r>
      <w:r w:rsidRPr="00A627CA">
        <w:rPr>
          <w:rFonts w:ascii="Arial" w:hAnsi="Arial" w:cs="Arial"/>
          <w:sz w:val="20"/>
        </w:rPr>
        <w:tab/>
      </w:r>
      <w:r w:rsidRPr="00A627CA">
        <w:rPr>
          <w:rFonts w:ascii="Arial" w:hAnsi="Arial" w:cs="Arial"/>
          <w:sz w:val="20"/>
          <w:u w:val="single"/>
        </w:rPr>
        <w:t>Definition</w:t>
      </w:r>
      <w:r w:rsidRPr="00A627CA">
        <w:rPr>
          <w:rFonts w:ascii="Arial" w:hAnsi="Arial" w:cs="Arial"/>
          <w:sz w:val="20"/>
        </w:rPr>
        <w:t>.  For purposes of this Agreement, the term “</w:t>
      </w:r>
      <w:r w:rsidR="00434267" w:rsidRPr="00434267">
        <w:rPr>
          <w:rFonts w:ascii="Arial" w:hAnsi="Arial"/>
          <w:sz w:val="20"/>
          <w:u w:val="single"/>
        </w:rPr>
        <w:t>Proprietary Information</w:t>
      </w:r>
      <w:r w:rsidRPr="00A627CA">
        <w:rPr>
          <w:rFonts w:ascii="Arial" w:hAnsi="Arial" w:cs="Arial"/>
          <w:sz w:val="20"/>
        </w:rPr>
        <w:t>” means code or information that relates to and is disclosed by one party (the “</w:t>
      </w:r>
      <w:r w:rsidR="00434267" w:rsidRPr="00434267">
        <w:rPr>
          <w:rFonts w:ascii="Arial" w:hAnsi="Arial"/>
          <w:sz w:val="20"/>
          <w:u w:val="single"/>
        </w:rPr>
        <w:t>originating party</w:t>
      </w:r>
      <w:r w:rsidRPr="005A1188">
        <w:rPr>
          <w:rFonts w:ascii="Arial" w:hAnsi="Arial" w:cs="Arial"/>
          <w:sz w:val="20"/>
        </w:rPr>
        <w:t>”) to the other (the “</w:t>
      </w:r>
      <w:r w:rsidR="00434267" w:rsidRPr="00434267">
        <w:rPr>
          <w:rFonts w:ascii="Arial" w:hAnsi="Arial"/>
          <w:sz w:val="20"/>
          <w:u w:val="single"/>
        </w:rPr>
        <w:t>receiving party</w:t>
      </w:r>
      <w:r w:rsidRPr="005A1188">
        <w:rPr>
          <w:rFonts w:ascii="Arial" w:hAnsi="Arial" w:cs="Arial"/>
          <w:sz w:val="20"/>
        </w:rPr>
        <w:t xml:space="preserve">”) in connection with </w:t>
      </w:r>
      <w:r w:rsidR="00CE3060">
        <w:rPr>
          <w:rFonts w:ascii="Arial" w:hAnsi="Arial" w:cs="Arial"/>
          <w:sz w:val="20"/>
        </w:rPr>
        <w:t xml:space="preserve">this Agreement and/or </w:t>
      </w:r>
      <w:r w:rsidRPr="005A1188">
        <w:rPr>
          <w:rFonts w:ascii="Arial" w:hAnsi="Arial" w:cs="Arial"/>
          <w:sz w:val="20"/>
        </w:rPr>
        <w:t>a Contract.  When disclosed, such information must be in written or other permanent form (a “</w:t>
      </w:r>
      <w:r w:rsidR="00434267" w:rsidRPr="00434267">
        <w:rPr>
          <w:rFonts w:ascii="Arial" w:hAnsi="Arial"/>
          <w:sz w:val="20"/>
          <w:u w:val="single"/>
        </w:rPr>
        <w:t>permanent record</w:t>
      </w:r>
      <w:r w:rsidRPr="005A1188">
        <w:rPr>
          <w:rFonts w:ascii="Arial" w:hAnsi="Arial" w:cs="Arial"/>
          <w:sz w:val="20"/>
        </w:rPr>
        <w:t xml:space="preserve">”) and be identified as proprietary to the receiving party by clear and conspicuous markings. </w:t>
      </w:r>
      <w:r w:rsidR="00EF7E2E">
        <w:rPr>
          <w:rFonts w:ascii="Arial" w:hAnsi="Arial" w:cs="Arial"/>
          <w:sz w:val="20"/>
        </w:rPr>
        <w:t xml:space="preserve"> </w:t>
      </w:r>
      <w:r w:rsidRPr="005A1188">
        <w:rPr>
          <w:rFonts w:ascii="Arial" w:hAnsi="Arial" w:cs="Arial"/>
          <w:sz w:val="20"/>
        </w:rPr>
        <w:t>Any such information in another form, when disclosed, shall be considered Proprietary Information only if and to the extent the originating party informs the receiving party of the proprietary nature of the information before the information is received.</w:t>
      </w:r>
      <w:r w:rsidR="00EF7E2E">
        <w:rPr>
          <w:rFonts w:ascii="Arial" w:hAnsi="Arial" w:cs="Arial"/>
          <w:sz w:val="20"/>
        </w:rPr>
        <w:t xml:space="preserve"> </w:t>
      </w:r>
      <w:r w:rsidRPr="005A1188">
        <w:rPr>
          <w:rFonts w:ascii="Arial" w:hAnsi="Arial" w:cs="Arial"/>
          <w:sz w:val="20"/>
        </w:rPr>
        <w:t xml:space="preserve"> Thereafter, the originating party must create a permanent record of the disclosure, as described above, and deliver it to the receiving party promptly but in no event more than thirty (30) days after the original disclosure.</w:t>
      </w:r>
    </w:p>
    <w:p w:rsidR="00682F02" w:rsidRPr="005A1188" w:rsidRDefault="00682F02" w:rsidP="00B12F05">
      <w:pPr>
        <w:pStyle w:val="sub2"/>
        <w:tabs>
          <w:tab w:val="right" w:pos="3240"/>
        </w:tabs>
        <w:spacing w:after="120"/>
        <w:rPr>
          <w:rFonts w:ascii="Arial" w:hAnsi="Arial" w:cs="Arial"/>
          <w:sz w:val="20"/>
        </w:rPr>
      </w:pPr>
      <w:r w:rsidRPr="005A1188">
        <w:rPr>
          <w:rFonts w:ascii="Arial" w:hAnsi="Arial" w:cs="Arial"/>
          <w:sz w:val="20"/>
        </w:rPr>
        <w:t>b.</w:t>
      </w:r>
      <w:r w:rsidRPr="005A1188">
        <w:rPr>
          <w:rFonts w:ascii="Arial" w:hAnsi="Arial" w:cs="Arial"/>
          <w:sz w:val="20"/>
        </w:rPr>
        <w:tab/>
      </w:r>
      <w:r w:rsidRPr="005A1188">
        <w:rPr>
          <w:rFonts w:ascii="Arial" w:hAnsi="Arial" w:cs="Arial"/>
          <w:sz w:val="20"/>
          <w:u w:val="single"/>
        </w:rPr>
        <w:t>Disclosure and Use</w:t>
      </w:r>
      <w:r w:rsidRPr="005A1188">
        <w:rPr>
          <w:rFonts w:ascii="Arial" w:hAnsi="Arial" w:cs="Arial"/>
          <w:sz w:val="20"/>
        </w:rPr>
        <w:t xml:space="preserve">.  The receiving party shall preserve Proprietary Information received from the originating party in confidence and shall refrain from disclosing Proprietary Information to any third party without written authorization from the originating party.  </w:t>
      </w:r>
      <w:r w:rsidR="00CE3060">
        <w:rPr>
          <w:rFonts w:ascii="Arial" w:hAnsi="Arial" w:cs="Arial"/>
          <w:sz w:val="20"/>
        </w:rPr>
        <w:t>T</w:t>
      </w:r>
      <w:r w:rsidRPr="005A1188">
        <w:rPr>
          <w:rFonts w:ascii="Arial" w:hAnsi="Arial" w:cs="Arial"/>
          <w:sz w:val="20"/>
        </w:rPr>
        <w:t xml:space="preserve">he receiving party shall use Proprietary Information received from the originating party solely in connection with </w:t>
      </w:r>
      <w:r w:rsidR="00CE3060">
        <w:rPr>
          <w:rFonts w:ascii="Arial" w:hAnsi="Arial" w:cs="Arial"/>
          <w:sz w:val="20"/>
        </w:rPr>
        <w:t>the receiving party’s performance of its obligations under this Agreement</w:t>
      </w:r>
      <w:r w:rsidRPr="005A1188">
        <w:rPr>
          <w:rFonts w:ascii="Arial" w:hAnsi="Arial" w:cs="Arial"/>
          <w:sz w:val="20"/>
        </w:rPr>
        <w:t xml:space="preserve">.  The disclosure and use obligations set forth above shall be considered satisfied by the receiving party through the exercise of the </w:t>
      </w:r>
      <w:r w:rsidRPr="005A1188">
        <w:rPr>
          <w:rFonts w:ascii="Arial" w:hAnsi="Arial" w:cs="Arial"/>
          <w:sz w:val="20"/>
        </w:rPr>
        <w:lastRenderedPageBreak/>
        <w:t>degree of care, but in no event less than reasonable care, used to restrict disclosure and use of its own information of like kind and importance.</w:t>
      </w:r>
    </w:p>
    <w:p w:rsidR="00682F02" w:rsidRPr="005A1188" w:rsidRDefault="00682F02" w:rsidP="00B12F05">
      <w:pPr>
        <w:pStyle w:val="sub2"/>
        <w:spacing w:after="120"/>
        <w:rPr>
          <w:rFonts w:ascii="Arial" w:hAnsi="Arial" w:cs="Arial"/>
          <w:sz w:val="20"/>
        </w:rPr>
      </w:pPr>
      <w:r w:rsidRPr="005A1188">
        <w:rPr>
          <w:rFonts w:ascii="Arial" w:hAnsi="Arial" w:cs="Arial"/>
          <w:sz w:val="20"/>
        </w:rPr>
        <w:t>c.</w:t>
      </w:r>
      <w:r w:rsidRPr="005A1188">
        <w:rPr>
          <w:rFonts w:ascii="Arial" w:hAnsi="Arial" w:cs="Arial"/>
          <w:sz w:val="20"/>
        </w:rPr>
        <w:tab/>
      </w:r>
      <w:r w:rsidRPr="005A1188">
        <w:rPr>
          <w:rFonts w:ascii="Arial" w:hAnsi="Arial" w:cs="Arial"/>
          <w:sz w:val="20"/>
          <w:u w:val="single"/>
        </w:rPr>
        <w:t>Exceptions</w:t>
      </w:r>
      <w:r w:rsidRPr="005A1188">
        <w:rPr>
          <w:rFonts w:ascii="Arial" w:hAnsi="Arial" w:cs="Arial"/>
          <w:sz w:val="20"/>
        </w:rPr>
        <w:t>.  This Agreement shall not restrict disclosure or use of Proprietary Information that is</w:t>
      </w:r>
    </w:p>
    <w:p w:rsidR="00682F02" w:rsidRPr="005A1188" w:rsidRDefault="00682F02" w:rsidP="00B12F05">
      <w:pPr>
        <w:pStyle w:val="sub3"/>
        <w:spacing w:after="120"/>
        <w:rPr>
          <w:rFonts w:ascii="Arial" w:hAnsi="Arial" w:cs="Arial"/>
          <w:sz w:val="20"/>
        </w:rPr>
      </w:pPr>
      <w:r w:rsidRPr="005A1188">
        <w:rPr>
          <w:rFonts w:ascii="Arial" w:hAnsi="Arial" w:cs="Arial"/>
          <w:sz w:val="20"/>
        </w:rPr>
        <w:t>(1)</w:t>
      </w:r>
      <w:r w:rsidRPr="005A1188">
        <w:rPr>
          <w:rFonts w:ascii="Arial" w:hAnsi="Arial" w:cs="Arial"/>
          <w:sz w:val="20"/>
        </w:rPr>
        <w:tab/>
        <w:t>Known to the receiving party without restriction when received or thereafter is developed independently by the receiving party without reference to Proprietary Information of the originating party.</w:t>
      </w:r>
    </w:p>
    <w:p w:rsidR="00682F02" w:rsidRPr="005A1188" w:rsidRDefault="00682F02" w:rsidP="00B12F05">
      <w:pPr>
        <w:pStyle w:val="sub3"/>
        <w:spacing w:after="120"/>
        <w:rPr>
          <w:rFonts w:ascii="Arial" w:hAnsi="Arial" w:cs="Arial"/>
          <w:sz w:val="20"/>
        </w:rPr>
      </w:pPr>
      <w:r w:rsidRPr="005A1188">
        <w:rPr>
          <w:rFonts w:ascii="Arial" w:hAnsi="Arial" w:cs="Arial"/>
          <w:sz w:val="20"/>
        </w:rPr>
        <w:t>(2)</w:t>
      </w:r>
      <w:r w:rsidRPr="005A1188">
        <w:rPr>
          <w:rFonts w:ascii="Arial" w:hAnsi="Arial" w:cs="Arial"/>
          <w:sz w:val="20"/>
        </w:rPr>
        <w:tab/>
        <w:t>Obtained from a source other than the originating party through no breach of confidence by the receiving party.</w:t>
      </w:r>
    </w:p>
    <w:p w:rsidR="00682F02" w:rsidRPr="005A1188" w:rsidRDefault="00682F02" w:rsidP="00B12F05">
      <w:pPr>
        <w:pStyle w:val="sub3"/>
        <w:spacing w:after="120"/>
        <w:rPr>
          <w:rFonts w:ascii="Arial" w:hAnsi="Arial" w:cs="Arial"/>
          <w:sz w:val="20"/>
        </w:rPr>
      </w:pPr>
      <w:r w:rsidRPr="005A1188">
        <w:rPr>
          <w:rFonts w:ascii="Arial" w:hAnsi="Arial" w:cs="Arial"/>
          <w:sz w:val="20"/>
        </w:rPr>
        <w:t>(3)</w:t>
      </w:r>
      <w:r w:rsidRPr="005A1188">
        <w:rPr>
          <w:rFonts w:ascii="Arial" w:hAnsi="Arial" w:cs="Arial"/>
          <w:sz w:val="20"/>
        </w:rPr>
        <w:tab/>
        <w:t>In the public domain when received or thereafter enters the public domain through no fault of the receiving party.</w:t>
      </w:r>
    </w:p>
    <w:p w:rsidR="00682F02" w:rsidRPr="005A1188" w:rsidRDefault="00682F02" w:rsidP="00B12F05">
      <w:pPr>
        <w:pStyle w:val="sub3"/>
        <w:spacing w:after="120"/>
        <w:rPr>
          <w:rFonts w:ascii="Arial" w:hAnsi="Arial" w:cs="Arial"/>
          <w:sz w:val="20"/>
        </w:rPr>
      </w:pPr>
      <w:r w:rsidRPr="005A1188">
        <w:rPr>
          <w:rFonts w:ascii="Arial" w:hAnsi="Arial" w:cs="Arial"/>
          <w:sz w:val="20"/>
        </w:rPr>
        <w:t>(4)</w:t>
      </w:r>
      <w:r w:rsidRPr="005A1188">
        <w:rPr>
          <w:rFonts w:ascii="Arial" w:hAnsi="Arial" w:cs="Arial"/>
          <w:sz w:val="20"/>
        </w:rPr>
        <w:tab/>
        <w:t>Disclosed by the originating party to a third party without restriction.</w:t>
      </w:r>
    </w:p>
    <w:p w:rsidR="00682F02" w:rsidRPr="005A1188" w:rsidRDefault="00682F02" w:rsidP="00B12F05">
      <w:pPr>
        <w:pStyle w:val="sub3"/>
        <w:spacing w:after="120"/>
        <w:rPr>
          <w:rFonts w:ascii="Arial" w:hAnsi="Arial" w:cs="Arial"/>
          <w:sz w:val="20"/>
        </w:rPr>
      </w:pPr>
      <w:r w:rsidRPr="005A1188">
        <w:rPr>
          <w:rFonts w:ascii="Arial" w:hAnsi="Arial" w:cs="Arial"/>
          <w:sz w:val="20"/>
        </w:rPr>
        <w:t>(5)</w:t>
      </w:r>
      <w:r w:rsidRPr="005A1188">
        <w:rPr>
          <w:rFonts w:ascii="Arial" w:hAnsi="Arial" w:cs="Arial"/>
          <w:sz w:val="20"/>
        </w:rPr>
        <w:tab/>
        <w:t>Required by applicable law or regulation, provided the receiving party notifies the originating party of the requirement promptly and cooperates with the originating party (at the request and expense of the originating party) in contesting the requirement.</w:t>
      </w:r>
    </w:p>
    <w:p w:rsidR="00682F02" w:rsidRPr="005A1188" w:rsidRDefault="00682F02" w:rsidP="00B12F05">
      <w:pPr>
        <w:pStyle w:val="sub2"/>
        <w:spacing w:after="120"/>
        <w:rPr>
          <w:rFonts w:ascii="Arial" w:hAnsi="Arial" w:cs="Arial"/>
          <w:sz w:val="20"/>
        </w:rPr>
      </w:pPr>
      <w:r w:rsidRPr="005A1188">
        <w:rPr>
          <w:rFonts w:ascii="Arial" w:hAnsi="Arial" w:cs="Arial"/>
          <w:sz w:val="20"/>
        </w:rPr>
        <w:t>d.</w:t>
      </w:r>
      <w:r w:rsidRPr="005A1188">
        <w:rPr>
          <w:rFonts w:ascii="Arial" w:hAnsi="Arial" w:cs="Arial"/>
          <w:sz w:val="20"/>
        </w:rPr>
        <w:tab/>
      </w:r>
      <w:r w:rsidRPr="005A1188">
        <w:rPr>
          <w:rFonts w:ascii="Arial" w:hAnsi="Arial" w:cs="Arial"/>
          <w:sz w:val="20"/>
          <w:u w:val="single"/>
        </w:rPr>
        <w:t>No Other Rights Granted</w:t>
      </w:r>
      <w:r w:rsidRPr="005A1188">
        <w:rPr>
          <w:rFonts w:ascii="Arial" w:hAnsi="Arial" w:cs="Arial"/>
          <w:sz w:val="20"/>
        </w:rPr>
        <w:t xml:space="preserve">.  Proprietary Information shall remain the property of the originating party.  </w:t>
      </w:r>
      <w:r w:rsidR="005024CE">
        <w:rPr>
          <w:rFonts w:ascii="Arial" w:hAnsi="Arial" w:cs="Arial"/>
          <w:sz w:val="20"/>
        </w:rPr>
        <w:t xml:space="preserve">For the avoidance of doubt, the </w:t>
      </w:r>
      <w:r w:rsidR="00416F35">
        <w:rPr>
          <w:rFonts w:ascii="Arial" w:hAnsi="Arial" w:cs="Arial"/>
          <w:sz w:val="20"/>
        </w:rPr>
        <w:t>Work Product</w:t>
      </w:r>
      <w:r w:rsidR="005024CE">
        <w:rPr>
          <w:rFonts w:ascii="Arial" w:hAnsi="Arial" w:cs="Arial"/>
          <w:sz w:val="20"/>
        </w:rPr>
        <w:t xml:space="preserve"> provided by Seller to Buyer under an applicable Contract shall be deemed the Proprietary Information of Buyer.  </w:t>
      </w:r>
      <w:r w:rsidRPr="005A1188">
        <w:rPr>
          <w:rFonts w:ascii="Arial" w:hAnsi="Arial" w:cs="Arial"/>
          <w:sz w:val="20"/>
        </w:rPr>
        <w:t>Except for the rights expressly granted under this Agreement, neither this Agreement nor disclosure of Proprietary Information hereunder shall be construed as granting any right or license under any trade secrets, copyrights, inventions, or patents now or hereafter owned or controlled by either party.  Nor does this Agreement grant any right or license or impose any restriction on use of disclosure with respect to information, other than Proprietary Information, disclosed or received by either party in connection with th</w:t>
      </w:r>
      <w:r w:rsidR="00A07413">
        <w:rPr>
          <w:rFonts w:ascii="Arial" w:hAnsi="Arial" w:cs="Arial"/>
          <w:sz w:val="20"/>
        </w:rPr>
        <w:t>is Agreement</w:t>
      </w:r>
      <w:r w:rsidRPr="005A1188">
        <w:rPr>
          <w:rFonts w:ascii="Arial" w:hAnsi="Arial" w:cs="Arial"/>
          <w:sz w:val="20"/>
        </w:rPr>
        <w:t>.</w:t>
      </w:r>
    </w:p>
    <w:p w:rsidR="00682F02" w:rsidRPr="000D5928" w:rsidRDefault="00682F02" w:rsidP="00B12F05">
      <w:pPr>
        <w:pStyle w:val="sub2"/>
        <w:spacing w:after="120"/>
        <w:rPr>
          <w:rFonts w:ascii="Arial" w:hAnsi="Arial" w:cs="Arial"/>
          <w:sz w:val="20"/>
        </w:rPr>
      </w:pPr>
      <w:r w:rsidRPr="005A1188">
        <w:rPr>
          <w:rFonts w:ascii="Arial" w:hAnsi="Arial" w:cs="Arial"/>
          <w:sz w:val="20"/>
        </w:rPr>
        <w:t>e.</w:t>
      </w:r>
      <w:r w:rsidRPr="005A1188">
        <w:rPr>
          <w:rFonts w:ascii="Arial" w:hAnsi="Arial" w:cs="Arial"/>
          <w:sz w:val="20"/>
        </w:rPr>
        <w:tab/>
      </w:r>
      <w:r w:rsidRPr="005A1188">
        <w:rPr>
          <w:rFonts w:ascii="Arial" w:hAnsi="Arial" w:cs="Arial"/>
          <w:sz w:val="20"/>
          <w:u w:val="single"/>
        </w:rPr>
        <w:t>Wind-up Activities</w:t>
      </w:r>
      <w:r w:rsidRPr="005A1188">
        <w:rPr>
          <w:rFonts w:ascii="Arial" w:hAnsi="Arial" w:cs="Arial"/>
          <w:sz w:val="20"/>
        </w:rPr>
        <w:t xml:space="preserve">. </w:t>
      </w:r>
      <w:r w:rsidR="00EF7E2E">
        <w:rPr>
          <w:rFonts w:ascii="Arial" w:hAnsi="Arial" w:cs="Arial"/>
          <w:sz w:val="20"/>
        </w:rPr>
        <w:t xml:space="preserve"> </w:t>
      </w:r>
      <w:r w:rsidR="00CE3060">
        <w:rPr>
          <w:rFonts w:ascii="Arial" w:hAnsi="Arial" w:cs="Arial"/>
          <w:sz w:val="20"/>
        </w:rPr>
        <w:t>Upon expiration of termination of this Agreement, or earlier if requested by the originating party</w:t>
      </w:r>
      <w:r w:rsidRPr="005A1188">
        <w:rPr>
          <w:rFonts w:ascii="Arial" w:hAnsi="Arial" w:cs="Arial"/>
          <w:sz w:val="20"/>
        </w:rPr>
        <w:t xml:space="preserve">, and unless instructed to do otherwise by the originating party, the receiving party shall cease use of and destroy all of the Proprietary Information, if any, received from </w:t>
      </w:r>
      <w:r w:rsidRPr="000D5928">
        <w:rPr>
          <w:rFonts w:ascii="Arial" w:hAnsi="Arial" w:cs="Arial"/>
          <w:sz w:val="20"/>
        </w:rPr>
        <w:t xml:space="preserve">the originating party.  The originating party may request, and the receiving party shall provide, written certification of the destruction. </w:t>
      </w:r>
      <w:r w:rsidR="00EF7E2E">
        <w:rPr>
          <w:rFonts w:ascii="Arial" w:hAnsi="Arial" w:cs="Arial"/>
          <w:sz w:val="20"/>
        </w:rPr>
        <w:t xml:space="preserve"> </w:t>
      </w:r>
      <w:r w:rsidRPr="000D5928">
        <w:rPr>
          <w:rFonts w:ascii="Arial" w:hAnsi="Arial" w:cs="Arial"/>
          <w:sz w:val="20"/>
        </w:rPr>
        <w:t>Notwithstanding the foregoing, each party may retain one copy of each and every permanent record of the Proprietary Information disclosed to it under this Agreement solely as a record of the disclosure.</w:t>
      </w:r>
    </w:p>
    <w:p w:rsidR="005024CE" w:rsidRPr="000D5928" w:rsidRDefault="00682F02" w:rsidP="00B12F05">
      <w:pPr>
        <w:pStyle w:val="sub2"/>
        <w:spacing w:after="120"/>
        <w:rPr>
          <w:rFonts w:ascii="Arial" w:hAnsi="Arial" w:cs="Arial"/>
          <w:sz w:val="20"/>
        </w:rPr>
      </w:pPr>
      <w:r w:rsidRPr="000D5928">
        <w:rPr>
          <w:rFonts w:ascii="Arial" w:hAnsi="Arial" w:cs="Arial"/>
          <w:sz w:val="20"/>
        </w:rPr>
        <w:t>f.</w:t>
      </w:r>
      <w:r w:rsidRPr="000D5928">
        <w:rPr>
          <w:rFonts w:ascii="Arial" w:hAnsi="Arial" w:cs="Arial"/>
          <w:sz w:val="20"/>
        </w:rPr>
        <w:tab/>
      </w:r>
      <w:r w:rsidRPr="000D5928">
        <w:rPr>
          <w:rFonts w:ascii="Arial" w:hAnsi="Arial" w:cs="Arial"/>
          <w:sz w:val="20"/>
          <w:u w:val="single"/>
        </w:rPr>
        <w:t>Transfer of Employees</w:t>
      </w:r>
      <w:r w:rsidRPr="000D5928">
        <w:rPr>
          <w:rFonts w:ascii="Arial" w:hAnsi="Arial" w:cs="Arial"/>
          <w:sz w:val="20"/>
        </w:rPr>
        <w:t>.  Seller</w:t>
      </w:r>
      <w:r w:rsidRPr="000D5928">
        <w:rPr>
          <w:rFonts w:ascii="Arial" w:hAnsi="Arial" w:cs="Arial"/>
          <w:b/>
          <w:i/>
          <w:sz w:val="20"/>
        </w:rPr>
        <w:t xml:space="preserve"> </w:t>
      </w:r>
      <w:r w:rsidRPr="000D5928">
        <w:rPr>
          <w:rFonts w:ascii="Arial" w:hAnsi="Arial" w:cs="Arial"/>
          <w:sz w:val="20"/>
        </w:rPr>
        <w:t xml:space="preserve">acknowledges that Buyer is or may be using third-party programs, documentation, computing equipment, and other products that provide functionality and capabilities similar to those provided by the </w:t>
      </w:r>
      <w:r w:rsidR="00416F35">
        <w:rPr>
          <w:rFonts w:ascii="Arial" w:hAnsi="Arial" w:cs="Arial"/>
          <w:sz w:val="20"/>
        </w:rPr>
        <w:t>Services</w:t>
      </w:r>
      <w:r w:rsidRPr="000D5928">
        <w:rPr>
          <w:rFonts w:ascii="Arial" w:hAnsi="Arial" w:cs="Arial"/>
          <w:sz w:val="20"/>
        </w:rPr>
        <w:t>.  Likewise, Buyer acknowledges that Seller</w:t>
      </w:r>
      <w:r w:rsidRPr="000D5928">
        <w:rPr>
          <w:rFonts w:ascii="Arial" w:hAnsi="Arial" w:cs="Arial"/>
          <w:b/>
          <w:i/>
          <w:sz w:val="20"/>
        </w:rPr>
        <w:t xml:space="preserve"> </w:t>
      </w:r>
      <w:r w:rsidRPr="000D5928">
        <w:rPr>
          <w:rFonts w:ascii="Arial" w:hAnsi="Arial" w:cs="Arial"/>
          <w:sz w:val="20"/>
        </w:rPr>
        <w:t xml:space="preserve">is developing, or may desire to develop, new and improved products that address the needs and requirements of customers similar to Buyer.  Notwithstanding any other provision of </w:t>
      </w:r>
      <w:r w:rsidR="00ED73E2">
        <w:rPr>
          <w:rFonts w:ascii="Arial" w:hAnsi="Arial" w:cs="Arial"/>
          <w:sz w:val="20"/>
        </w:rPr>
        <w:t xml:space="preserve">this </w:t>
      </w:r>
      <w:r w:rsidR="00ED73E2" w:rsidRPr="00415181">
        <w:rPr>
          <w:rFonts w:ascii="Arial" w:hAnsi="Arial" w:cs="Arial"/>
          <w:sz w:val="20"/>
          <w:u w:val="single"/>
        </w:rPr>
        <w:t>Section</w:t>
      </w:r>
      <w:r w:rsidRPr="00415181">
        <w:rPr>
          <w:rFonts w:ascii="Arial" w:hAnsi="Arial" w:cs="Arial"/>
          <w:sz w:val="20"/>
          <w:u w:val="single"/>
        </w:rPr>
        <w:t xml:space="preserve"> 1</w:t>
      </w:r>
      <w:r w:rsidR="003E429D">
        <w:rPr>
          <w:rFonts w:ascii="Arial" w:hAnsi="Arial" w:cs="Arial"/>
          <w:sz w:val="20"/>
          <w:u w:val="single"/>
        </w:rPr>
        <w:t>1</w:t>
      </w:r>
      <w:r w:rsidRPr="000D5928">
        <w:rPr>
          <w:rFonts w:ascii="Arial" w:hAnsi="Arial" w:cs="Arial"/>
          <w:sz w:val="20"/>
        </w:rPr>
        <w:t xml:space="preserve"> (Proprietary Information) of this Agreement, therefore, so long as each party does not knowingly disclose Proprietary Information received from the other party, each party may transfer and allow those employees who have had access to and reviewed the other party’s Proprietary Information under this Agreement to use the ideas, concepts, and know-how gained from such access in other assignments.</w:t>
      </w:r>
    </w:p>
    <w:p w:rsidR="000D5928" w:rsidRPr="003C590F" w:rsidRDefault="005024CE" w:rsidP="00B12F05">
      <w:pPr>
        <w:pStyle w:val="sub2"/>
        <w:spacing w:after="120"/>
        <w:rPr>
          <w:rFonts w:ascii="Arial" w:hAnsi="Arial" w:cs="Arial"/>
          <w:sz w:val="20"/>
        </w:rPr>
      </w:pPr>
      <w:r w:rsidRPr="000D5928">
        <w:rPr>
          <w:rFonts w:ascii="Arial" w:hAnsi="Arial" w:cs="Arial"/>
          <w:sz w:val="20"/>
        </w:rPr>
        <w:t>g.</w:t>
      </w:r>
      <w:r w:rsidRPr="000D5928">
        <w:rPr>
          <w:rFonts w:ascii="Arial" w:hAnsi="Arial" w:cs="Arial"/>
          <w:sz w:val="20"/>
        </w:rPr>
        <w:tab/>
      </w:r>
      <w:r w:rsidR="001D7A80" w:rsidRPr="003C590F">
        <w:rPr>
          <w:rFonts w:ascii="Arial" w:hAnsi="Arial" w:cs="Arial"/>
          <w:sz w:val="20"/>
          <w:u w:val="single"/>
        </w:rPr>
        <w:t>Security</w:t>
      </w:r>
      <w:r w:rsidRPr="000D5928">
        <w:rPr>
          <w:rFonts w:ascii="Arial" w:hAnsi="Arial" w:cs="Arial"/>
          <w:sz w:val="20"/>
        </w:rPr>
        <w:t xml:space="preserve">.  </w:t>
      </w:r>
      <w:bookmarkStart w:id="2" w:name="_Toc267573941"/>
      <w:bookmarkStart w:id="3" w:name="_Toc267574373"/>
      <w:r w:rsidR="000D5928" w:rsidRPr="000D5928">
        <w:rPr>
          <w:rFonts w:ascii="Arial" w:hAnsi="Arial" w:cs="Arial"/>
          <w:sz w:val="20"/>
        </w:rPr>
        <w:t xml:space="preserve">In addition to the obligations set forth in this Agreement, including without limitation those obligations set forth in this </w:t>
      </w:r>
      <w:r w:rsidR="000D5928" w:rsidRPr="00ED73E2">
        <w:rPr>
          <w:rFonts w:ascii="Arial" w:hAnsi="Arial" w:cs="Arial"/>
          <w:sz w:val="20"/>
          <w:u w:val="single"/>
        </w:rPr>
        <w:t>Section 1</w:t>
      </w:r>
      <w:r w:rsidR="003E429D">
        <w:rPr>
          <w:rFonts w:ascii="Arial" w:hAnsi="Arial" w:cs="Arial"/>
          <w:sz w:val="20"/>
          <w:u w:val="single"/>
        </w:rPr>
        <w:t>1</w:t>
      </w:r>
      <w:r w:rsidR="000D5928" w:rsidRPr="000D5928">
        <w:rPr>
          <w:rFonts w:ascii="Arial" w:hAnsi="Arial" w:cs="Arial"/>
          <w:sz w:val="20"/>
        </w:rPr>
        <w:t xml:space="preserve"> (Proprietary Information), Provider shall comply with the terms set forth </w:t>
      </w:r>
      <w:r w:rsidR="00F6695B">
        <w:rPr>
          <w:rFonts w:ascii="Arial" w:hAnsi="Arial" w:cs="Arial"/>
          <w:sz w:val="20"/>
        </w:rPr>
        <w:t>on</w:t>
      </w:r>
      <w:r w:rsidR="000D5928" w:rsidRPr="000D5928">
        <w:rPr>
          <w:rFonts w:ascii="Arial" w:hAnsi="Arial" w:cs="Arial"/>
          <w:sz w:val="20"/>
        </w:rPr>
        <w:t xml:space="preserve"> </w:t>
      </w:r>
      <w:r w:rsidR="00ED73E2" w:rsidRPr="00ED73E2">
        <w:rPr>
          <w:rFonts w:ascii="Arial" w:hAnsi="Arial" w:cs="Arial"/>
          <w:sz w:val="20"/>
          <w:u w:val="single"/>
        </w:rPr>
        <w:t xml:space="preserve">Exhibit </w:t>
      </w:r>
      <w:r w:rsidR="00F74519">
        <w:rPr>
          <w:rFonts w:ascii="Arial" w:hAnsi="Arial" w:cs="Arial"/>
          <w:sz w:val="20"/>
          <w:u w:val="single"/>
        </w:rPr>
        <w:t>C</w:t>
      </w:r>
      <w:r w:rsidR="00ED73E2" w:rsidRPr="00ED73E2">
        <w:rPr>
          <w:rFonts w:ascii="Arial" w:hAnsi="Arial" w:cs="Arial"/>
          <w:sz w:val="20"/>
          <w:u w:val="single"/>
        </w:rPr>
        <w:t xml:space="preserve"> - </w:t>
      </w:r>
      <w:r w:rsidR="000D5928" w:rsidRPr="00ED73E2">
        <w:rPr>
          <w:rFonts w:ascii="Arial" w:hAnsi="Arial" w:cs="Arial"/>
          <w:sz w:val="20"/>
          <w:u w:val="single"/>
        </w:rPr>
        <w:t>Supplement for the Security of Buyer Information</w:t>
      </w:r>
      <w:r w:rsidR="000D5928" w:rsidRPr="000D5928">
        <w:rPr>
          <w:rFonts w:ascii="Arial" w:hAnsi="Arial" w:cs="Arial"/>
          <w:sz w:val="20"/>
        </w:rPr>
        <w:t xml:space="preserve"> </w:t>
      </w:r>
      <w:r w:rsidR="000D5928" w:rsidRPr="003C590F">
        <w:rPr>
          <w:rFonts w:ascii="Arial" w:hAnsi="Arial" w:cs="Arial"/>
          <w:sz w:val="20"/>
        </w:rPr>
        <w:t xml:space="preserve">and </w:t>
      </w:r>
      <w:r w:rsidR="00ED73E2" w:rsidRPr="00ED73E2">
        <w:rPr>
          <w:rFonts w:ascii="Arial" w:hAnsi="Arial" w:cs="Arial"/>
          <w:sz w:val="20"/>
          <w:u w:val="single"/>
        </w:rPr>
        <w:t xml:space="preserve">Exhibit </w:t>
      </w:r>
      <w:r w:rsidR="00F74519">
        <w:rPr>
          <w:rFonts w:ascii="Arial" w:hAnsi="Arial" w:cs="Arial"/>
          <w:sz w:val="20"/>
          <w:u w:val="single"/>
        </w:rPr>
        <w:t>D</w:t>
      </w:r>
      <w:r w:rsidR="00ED73E2" w:rsidRPr="00ED73E2">
        <w:rPr>
          <w:rFonts w:ascii="Arial" w:hAnsi="Arial" w:cs="Arial"/>
          <w:sz w:val="20"/>
          <w:u w:val="single"/>
        </w:rPr>
        <w:t xml:space="preserve"> - </w:t>
      </w:r>
      <w:r w:rsidR="000D5928" w:rsidRPr="00ED73E2">
        <w:rPr>
          <w:rFonts w:ascii="Arial" w:hAnsi="Arial" w:cs="Arial"/>
          <w:sz w:val="20"/>
          <w:u w:val="single"/>
        </w:rPr>
        <w:t>Supplement for the Security of Personal Data</w:t>
      </w:r>
      <w:r w:rsidR="000D5928" w:rsidRPr="003C590F">
        <w:rPr>
          <w:rFonts w:ascii="Arial" w:hAnsi="Arial" w:cs="Arial"/>
          <w:sz w:val="20"/>
        </w:rPr>
        <w:t>.  In</w:t>
      </w:r>
      <w:r w:rsidR="000D5928" w:rsidRPr="000D5928">
        <w:rPr>
          <w:rFonts w:ascii="Arial" w:hAnsi="Arial" w:cs="Arial"/>
          <w:sz w:val="20"/>
        </w:rPr>
        <w:t xml:space="preserve"> the event of a conflict between the terms of this </w:t>
      </w:r>
      <w:r w:rsidR="000D5928" w:rsidRPr="003C590F">
        <w:rPr>
          <w:rFonts w:ascii="Arial" w:hAnsi="Arial" w:cs="Arial"/>
          <w:sz w:val="20"/>
        </w:rPr>
        <w:t xml:space="preserve">Agreement and the terms of </w:t>
      </w:r>
      <w:r w:rsidR="00ED73E2" w:rsidRPr="00ED73E2">
        <w:rPr>
          <w:rFonts w:ascii="Arial" w:hAnsi="Arial" w:cs="Arial"/>
          <w:sz w:val="20"/>
          <w:u w:val="single"/>
        </w:rPr>
        <w:t xml:space="preserve">Exhibit </w:t>
      </w:r>
      <w:r w:rsidR="00F74519">
        <w:rPr>
          <w:rFonts w:ascii="Arial" w:hAnsi="Arial" w:cs="Arial"/>
          <w:sz w:val="20"/>
          <w:u w:val="single"/>
        </w:rPr>
        <w:t>C</w:t>
      </w:r>
      <w:r w:rsidR="00ED73E2" w:rsidRPr="00ED73E2">
        <w:rPr>
          <w:rFonts w:ascii="Arial" w:hAnsi="Arial" w:cs="Arial"/>
          <w:sz w:val="20"/>
          <w:u w:val="single"/>
        </w:rPr>
        <w:t xml:space="preserve"> - Supplement for the Security of Buyer Information</w:t>
      </w:r>
      <w:r w:rsidR="00ED73E2" w:rsidRPr="000D5928">
        <w:rPr>
          <w:rFonts w:ascii="Arial" w:hAnsi="Arial" w:cs="Arial"/>
          <w:sz w:val="20"/>
        </w:rPr>
        <w:t xml:space="preserve"> </w:t>
      </w:r>
      <w:r w:rsidR="00ED73E2" w:rsidRPr="003C590F">
        <w:rPr>
          <w:rFonts w:ascii="Arial" w:hAnsi="Arial" w:cs="Arial"/>
          <w:sz w:val="20"/>
        </w:rPr>
        <w:t xml:space="preserve">and </w:t>
      </w:r>
      <w:r w:rsidR="00ED73E2" w:rsidRPr="00ED73E2">
        <w:rPr>
          <w:rFonts w:ascii="Arial" w:hAnsi="Arial" w:cs="Arial"/>
          <w:sz w:val="20"/>
          <w:u w:val="single"/>
        </w:rPr>
        <w:t xml:space="preserve">Exhibit </w:t>
      </w:r>
      <w:r w:rsidR="00F74519">
        <w:rPr>
          <w:rFonts w:ascii="Arial" w:hAnsi="Arial" w:cs="Arial"/>
          <w:sz w:val="20"/>
          <w:u w:val="single"/>
        </w:rPr>
        <w:t>D</w:t>
      </w:r>
      <w:r w:rsidR="00ED73E2" w:rsidRPr="00ED73E2">
        <w:rPr>
          <w:rFonts w:ascii="Arial" w:hAnsi="Arial" w:cs="Arial"/>
          <w:sz w:val="20"/>
          <w:u w:val="single"/>
        </w:rPr>
        <w:t xml:space="preserve"> - Supplement for the Security of Personal Data</w:t>
      </w:r>
      <w:r w:rsidR="000D5928" w:rsidRPr="003C590F">
        <w:rPr>
          <w:rFonts w:ascii="Arial" w:hAnsi="Arial" w:cs="Arial"/>
          <w:sz w:val="20"/>
        </w:rPr>
        <w:t xml:space="preserve">, the provisions that provide the greatest protection to </w:t>
      </w:r>
      <w:r w:rsidR="00912CFC">
        <w:rPr>
          <w:rFonts w:ascii="Arial" w:hAnsi="Arial" w:cs="Arial"/>
          <w:sz w:val="20"/>
        </w:rPr>
        <w:t>Buyer</w:t>
      </w:r>
      <w:r w:rsidR="000D5928" w:rsidRPr="003C590F">
        <w:rPr>
          <w:rFonts w:ascii="Arial" w:hAnsi="Arial" w:cs="Arial"/>
          <w:sz w:val="20"/>
        </w:rPr>
        <w:t>’s Proprietary Information shall control.</w:t>
      </w:r>
    </w:p>
    <w:bookmarkEnd w:id="2"/>
    <w:bookmarkEnd w:id="3"/>
    <w:p w:rsidR="001D7A80" w:rsidRPr="003C590F" w:rsidRDefault="005024CE" w:rsidP="00F6695B">
      <w:pPr>
        <w:pStyle w:val="sub2"/>
        <w:spacing w:after="120"/>
        <w:rPr>
          <w:rFonts w:ascii="Arial" w:hAnsi="Arial" w:cs="Arial"/>
          <w:sz w:val="20"/>
        </w:rPr>
      </w:pPr>
      <w:r w:rsidRPr="003C590F">
        <w:rPr>
          <w:rFonts w:ascii="Arial" w:hAnsi="Arial" w:cs="Arial"/>
          <w:sz w:val="20"/>
        </w:rPr>
        <w:t>h.</w:t>
      </w:r>
      <w:r w:rsidRPr="003C590F">
        <w:rPr>
          <w:rFonts w:ascii="Arial" w:hAnsi="Arial" w:cs="Arial"/>
          <w:sz w:val="20"/>
        </w:rPr>
        <w:tab/>
      </w:r>
      <w:r w:rsidR="001D7A80" w:rsidRPr="003C590F">
        <w:rPr>
          <w:rFonts w:ascii="Arial" w:hAnsi="Arial" w:cs="Arial"/>
          <w:sz w:val="20"/>
          <w:u w:val="single"/>
        </w:rPr>
        <w:t xml:space="preserve">Access to </w:t>
      </w:r>
      <w:r w:rsidR="00912CFC">
        <w:rPr>
          <w:rFonts w:ascii="Arial" w:hAnsi="Arial" w:cs="Arial"/>
          <w:sz w:val="20"/>
          <w:u w:val="single"/>
        </w:rPr>
        <w:t>Buyer</w:t>
      </w:r>
      <w:r w:rsidR="001D7A80" w:rsidRPr="003C590F">
        <w:rPr>
          <w:rFonts w:ascii="Arial" w:hAnsi="Arial" w:cs="Arial"/>
          <w:sz w:val="20"/>
          <w:u w:val="single"/>
        </w:rPr>
        <w:t xml:space="preserve"> System</w:t>
      </w:r>
      <w:r w:rsidR="00EF7E2E">
        <w:rPr>
          <w:rFonts w:ascii="Arial" w:hAnsi="Arial" w:cs="Arial"/>
          <w:sz w:val="20"/>
        </w:rPr>
        <w:t xml:space="preserve">. </w:t>
      </w:r>
      <w:r w:rsidR="001D7A80" w:rsidRPr="003C590F">
        <w:rPr>
          <w:rFonts w:ascii="Arial" w:hAnsi="Arial" w:cs="Arial"/>
          <w:sz w:val="20"/>
        </w:rPr>
        <w:t xml:space="preserve"> As part of its performance under this Agreement, </w:t>
      </w:r>
      <w:r w:rsidRPr="003C590F">
        <w:rPr>
          <w:rFonts w:ascii="Arial" w:hAnsi="Arial" w:cs="Arial"/>
          <w:sz w:val="20"/>
        </w:rPr>
        <w:t>Seller</w:t>
      </w:r>
      <w:r w:rsidR="001D7A80" w:rsidRPr="003C590F">
        <w:rPr>
          <w:rFonts w:ascii="Arial" w:hAnsi="Arial" w:cs="Arial"/>
          <w:sz w:val="20"/>
        </w:rPr>
        <w:t xml:space="preserve"> may have access to the </w:t>
      </w:r>
      <w:r w:rsidRPr="003C590F">
        <w:rPr>
          <w:rFonts w:ascii="Arial" w:hAnsi="Arial" w:cs="Arial"/>
          <w:sz w:val="20"/>
        </w:rPr>
        <w:t>Buyer</w:t>
      </w:r>
      <w:r w:rsidR="001D7A80" w:rsidRPr="003C590F">
        <w:rPr>
          <w:rFonts w:ascii="Arial" w:hAnsi="Arial" w:cs="Arial"/>
          <w:sz w:val="20"/>
        </w:rPr>
        <w:t xml:space="preserve"> System.  Provider shall comply with the terms and conditions </w:t>
      </w:r>
      <w:r w:rsidR="00ED73E2">
        <w:rPr>
          <w:rFonts w:ascii="Arial" w:hAnsi="Arial" w:cs="Arial"/>
          <w:sz w:val="20"/>
        </w:rPr>
        <w:t xml:space="preserve">set forth </w:t>
      </w:r>
      <w:r w:rsidR="00F6695B">
        <w:rPr>
          <w:rFonts w:ascii="Arial" w:hAnsi="Arial" w:cs="Arial"/>
          <w:sz w:val="20"/>
        </w:rPr>
        <w:t>on</w:t>
      </w:r>
      <w:r w:rsidR="001D7A80" w:rsidRPr="003C590F">
        <w:rPr>
          <w:rFonts w:ascii="Arial" w:hAnsi="Arial" w:cs="Arial"/>
          <w:sz w:val="20"/>
        </w:rPr>
        <w:t xml:space="preserve"> </w:t>
      </w:r>
      <w:r w:rsidR="00321966" w:rsidRPr="00ED73E2">
        <w:rPr>
          <w:rFonts w:ascii="Arial" w:hAnsi="Arial" w:cs="Arial"/>
          <w:sz w:val="20"/>
          <w:u w:val="single"/>
        </w:rPr>
        <w:t>Exhibit</w:t>
      </w:r>
      <w:r w:rsidR="001D7A80" w:rsidRPr="00ED73E2">
        <w:rPr>
          <w:rFonts w:ascii="Arial" w:hAnsi="Arial" w:cs="Arial"/>
          <w:sz w:val="20"/>
          <w:u w:val="single"/>
        </w:rPr>
        <w:t xml:space="preserve"> </w:t>
      </w:r>
      <w:r w:rsidR="00F74519">
        <w:rPr>
          <w:rFonts w:ascii="Arial" w:hAnsi="Arial" w:cs="Arial"/>
          <w:sz w:val="20"/>
          <w:u w:val="single"/>
        </w:rPr>
        <w:t>E</w:t>
      </w:r>
      <w:r w:rsidR="001D7A80" w:rsidRPr="00ED73E2">
        <w:rPr>
          <w:rFonts w:ascii="Arial" w:hAnsi="Arial" w:cs="Arial"/>
          <w:sz w:val="20"/>
          <w:u w:val="single"/>
        </w:rPr>
        <w:t xml:space="preserve"> </w:t>
      </w:r>
      <w:r w:rsidR="00ED73E2" w:rsidRPr="00ED73E2">
        <w:rPr>
          <w:rFonts w:ascii="Arial" w:hAnsi="Arial" w:cs="Arial"/>
          <w:sz w:val="20"/>
          <w:u w:val="single"/>
        </w:rPr>
        <w:t xml:space="preserve">- </w:t>
      </w:r>
      <w:r w:rsidR="001D7A80" w:rsidRPr="00ED73E2">
        <w:rPr>
          <w:rFonts w:ascii="Arial" w:hAnsi="Arial" w:cs="Arial"/>
          <w:sz w:val="20"/>
          <w:u w:val="single"/>
        </w:rPr>
        <w:t>Electronic</w:t>
      </w:r>
      <w:r w:rsidR="00ED73E2" w:rsidRPr="00ED73E2">
        <w:rPr>
          <w:rFonts w:ascii="Arial" w:hAnsi="Arial" w:cs="Arial"/>
          <w:sz w:val="20"/>
          <w:u w:val="single"/>
        </w:rPr>
        <w:t xml:space="preserve"> Access Supplement</w:t>
      </w:r>
      <w:r w:rsidR="001D7A80" w:rsidRPr="003C590F">
        <w:rPr>
          <w:rFonts w:ascii="Arial" w:hAnsi="Arial" w:cs="Arial"/>
          <w:sz w:val="20"/>
        </w:rPr>
        <w:t>.</w:t>
      </w:r>
    </w:p>
    <w:p w:rsidR="003079B8" w:rsidRPr="006258B8" w:rsidRDefault="006258B8" w:rsidP="00F6695B">
      <w:pPr>
        <w:pStyle w:val="Heading1"/>
        <w:numPr>
          <w:ilvl w:val="0"/>
          <w:numId w:val="0"/>
        </w:numPr>
        <w:spacing w:before="0" w:after="120"/>
        <w:rPr>
          <w:rFonts w:ascii="Arial" w:hAnsi="Arial" w:cs="Arial"/>
          <w:caps/>
          <w:sz w:val="20"/>
          <w:szCs w:val="20"/>
        </w:rPr>
      </w:pPr>
      <w:bookmarkStart w:id="4" w:name="_Toc276391699"/>
      <w:r w:rsidRPr="006258B8">
        <w:rPr>
          <w:rFonts w:ascii="Arial" w:hAnsi="Arial" w:cs="Arial"/>
          <w:caps/>
          <w:sz w:val="20"/>
          <w:szCs w:val="20"/>
        </w:rPr>
        <w:lastRenderedPageBreak/>
        <w:t>1</w:t>
      </w:r>
      <w:r w:rsidR="00503E3C">
        <w:rPr>
          <w:rFonts w:ascii="Arial" w:hAnsi="Arial" w:cs="Arial"/>
          <w:caps/>
          <w:sz w:val="20"/>
          <w:szCs w:val="20"/>
        </w:rPr>
        <w:t>2</w:t>
      </w:r>
      <w:r w:rsidRPr="006258B8">
        <w:rPr>
          <w:rFonts w:ascii="Arial" w:hAnsi="Arial" w:cs="Arial"/>
          <w:caps/>
          <w:sz w:val="20"/>
          <w:szCs w:val="20"/>
        </w:rPr>
        <w:t>.</w:t>
      </w:r>
      <w:r w:rsidRPr="006258B8">
        <w:rPr>
          <w:rFonts w:ascii="Arial" w:hAnsi="Arial" w:cs="Arial"/>
          <w:caps/>
          <w:sz w:val="20"/>
          <w:szCs w:val="20"/>
        </w:rPr>
        <w:tab/>
      </w:r>
      <w:r w:rsidR="00ED73E2">
        <w:rPr>
          <w:rFonts w:ascii="Arial" w:hAnsi="Arial" w:cs="Arial"/>
          <w:caps/>
          <w:sz w:val="20"/>
          <w:szCs w:val="20"/>
        </w:rPr>
        <w:t>Buyer</w:t>
      </w:r>
      <w:r w:rsidR="003079B8" w:rsidRPr="006258B8">
        <w:rPr>
          <w:rFonts w:ascii="Arial" w:hAnsi="Arial" w:cs="Arial"/>
          <w:caps/>
          <w:sz w:val="20"/>
          <w:szCs w:val="20"/>
        </w:rPr>
        <w:t xml:space="preserve"> Systems and Retained P</w:t>
      </w:r>
      <w:bookmarkEnd w:id="4"/>
      <w:r w:rsidR="003079B8" w:rsidRPr="006258B8">
        <w:rPr>
          <w:rFonts w:ascii="Arial" w:hAnsi="Arial" w:cs="Arial"/>
          <w:caps/>
          <w:sz w:val="20"/>
          <w:szCs w:val="20"/>
        </w:rPr>
        <w:t>rocesses</w:t>
      </w:r>
    </w:p>
    <w:p w:rsidR="003079B8" w:rsidRPr="003079B8" w:rsidRDefault="00F6695B" w:rsidP="00174519">
      <w:pPr>
        <w:pStyle w:val="Heading2"/>
        <w:numPr>
          <w:ilvl w:val="0"/>
          <w:numId w:val="0"/>
        </w:numPr>
        <w:spacing w:before="0" w:after="120" w:line="240" w:lineRule="auto"/>
        <w:ind w:left="720"/>
        <w:rPr>
          <w:rFonts w:ascii="Arial" w:hAnsi="Arial" w:cs="Arial"/>
          <w:sz w:val="20"/>
          <w:szCs w:val="20"/>
          <w:lang w:eastAsia="zh-CN"/>
        </w:rPr>
      </w:pPr>
      <w:r w:rsidRPr="00F6695B">
        <w:rPr>
          <w:rFonts w:ascii="Arial" w:hAnsi="Arial" w:cs="Arial"/>
          <w:sz w:val="20"/>
          <w:szCs w:val="20"/>
        </w:rPr>
        <w:t>a.</w:t>
      </w:r>
      <w:r w:rsidRPr="00F6695B">
        <w:rPr>
          <w:rFonts w:ascii="Arial" w:hAnsi="Arial" w:cs="Arial"/>
          <w:sz w:val="20"/>
          <w:szCs w:val="20"/>
        </w:rPr>
        <w:tab/>
      </w:r>
      <w:r w:rsidR="003079B8" w:rsidRPr="00E67D7D">
        <w:rPr>
          <w:rFonts w:ascii="Arial" w:hAnsi="Arial" w:cs="Arial"/>
          <w:sz w:val="20"/>
          <w:szCs w:val="20"/>
          <w:u w:val="single"/>
        </w:rPr>
        <w:t>No Adverse Effect</w:t>
      </w:r>
      <w:r w:rsidRPr="00F6695B">
        <w:rPr>
          <w:rFonts w:ascii="Arial" w:hAnsi="Arial" w:cs="Arial"/>
          <w:sz w:val="20"/>
          <w:szCs w:val="20"/>
        </w:rPr>
        <w:t>.</w:t>
      </w:r>
      <w:r w:rsidR="003079B8" w:rsidRPr="003079B8">
        <w:rPr>
          <w:rFonts w:ascii="Arial" w:hAnsi="Arial" w:cs="Arial"/>
          <w:sz w:val="20"/>
          <w:szCs w:val="20"/>
          <w:lang w:eastAsia="zh-CN"/>
        </w:rPr>
        <w:t xml:space="preserve">  </w:t>
      </w:r>
      <w:r w:rsidR="003079B8" w:rsidRPr="003079B8">
        <w:rPr>
          <w:rFonts w:ascii="Arial" w:hAnsi="Arial" w:cs="Arial"/>
          <w:sz w:val="20"/>
          <w:szCs w:val="20"/>
        </w:rPr>
        <w:t>Seller will</w:t>
      </w:r>
      <w:r w:rsidR="003079B8" w:rsidRPr="003079B8">
        <w:rPr>
          <w:rFonts w:ascii="Arial" w:hAnsi="Arial" w:cs="Arial"/>
          <w:sz w:val="20"/>
          <w:szCs w:val="20"/>
          <w:lang w:eastAsia="zh-CN"/>
        </w:rPr>
        <w:t xml:space="preserve"> </w:t>
      </w:r>
      <w:r w:rsidR="00212142">
        <w:rPr>
          <w:rFonts w:ascii="Arial" w:hAnsi="Arial" w:cs="Arial"/>
          <w:sz w:val="20"/>
          <w:szCs w:val="20"/>
          <w:lang w:eastAsia="zh-CN"/>
        </w:rPr>
        <w:t>use commercially reasonable efforts to ensure</w:t>
      </w:r>
      <w:r w:rsidR="003079B8" w:rsidRPr="003079B8">
        <w:rPr>
          <w:rFonts w:ascii="Arial" w:hAnsi="Arial" w:cs="Arial"/>
          <w:sz w:val="20"/>
          <w:szCs w:val="20"/>
          <w:lang w:eastAsia="zh-CN"/>
        </w:rPr>
        <w:t xml:space="preserve"> that:</w:t>
      </w:r>
    </w:p>
    <w:p w:rsidR="003079B8" w:rsidRPr="003079B8" w:rsidRDefault="00F6695B" w:rsidP="00174519">
      <w:pPr>
        <w:adjustRightInd w:val="0"/>
        <w:spacing w:after="120"/>
        <w:ind w:left="1800" w:hanging="360"/>
        <w:jc w:val="both"/>
        <w:rPr>
          <w:rFonts w:ascii="Arial" w:eastAsia="SimSun" w:hAnsi="Arial" w:cs="Arial"/>
          <w:sz w:val="20"/>
        </w:rPr>
      </w:pPr>
      <w:r>
        <w:rPr>
          <w:rFonts w:ascii="Arial" w:eastAsia="SimSun" w:hAnsi="Arial" w:cs="Arial"/>
          <w:sz w:val="20"/>
        </w:rPr>
        <w:t>(1)</w:t>
      </w:r>
      <w:r>
        <w:rPr>
          <w:rFonts w:ascii="Arial" w:eastAsia="SimSun" w:hAnsi="Arial" w:cs="Arial"/>
          <w:sz w:val="20"/>
        </w:rPr>
        <w:tab/>
      </w:r>
      <w:r w:rsidR="003079B8" w:rsidRPr="003079B8">
        <w:rPr>
          <w:rFonts w:ascii="Arial" w:eastAsia="SimSun" w:hAnsi="Arial" w:cs="Arial"/>
          <w:sz w:val="20"/>
        </w:rPr>
        <w:t xml:space="preserve">in providing the </w:t>
      </w:r>
      <w:r w:rsidR="00416F35">
        <w:rPr>
          <w:rFonts w:ascii="Arial" w:eastAsia="SimSun" w:hAnsi="Arial" w:cs="Arial"/>
          <w:sz w:val="20"/>
        </w:rPr>
        <w:t>Services</w:t>
      </w:r>
      <w:r w:rsidR="00ED73E2">
        <w:rPr>
          <w:rFonts w:ascii="Arial" w:eastAsia="SimSun" w:hAnsi="Arial" w:cs="Arial"/>
          <w:sz w:val="20"/>
        </w:rPr>
        <w:t>,</w:t>
      </w:r>
      <w:r w:rsidR="003079B8" w:rsidRPr="003079B8">
        <w:rPr>
          <w:rFonts w:ascii="Arial" w:eastAsia="SimSun" w:hAnsi="Arial" w:cs="Arial"/>
          <w:sz w:val="20"/>
        </w:rPr>
        <w:t xml:space="preserve"> it does not by any act or omission adversely affect or alter the operation, functionality, or technical environment of the </w:t>
      </w:r>
      <w:r w:rsidR="00ED73E2">
        <w:rPr>
          <w:rFonts w:ascii="Arial" w:eastAsia="SimSun" w:hAnsi="Arial" w:cs="Arial"/>
          <w:sz w:val="20"/>
        </w:rPr>
        <w:t>Buyer</w:t>
      </w:r>
      <w:r w:rsidR="003079B8" w:rsidRPr="003079B8">
        <w:rPr>
          <w:rFonts w:ascii="Arial" w:eastAsia="SimSun" w:hAnsi="Arial" w:cs="Arial"/>
          <w:sz w:val="20"/>
        </w:rPr>
        <w:t xml:space="preserve"> Systems or the processes of </w:t>
      </w:r>
      <w:r w:rsidR="00FC1360">
        <w:rPr>
          <w:rFonts w:ascii="Arial" w:eastAsia="SimSun" w:hAnsi="Arial" w:cs="Arial"/>
          <w:sz w:val="20"/>
        </w:rPr>
        <w:t>Buyer</w:t>
      </w:r>
      <w:r w:rsidR="00FC1360" w:rsidRPr="003079B8">
        <w:rPr>
          <w:rFonts w:ascii="Arial" w:eastAsia="SimSun" w:hAnsi="Arial" w:cs="Arial"/>
          <w:sz w:val="20"/>
        </w:rPr>
        <w:t xml:space="preserve"> </w:t>
      </w:r>
      <w:r w:rsidR="003079B8" w:rsidRPr="003079B8">
        <w:rPr>
          <w:rFonts w:ascii="Arial" w:eastAsia="SimSun" w:hAnsi="Arial" w:cs="Arial"/>
          <w:sz w:val="20"/>
        </w:rPr>
        <w:t xml:space="preserve">or any </w:t>
      </w:r>
      <w:r w:rsidR="00FC1360">
        <w:rPr>
          <w:rFonts w:ascii="Arial" w:eastAsia="SimSun" w:hAnsi="Arial" w:cs="Arial"/>
          <w:sz w:val="20"/>
        </w:rPr>
        <w:t>Buyer</w:t>
      </w:r>
      <w:r w:rsidR="00FC1360" w:rsidRPr="003079B8">
        <w:rPr>
          <w:rFonts w:ascii="Arial" w:eastAsia="SimSun" w:hAnsi="Arial" w:cs="Arial"/>
          <w:sz w:val="20"/>
        </w:rPr>
        <w:t xml:space="preserve"> </w:t>
      </w:r>
      <w:r w:rsidR="003079B8" w:rsidRPr="003079B8">
        <w:rPr>
          <w:rFonts w:ascii="Arial" w:eastAsia="SimSun" w:hAnsi="Arial" w:cs="Arial"/>
          <w:sz w:val="20"/>
        </w:rPr>
        <w:t xml:space="preserve">service </w:t>
      </w:r>
      <w:r>
        <w:rPr>
          <w:rFonts w:ascii="Arial" w:eastAsia="SimSun" w:hAnsi="Arial" w:cs="Arial"/>
          <w:sz w:val="20"/>
        </w:rPr>
        <w:t>s</w:t>
      </w:r>
      <w:r w:rsidR="003079B8" w:rsidRPr="003079B8">
        <w:rPr>
          <w:rFonts w:ascii="Arial" w:eastAsia="SimSun" w:hAnsi="Arial" w:cs="Arial"/>
          <w:sz w:val="20"/>
        </w:rPr>
        <w:t xml:space="preserve">eller that are related to the </w:t>
      </w:r>
      <w:r w:rsidR="00416F35">
        <w:rPr>
          <w:rFonts w:ascii="Arial" w:eastAsia="SimSun" w:hAnsi="Arial" w:cs="Arial"/>
          <w:sz w:val="20"/>
        </w:rPr>
        <w:t>Services</w:t>
      </w:r>
      <w:r w:rsidR="00FC1360">
        <w:rPr>
          <w:rFonts w:ascii="Arial" w:eastAsia="SimSun" w:hAnsi="Arial" w:cs="Arial"/>
          <w:sz w:val="20"/>
        </w:rPr>
        <w:t xml:space="preserve"> described under an applicable Contract</w:t>
      </w:r>
      <w:r w:rsidR="003079B8" w:rsidRPr="003079B8">
        <w:rPr>
          <w:rFonts w:ascii="Arial" w:eastAsia="SimSun" w:hAnsi="Arial" w:cs="Arial"/>
          <w:sz w:val="20"/>
        </w:rPr>
        <w:t xml:space="preserve"> (the </w:t>
      </w:r>
      <w:r w:rsidR="003079B8" w:rsidRPr="00FC1360">
        <w:rPr>
          <w:rFonts w:ascii="Arial" w:eastAsia="SimSun" w:hAnsi="Arial" w:cs="Arial"/>
          <w:sz w:val="20"/>
        </w:rPr>
        <w:t>“</w:t>
      </w:r>
      <w:r w:rsidR="003079B8" w:rsidRPr="00ED73E2">
        <w:rPr>
          <w:rFonts w:ascii="Arial" w:eastAsia="SimSun" w:hAnsi="Arial" w:cs="Arial"/>
          <w:sz w:val="20"/>
          <w:u w:val="single"/>
        </w:rPr>
        <w:t>Retained Processes</w:t>
      </w:r>
      <w:r w:rsidR="003079B8" w:rsidRPr="00FC1360">
        <w:rPr>
          <w:rFonts w:ascii="Arial" w:eastAsia="SimSun" w:hAnsi="Arial" w:cs="Arial"/>
          <w:sz w:val="20"/>
        </w:rPr>
        <w:t>”)</w:t>
      </w:r>
      <w:r w:rsidR="003079B8" w:rsidRPr="003079B8">
        <w:rPr>
          <w:rFonts w:ascii="Arial" w:eastAsia="SimSun" w:hAnsi="Arial" w:cs="Arial"/>
          <w:sz w:val="20"/>
        </w:rPr>
        <w:t>; and</w:t>
      </w:r>
    </w:p>
    <w:p w:rsidR="003079B8" w:rsidRPr="003079B8" w:rsidRDefault="00F6695B" w:rsidP="00174519">
      <w:pPr>
        <w:tabs>
          <w:tab w:val="left" w:pos="1800"/>
        </w:tabs>
        <w:adjustRightInd w:val="0"/>
        <w:spacing w:after="120"/>
        <w:ind w:left="1800" w:hanging="360"/>
        <w:jc w:val="both"/>
        <w:rPr>
          <w:rFonts w:ascii="Arial" w:eastAsia="SimSun" w:hAnsi="Arial" w:cs="Arial"/>
          <w:sz w:val="20"/>
        </w:rPr>
      </w:pPr>
      <w:r>
        <w:rPr>
          <w:rFonts w:ascii="Arial" w:eastAsia="SimSun" w:hAnsi="Arial" w:cs="Arial"/>
          <w:sz w:val="20"/>
        </w:rPr>
        <w:t>(2)</w:t>
      </w:r>
      <w:r>
        <w:rPr>
          <w:rFonts w:ascii="Arial" w:eastAsia="SimSun" w:hAnsi="Arial" w:cs="Arial"/>
          <w:sz w:val="20"/>
        </w:rPr>
        <w:tab/>
        <w:t>t</w:t>
      </w:r>
      <w:r w:rsidR="003079B8" w:rsidRPr="003079B8">
        <w:rPr>
          <w:rFonts w:ascii="Arial" w:eastAsia="SimSun" w:hAnsi="Arial" w:cs="Arial"/>
          <w:sz w:val="20"/>
        </w:rPr>
        <w:t xml:space="preserve">he systems and processes used to provide the </w:t>
      </w:r>
      <w:r w:rsidR="00416F35">
        <w:rPr>
          <w:rFonts w:ascii="Arial" w:eastAsia="SimSun" w:hAnsi="Arial" w:cs="Arial"/>
          <w:sz w:val="20"/>
        </w:rPr>
        <w:t>Services</w:t>
      </w:r>
      <w:r w:rsidR="003079B8" w:rsidRPr="003079B8">
        <w:rPr>
          <w:rFonts w:ascii="Arial" w:eastAsia="SimSun" w:hAnsi="Arial" w:cs="Arial"/>
          <w:sz w:val="20"/>
        </w:rPr>
        <w:t xml:space="preserve"> interface and integrate with the </w:t>
      </w:r>
      <w:r w:rsidR="00ED73E2">
        <w:rPr>
          <w:rFonts w:ascii="Arial" w:eastAsia="SimSun" w:hAnsi="Arial" w:cs="Arial"/>
          <w:sz w:val="20"/>
        </w:rPr>
        <w:t>Buyer</w:t>
      </w:r>
      <w:r w:rsidR="003079B8" w:rsidRPr="003079B8">
        <w:rPr>
          <w:rFonts w:ascii="Arial" w:eastAsia="SimSun" w:hAnsi="Arial" w:cs="Arial"/>
          <w:sz w:val="20"/>
        </w:rPr>
        <w:t xml:space="preserve"> Systems and Retained Processes.</w:t>
      </w:r>
    </w:p>
    <w:p w:rsidR="003079B8" w:rsidRPr="003079B8" w:rsidRDefault="00F6695B" w:rsidP="00174519">
      <w:pPr>
        <w:pStyle w:val="Heading2"/>
        <w:numPr>
          <w:ilvl w:val="0"/>
          <w:numId w:val="0"/>
        </w:numPr>
        <w:spacing w:before="0" w:after="120" w:line="240" w:lineRule="auto"/>
        <w:ind w:left="1440" w:hanging="720"/>
        <w:rPr>
          <w:rFonts w:ascii="Arial" w:hAnsi="Arial" w:cs="Arial"/>
          <w:sz w:val="20"/>
          <w:szCs w:val="20"/>
        </w:rPr>
      </w:pPr>
      <w:r w:rsidRPr="00F6695B">
        <w:rPr>
          <w:rFonts w:ascii="Arial" w:hAnsi="Arial" w:cs="Arial"/>
          <w:sz w:val="20"/>
          <w:szCs w:val="20"/>
        </w:rPr>
        <w:t>b.</w:t>
      </w:r>
      <w:r w:rsidRPr="00F6695B">
        <w:rPr>
          <w:rFonts w:ascii="Arial" w:hAnsi="Arial" w:cs="Arial"/>
          <w:sz w:val="20"/>
          <w:szCs w:val="20"/>
        </w:rPr>
        <w:tab/>
      </w:r>
      <w:r w:rsidR="003079B8" w:rsidRPr="003079B8">
        <w:rPr>
          <w:rFonts w:ascii="Arial" w:hAnsi="Arial" w:cs="Arial"/>
          <w:sz w:val="20"/>
          <w:szCs w:val="20"/>
          <w:u w:val="single"/>
        </w:rPr>
        <w:t>Keep Informed</w:t>
      </w:r>
      <w:r>
        <w:rPr>
          <w:rFonts w:ascii="Arial" w:hAnsi="Arial" w:cs="Arial"/>
          <w:sz w:val="20"/>
          <w:szCs w:val="20"/>
          <w:lang w:eastAsia="zh-CN"/>
        </w:rPr>
        <w:t>.</w:t>
      </w:r>
      <w:r w:rsidR="003079B8" w:rsidRPr="003079B8">
        <w:rPr>
          <w:rFonts w:ascii="Arial" w:hAnsi="Arial" w:cs="Arial"/>
          <w:sz w:val="20"/>
          <w:szCs w:val="20"/>
          <w:lang w:eastAsia="zh-CN"/>
        </w:rPr>
        <w:t xml:space="preserve">  </w:t>
      </w:r>
      <w:r w:rsidR="0037677E">
        <w:rPr>
          <w:rFonts w:ascii="Arial" w:hAnsi="Arial" w:cs="Arial"/>
          <w:sz w:val="20"/>
          <w:szCs w:val="20"/>
          <w:lang w:eastAsia="zh-CN"/>
        </w:rPr>
        <w:t xml:space="preserve">Buyer shall provide Seller with information, and </w:t>
      </w:r>
      <w:r w:rsidR="003079B8" w:rsidRPr="003079B8">
        <w:rPr>
          <w:rFonts w:ascii="Arial" w:hAnsi="Arial" w:cs="Arial"/>
          <w:sz w:val="20"/>
          <w:szCs w:val="20"/>
        </w:rPr>
        <w:t xml:space="preserve">Seller will inform itself, and keep itself informed, about all aspects of the existing and future </w:t>
      </w:r>
      <w:r w:rsidR="00ED73E2">
        <w:rPr>
          <w:rFonts w:ascii="Arial" w:hAnsi="Arial" w:cs="Arial"/>
          <w:sz w:val="20"/>
          <w:szCs w:val="20"/>
        </w:rPr>
        <w:t>Buyer</w:t>
      </w:r>
      <w:r w:rsidR="003079B8" w:rsidRPr="003079B8">
        <w:rPr>
          <w:rFonts w:ascii="Arial" w:hAnsi="Arial" w:cs="Arial"/>
          <w:sz w:val="20"/>
          <w:szCs w:val="20"/>
        </w:rPr>
        <w:t xml:space="preserve"> Systems and Retained Processes as necessary to perform the </w:t>
      </w:r>
      <w:r w:rsidR="00416F35">
        <w:rPr>
          <w:rFonts w:ascii="Arial" w:hAnsi="Arial" w:cs="Arial"/>
          <w:sz w:val="20"/>
          <w:szCs w:val="20"/>
        </w:rPr>
        <w:t>Services</w:t>
      </w:r>
      <w:r w:rsidR="003079B8" w:rsidRPr="003079B8">
        <w:rPr>
          <w:rFonts w:ascii="Arial" w:hAnsi="Arial" w:cs="Arial"/>
          <w:sz w:val="20"/>
          <w:szCs w:val="20"/>
        </w:rPr>
        <w:t xml:space="preserve"> and comply with its obligations under this </w:t>
      </w:r>
      <w:r w:rsidR="003079B8" w:rsidRPr="00ED73E2">
        <w:rPr>
          <w:rFonts w:ascii="Arial" w:hAnsi="Arial" w:cs="Arial"/>
          <w:sz w:val="20"/>
          <w:szCs w:val="20"/>
          <w:u w:val="single"/>
        </w:rPr>
        <w:t>Section 1</w:t>
      </w:r>
      <w:r w:rsidR="003E429D">
        <w:rPr>
          <w:rFonts w:ascii="Arial" w:hAnsi="Arial" w:cs="Arial"/>
          <w:sz w:val="20"/>
          <w:szCs w:val="20"/>
          <w:u w:val="single"/>
        </w:rPr>
        <w:t>2</w:t>
      </w:r>
      <w:r w:rsidR="003079B8" w:rsidRPr="003079B8">
        <w:rPr>
          <w:rFonts w:ascii="Arial" w:hAnsi="Arial" w:cs="Arial"/>
          <w:sz w:val="20"/>
          <w:szCs w:val="20"/>
        </w:rPr>
        <w:t xml:space="preserve"> (</w:t>
      </w:r>
      <w:r w:rsidR="00ED73E2">
        <w:rPr>
          <w:rFonts w:ascii="Arial" w:hAnsi="Arial" w:cs="Arial"/>
          <w:sz w:val="20"/>
          <w:szCs w:val="20"/>
        </w:rPr>
        <w:t>Buyer</w:t>
      </w:r>
      <w:r w:rsidR="003079B8" w:rsidRPr="003079B8">
        <w:rPr>
          <w:rFonts w:ascii="Arial" w:hAnsi="Arial" w:cs="Arial"/>
          <w:sz w:val="20"/>
          <w:szCs w:val="20"/>
        </w:rPr>
        <w:t xml:space="preserve"> Systems and Retained Processes).</w:t>
      </w:r>
    </w:p>
    <w:p w:rsidR="003079B8" w:rsidRPr="00B12F05" w:rsidRDefault="00F6695B" w:rsidP="00174519">
      <w:pPr>
        <w:pStyle w:val="Heading2"/>
        <w:numPr>
          <w:ilvl w:val="0"/>
          <w:numId w:val="0"/>
        </w:numPr>
        <w:spacing w:before="0" w:after="120" w:line="240" w:lineRule="auto"/>
        <w:ind w:left="1440" w:hanging="720"/>
        <w:rPr>
          <w:rFonts w:ascii="Arial" w:hAnsi="Arial" w:cs="Arial"/>
          <w:sz w:val="20"/>
          <w:szCs w:val="20"/>
        </w:rPr>
      </w:pPr>
      <w:r w:rsidRPr="00F6695B">
        <w:rPr>
          <w:rFonts w:ascii="Arial" w:hAnsi="Arial" w:cs="Arial"/>
          <w:sz w:val="20"/>
          <w:szCs w:val="20"/>
        </w:rPr>
        <w:t>c.</w:t>
      </w:r>
      <w:r w:rsidRPr="00F6695B">
        <w:rPr>
          <w:rFonts w:ascii="Arial" w:hAnsi="Arial" w:cs="Arial"/>
          <w:sz w:val="20"/>
          <w:szCs w:val="20"/>
        </w:rPr>
        <w:tab/>
      </w:r>
      <w:r w:rsidR="003079B8" w:rsidRPr="003079B8">
        <w:rPr>
          <w:rFonts w:ascii="Arial" w:hAnsi="Arial" w:cs="Arial"/>
          <w:sz w:val="20"/>
          <w:szCs w:val="20"/>
          <w:u w:val="single"/>
        </w:rPr>
        <w:t>Assistance</w:t>
      </w:r>
      <w:r>
        <w:rPr>
          <w:rFonts w:ascii="Arial" w:hAnsi="Arial" w:cs="Arial"/>
          <w:sz w:val="20"/>
          <w:szCs w:val="20"/>
        </w:rPr>
        <w:t>.</w:t>
      </w:r>
      <w:r w:rsidR="003079B8" w:rsidRPr="003079B8">
        <w:rPr>
          <w:rFonts w:ascii="Arial" w:hAnsi="Arial" w:cs="Arial"/>
          <w:sz w:val="20"/>
          <w:szCs w:val="20"/>
        </w:rPr>
        <w:t xml:space="preserve">  Seller will provide </w:t>
      </w:r>
      <w:r w:rsidR="00FC1360">
        <w:rPr>
          <w:rFonts w:ascii="Arial" w:hAnsi="Arial" w:cs="Arial"/>
          <w:sz w:val="20"/>
          <w:szCs w:val="20"/>
        </w:rPr>
        <w:t>Buyer</w:t>
      </w:r>
      <w:r w:rsidR="00FC1360" w:rsidRPr="003079B8">
        <w:rPr>
          <w:rFonts w:ascii="Arial" w:hAnsi="Arial" w:cs="Arial"/>
          <w:sz w:val="20"/>
          <w:szCs w:val="20"/>
        </w:rPr>
        <w:t xml:space="preserve"> </w:t>
      </w:r>
      <w:r w:rsidR="003079B8" w:rsidRPr="003079B8">
        <w:rPr>
          <w:rFonts w:ascii="Arial" w:hAnsi="Arial" w:cs="Arial"/>
          <w:sz w:val="20"/>
          <w:szCs w:val="20"/>
        </w:rPr>
        <w:t xml:space="preserve">on request with services in relation to the </w:t>
      </w:r>
      <w:r w:rsidR="00FC1360">
        <w:rPr>
          <w:rFonts w:ascii="Arial" w:hAnsi="Arial" w:cs="Arial"/>
          <w:sz w:val="20"/>
          <w:szCs w:val="20"/>
        </w:rPr>
        <w:t>Buyer</w:t>
      </w:r>
      <w:r w:rsidR="00FC1360" w:rsidRPr="003079B8">
        <w:rPr>
          <w:rFonts w:ascii="Arial" w:hAnsi="Arial" w:cs="Arial"/>
          <w:sz w:val="20"/>
          <w:szCs w:val="20"/>
        </w:rPr>
        <w:t xml:space="preserve"> </w:t>
      </w:r>
      <w:r w:rsidR="003079B8" w:rsidRPr="003079B8">
        <w:rPr>
          <w:rFonts w:ascii="Arial" w:hAnsi="Arial" w:cs="Arial"/>
          <w:sz w:val="20"/>
          <w:szCs w:val="20"/>
        </w:rPr>
        <w:t xml:space="preserve">Systems and Retained Processes affected by the </w:t>
      </w:r>
      <w:r w:rsidR="00416F35">
        <w:rPr>
          <w:rFonts w:ascii="Arial" w:hAnsi="Arial" w:cs="Arial"/>
          <w:sz w:val="20"/>
          <w:szCs w:val="20"/>
        </w:rPr>
        <w:t>Services</w:t>
      </w:r>
      <w:r w:rsidR="003079B8" w:rsidRPr="003079B8">
        <w:rPr>
          <w:rFonts w:ascii="Arial" w:hAnsi="Arial" w:cs="Arial"/>
          <w:sz w:val="20"/>
          <w:szCs w:val="20"/>
        </w:rPr>
        <w:t xml:space="preserve">, including liaising with </w:t>
      </w:r>
      <w:r w:rsidR="00ED73E2">
        <w:rPr>
          <w:rFonts w:ascii="Arial" w:hAnsi="Arial" w:cs="Arial"/>
          <w:sz w:val="20"/>
          <w:szCs w:val="20"/>
        </w:rPr>
        <w:t>Buyer</w:t>
      </w:r>
      <w:r w:rsidR="003079B8" w:rsidRPr="003079B8">
        <w:rPr>
          <w:rFonts w:ascii="Arial" w:hAnsi="Arial" w:cs="Arial"/>
          <w:sz w:val="20"/>
          <w:szCs w:val="20"/>
        </w:rPr>
        <w:t xml:space="preserve">, its service </w:t>
      </w:r>
      <w:r w:rsidR="00FC1360">
        <w:rPr>
          <w:rFonts w:ascii="Arial" w:hAnsi="Arial" w:cs="Arial"/>
          <w:sz w:val="20"/>
          <w:szCs w:val="20"/>
        </w:rPr>
        <w:t>s</w:t>
      </w:r>
      <w:r w:rsidR="00FC1360" w:rsidRPr="003079B8">
        <w:rPr>
          <w:rFonts w:ascii="Arial" w:hAnsi="Arial" w:cs="Arial"/>
          <w:sz w:val="20"/>
          <w:szCs w:val="20"/>
        </w:rPr>
        <w:t xml:space="preserve">ellers </w:t>
      </w:r>
      <w:r w:rsidR="003079B8" w:rsidRPr="003079B8">
        <w:rPr>
          <w:rFonts w:ascii="Arial" w:hAnsi="Arial" w:cs="Arial"/>
          <w:sz w:val="20"/>
          <w:szCs w:val="20"/>
        </w:rPr>
        <w:t xml:space="preserve">or other third parties on the impact of any alterations to such </w:t>
      </w:r>
      <w:r w:rsidR="00FC1360">
        <w:rPr>
          <w:rFonts w:ascii="Arial" w:hAnsi="Arial" w:cs="Arial"/>
          <w:sz w:val="20"/>
          <w:szCs w:val="20"/>
        </w:rPr>
        <w:t>Buyer</w:t>
      </w:r>
      <w:r w:rsidR="00FC1360" w:rsidRPr="003079B8">
        <w:rPr>
          <w:rFonts w:ascii="Arial" w:hAnsi="Arial" w:cs="Arial"/>
          <w:sz w:val="20"/>
          <w:szCs w:val="20"/>
        </w:rPr>
        <w:t xml:space="preserve"> </w:t>
      </w:r>
      <w:r w:rsidR="003079B8" w:rsidRPr="003079B8">
        <w:rPr>
          <w:rFonts w:ascii="Arial" w:hAnsi="Arial" w:cs="Arial"/>
          <w:sz w:val="20"/>
          <w:szCs w:val="20"/>
        </w:rPr>
        <w:t xml:space="preserve">Systems or Retained Processes.  Seller will provide such </w:t>
      </w:r>
      <w:r w:rsidR="00FC1360">
        <w:rPr>
          <w:rFonts w:ascii="Arial" w:hAnsi="Arial" w:cs="Arial"/>
          <w:sz w:val="20"/>
          <w:szCs w:val="20"/>
        </w:rPr>
        <w:t>s</w:t>
      </w:r>
      <w:r w:rsidR="003079B8" w:rsidRPr="003079B8">
        <w:rPr>
          <w:rFonts w:ascii="Arial" w:hAnsi="Arial" w:cs="Arial"/>
          <w:sz w:val="20"/>
          <w:szCs w:val="20"/>
        </w:rPr>
        <w:t xml:space="preserve">ervices at no additional cost to </w:t>
      </w:r>
      <w:r w:rsidR="00FC1360">
        <w:rPr>
          <w:rFonts w:ascii="Arial" w:hAnsi="Arial" w:cs="Arial"/>
          <w:sz w:val="20"/>
          <w:szCs w:val="20"/>
        </w:rPr>
        <w:t>Buyer</w:t>
      </w:r>
      <w:r w:rsidR="00FC1360" w:rsidRPr="003079B8">
        <w:rPr>
          <w:rFonts w:ascii="Arial" w:hAnsi="Arial" w:cs="Arial"/>
          <w:sz w:val="20"/>
          <w:szCs w:val="20"/>
        </w:rPr>
        <w:t xml:space="preserve"> </w:t>
      </w:r>
      <w:r w:rsidR="003079B8" w:rsidRPr="003079B8">
        <w:rPr>
          <w:rFonts w:ascii="Arial" w:hAnsi="Arial" w:cs="Arial"/>
          <w:sz w:val="20"/>
          <w:szCs w:val="20"/>
        </w:rPr>
        <w:t xml:space="preserve">if such </w:t>
      </w:r>
      <w:r w:rsidR="00FC1360">
        <w:rPr>
          <w:rFonts w:ascii="Arial" w:hAnsi="Arial" w:cs="Arial"/>
          <w:sz w:val="20"/>
          <w:szCs w:val="20"/>
        </w:rPr>
        <w:t>s</w:t>
      </w:r>
      <w:r w:rsidR="003079B8" w:rsidRPr="003079B8">
        <w:rPr>
          <w:rFonts w:ascii="Arial" w:hAnsi="Arial" w:cs="Arial"/>
          <w:sz w:val="20"/>
          <w:szCs w:val="20"/>
        </w:rPr>
        <w:t xml:space="preserve">ervices can be </w:t>
      </w:r>
      <w:r w:rsidR="00212142">
        <w:rPr>
          <w:rFonts w:ascii="Arial" w:hAnsi="Arial" w:cs="Arial"/>
          <w:sz w:val="20"/>
          <w:szCs w:val="20"/>
        </w:rPr>
        <w:t xml:space="preserve">reasonably </w:t>
      </w:r>
      <w:r w:rsidR="003079B8" w:rsidRPr="003079B8">
        <w:rPr>
          <w:rFonts w:ascii="Arial" w:hAnsi="Arial" w:cs="Arial"/>
          <w:sz w:val="20"/>
          <w:szCs w:val="20"/>
        </w:rPr>
        <w:t xml:space="preserve">provided by Seller using the then-existing resources used to provide the </w:t>
      </w:r>
      <w:r w:rsidR="00416F35">
        <w:rPr>
          <w:rFonts w:ascii="Arial" w:hAnsi="Arial" w:cs="Arial"/>
          <w:sz w:val="20"/>
          <w:szCs w:val="20"/>
        </w:rPr>
        <w:t>Services</w:t>
      </w:r>
      <w:r w:rsidR="00FC1360" w:rsidRPr="003079B8">
        <w:rPr>
          <w:rFonts w:ascii="Arial" w:hAnsi="Arial" w:cs="Arial"/>
          <w:sz w:val="20"/>
          <w:szCs w:val="20"/>
        </w:rPr>
        <w:t xml:space="preserve"> </w:t>
      </w:r>
      <w:r w:rsidR="003079B8" w:rsidRPr="003079B8">
        <w:rPr>
          <w:rFonts w:ascii="Arial" w:hAnsi="Arial" w:cs="Arial"/>
          <w:sz w:val="20"/>
          <w:szCs w:val="20"/>
        </w:rPr>
        <w:t xml:space="preserve">without adversely affecting Seller’s ability to provide the </w:t>
      </w:r>
      <w:r w:rsidR="00416F35">
        <w:rPr>
          <w:rFonts w:ascii="Arial" w:hAnsi="Arial" w:cs="Arial"/>
          <w:sz w:val="20"/>
          <w:szCs w:val="20"/>
        </w:rPr>
        <w:t>Services</w:t>
      </w:r>
      <w:r w:rsidR="00FC1360">
        <w:rPr>
          <w:rFonts w:ascii="Arial" w:hAnsi="Arial" w:cs="Arial"/>
          <w:sz w:val="20"/>
          <w:szCs w:val="20"/>
        </w:rPr>
        <w:t xml:space="preserve"> </w:t>
      </w:r>
      <w:r w:rsidR="003079B8" w:rsidRPr="003079B8">
        <w:rPr>
          <w:rFonts w:ascii="Arial" w:hAnsi="Arial" w:cs="Arial"/>
          <w:sz w:val="20"/>
          <w:szCs w:val="20"/>
        </w:rPr>
        <w:t xml:space="preserve">in accordance with the terms of this Agreement; provided, however, that if such </w:t>
      </w:r>
      <w:r w:rsidR="003079B8" w:rsidRPr="00B12F05">
        <w:rPr>
          <w:rFonts w:ascii="Arial" w:hAnsi="Arial" w:cs="Arial"/>
          <w:sz w:val="20"/>
          <w:szCs w:val="20"/>
        </w:rPr>
        <w:t xml:space="preserve">assistance requires additional resources beyond those used to provide the </w:t>
      </w:r>
      <w:r w:rsidR="00416F35">
        <w:rPr>
          <w:rFonts w:ascii="Arial" w:hAnsi="Arial" w:cs="Arial"/>
          <w:sz w:val="20"/>
          <w:szCs w:val="20"/>
        </w:rPr>
        <w:t>Services</w:t>
      </w:r>
      <w:r w:rsidR="00FC1360" w:rsidRPr="00B12F05">
        <w:rPr>
          <w:rFonts w:ascii="Arial" w:hAnsi="Arial" w:cs="Arial"/>
          <w:sz w:val="20"/>
          <w:szCs w:val="20"/>
        </w:rPr>
        <w:t xml:space="preserve"> </w:t>
      </w:r>
      <w:r w:rsidR="003079B8" w:rsidRPr="00B12F05">
        <w:rPr>
          <w:rFonts w:ascii="Arial" w:hAnsi="Arial" w:cs="Arial"/>
          <w:sz w:val="20"/>
          <w:szCs w:val="20"/>
        </w:rPr>
        <w:t xml:space="preserve">or if using such resources would adversely affect Seller’s ability to provide the </w:t>
      </w:r>
      <w:r w:rsidR="00416F35">
        <w:rPr>
          <w:rFonts w:ascii="Arial" w:hAnsi="Arial" w:cs="Arial"/>
          <w:sz w:val="20"/>
          <w:szCs w:val="20"/>
        </w:rPr>
        <w:t>Services</w:t>
      </w:r>
      <w:r w:rsidR="00FC1360" w:rsidRPr="00B12F05">
        <w:rPr>
          <w:rFonts w:ascii="Arial" w:hAnsi="Arial" w:cs="Arial"/>
          <w:sz w:val="20"/>
          <w:szCs w:val="20"/>
        </w:rPr>
        <w:t xml:space="preserve"> </w:t>
      </w:r>
      <w:r w:rsidR="003079B8" w:rsidRPr="00B12F05">
        <w:rPr>
          <w:rFonts w:ascii="Arial" w:hAnsi="Arial" w:cs="Arial"/>
          <w:sz w:val="20"/>
          <w:szCs w:val="20"/>
        </w:rPr>
        <w:t xml:space="preserve">in accordance with this Agreement, Seller will notify </w:t>
      </w:r>
      <w:r w:rsidR="00FC1360" w:rsidRPr="00B12F05">
        <w:rPr>
          <w:rFonts w:ascii="Arial" w:hAnsi="Arial" w:cs="Arial"/>
          <w:sz w:val="20"/>
          <w:szCs w:val="20"/>
        </w:rPr>
        <w:t xml:space="preserve">Buyer </w:t>
      </w:r>
      <w:r w:rsidR="003079B8" w:rsidRPr="00B12F05">
        <w:rPr>
          <w:rFonts w:ascii="Arial" w:hAnsi="Arial" w:cs="Arial"/>
          <w:sz w:val="20"/>
          <w:szCs w:val="20"/>
        </w:rPr>
        <w:t xml:space="preserve">of such requirement or effect, demonstrate to </w:t>
      </w:r>
      <w:r w:rsidR="00FC1360" w:rsidRPr="00B12F05">
        <w:rPr>
          <w:rFonts w:ascii="Arial" w:hAnsi="Arial" w:cs="Arial"/>
          <w:sz w:val="20"/>
          <w:szCs w:val="20"/>
        </w:rPr>
        <w:t xml:space="preserve">Buyer’s </w:t>
      </w:r>
      <w:r w:rsidR="003079B8" w:rsidRPr="00B12F05">
        <w:rPr>
          <w:rFonts w:ascii="Arial" w:hAnsi="Arial" w:cs="Arial"/>
          <w:sz w:val="20"/>
          <w:szCs w:val="20"/>
        </w:rPr>
        <w:t xml:space="preserve">reasonable satisfaction that additional resources are needed or that using such resources would adversely affect Sellers’ ability to provide the </w:t>
      </w:r>
      <w:r w:rsidR="00416F35">
        <w:rPr>
          <w:rFonts w:ascii="Arial" w:hAnsi="Arial" w:cs="Arial"/>
          <w:sz w:val="20"/>
          <w:szCs w:val="20"/>
        </w:rPr>
        <w:t>Services</w:t>
      </w:r>
      <w:r w:rsidR="003079B8" w:rsidRPr="00B12F05">
        <w:rPr>
          <w:rFonts w:ascii="Arial" w:hAnsi="Arial" w:cs="Arial"/>
          <w:sz w:val="20"/>
          <w:szCs w:val="20"/>
        </w:rPr>
        <w:t xml:space="preserve"> in accordance with this Agreement and, upon </w:t>
      </w:r>
      <w:r w:rsidR="00FC1360" w:rsidRPr="00B12F05">
        <w:rPr>
          <w:rFonts w:ascii="Arial" w:hAnsi="Arial" w:cs="Arial"/>
          <w:sz w:val="20"/>
          <w:szCs w:val="20"/>
        </w:rPr>
        <w:t xml:space="preserve">Buyer’s </w:t>
      </w:r>
      <w:r w:rsidR="003079B8" w:rsidRPr="00B12F05">
        <w:rPr>
          <w:rFonts w:ascii="Arial" w:hAnsi="Arial" w:cs="Arial"/>
          <w:sz w:val="20"/>
          <w:szCs w:val="20"/>
        </w:rPr>
        <w:t xml:space="preserve">approval, provide such additional resources on a time and materials basis at the fees set forth </w:t>
      </w:r>
      <w:r w:rsidR="001E05A9">
        <w:rPr>
          <w:rFonts w:ascii="Arial" w:hAnsi="Arial" w:cs="Arial"/>
          <w:sz w:val="20"/>
          <w:szCs w:val="20"/>
        </w:rPr>
        <w:t>on</w:t>
      </w:r>
      <w:r w:rsidR="003079B8" w:rsidRPr="00B12F05">
        <w:rPr>
          <w:rFonts w:ascii="Arial" w:hAnsi="Arial" w:cs="Arial"/>
          <w:sz w:val="20"/>
          <w:szCs w:val="20"/>
        </w:rPr>
        <w:t xml:space="preserve"> </w:t>
      </w:r>
      <w:r w:rsidR="001D4875">
        <w:rPr>
          <w:rFonts w:ascii="Arial" w:hAnsi="Arial" w:cs="Arial"/>
          <w:sz w:val="20"/>
          <w:szCs w:val="20"/>
        </w:rPr>
        <w:t xml:space="preserve">the </w:t>
      </w:r>
      <w:r w:rsidR="001D4875" w:rsidRPr="001D4875">
        <w:rPr>
          <w:rFonts w:ascii="Arial" w:hAnsi="Arial" w:cs="Arial"/>
          <w:sz w:val="20"/>
          <w:szCs w:val="20"/>
        </w:rPr>
        <w:t>l</w:t>
      </w:r>
      <w:r w:rsidR="00174519" w:rsidRPr="001D4875">
        <w:rPr>
          <w:rFonts w:ascii="Arial" w:hAnsi="Arial" w:cs="Arial"/>
          <w:sz w:val="20"/>
        </w:rPr>
        <w:t xml:space="preserve">abor </w:t>
      </w:r>
      <w:r w:rsidR="001D4875" w:rsidRPr="001D4875">
        <w:rPr>
          <w:rFonts w:ascii="Arial" w:hAnsi="Arial" w:cs="Arial"/>
          <w:sz w:val="20"/>
        </w:rPr>
        <w:t>c</w:t>
      </w:r>
      <w:r w:rsidR="00174519" w:rsidRPr="001D4875">
        <w:rPr>
          <w:rFonts w:ascii="Arial" w:hAnsi="Arial" w:cs="Arial"/>
          <w:sz w:val="20"/>
        </w:rPr>
        <w:t xml:space="preserve">ategories and </w:t>
      </w:r>
      <w:r w:rsidR="001D4875" w:rsidRPr="001D4875">
        <w:rPr>
          <w:rFonts w:ascii="Arial" w:hAnsi="Arial" w:cs="Arial"/>
          <w:sz w:val="20"/>
        </w:rPr>
        <w:t>p</w:t>
      </w:r>
      <w:r w:rsidR="00174519" w:rsidRPr="001D4875">
        <w:rPr>
          <w:rFonts w:ascii="Arial" w:hAnsi="Arial" w:cs="Arial"/>
          <w:sz w:val="20"/>
        </w:rPr>
        <w:t>ricing</w:t>
      </w:r>
      <w:r w:rsidR="003079B8" w:rsidRPr="00B12F05">
        <w:rPr>
          <w:rFonts w:ascii="Arial" w:hAnsi="Arial" w:cs="Arial"/>
          <w:sz w:val="20"/>
          <w:szCs w:val="20"/>
        </w:rPr>
        <w:t>.</w:t>
      </w:r>
    </w:p>
    <w:p w:rsidR="00E67D7D" w:rsidRPr="00B12F05" w:rsidRDefault="00F6695B" w:rsidP="00EF7E2E">
      <w:pPr>
        <w:pStyle w:val="Heading2"/>
        <w:numPr>
          <w:ilvl w:val="0"/>
          <w:numId w:val="0"/>
        </w:numPr>
        <w:spacing w:before="0" w:after="120" w:line="240" w:lineRule="auto"/>
        <w:ind w:left="1440" w:hanging="720"/>
        <w:jc w:val="left"/>
        <w:rPr>
          <w:rFonts w:ascii="Arial" w:hAnsi="Arial" w:cs="Arial"/>
          <w:sz w:val="20"/>
          <w:szCs w:val="20"/>
        </w:rPr>
      </w:pPr>
      <w:r w:rsidRPr="00F6695B">
        <w:rPr>
          <w:rFonts w:ascii="Arial" w:hAnsi="Arial" w:cs="Arial"/>
          <w:sz w:val="20"/>
          <w:szCs w:val="20"/>
        </w:rPr>
        <w:t>d.</w:t>
      </w:r>
      <w:r w:rsidRPr="00F6695B">
        <w:rPr>
          <w:rFonts w:ascii="Arial" w:hAnsi="Arial" w:cs="Arial"/>
          <w:sz w:val="20"/>
          <w:szCs w:val="20"/>
        </w:rPr>
        <w:tab/>
      </w:r>
      <w:r w:rsidR="00ED73E2" w:rsidRPr="00B12F05">
        <w:rPr>
          <w:rFonts w:ascii="Arial" w:hAnsi="Arial" w:cs="Arial"/>
          <w:sz w:val="20"/>
          <w:szCs w:val="20"/>
          <w:u w:val="single"/>
        </w:rPr>
        <w:t>Buyer</w:t>
      </w:r>
      <w:r w:rsidR="003079B8" w:rsidRPr="00B12F05">
        <w:rPr>
          <w:rFonts w:ascii="Arial" w:hAnsi="Arial" w:cs="Arial"/>
          <w:sz w:val="20"/>
          <w:szCs w:val="20"/>
          <w:u w:val="single"/>
        </w:rPr>
        <w:t xml:space="preserve"> Systems</w:t>
      </w:r>
      <w:r w:rsidR="00332E16">
        <w:rPr>
          <w:rFonts w:ascii="Arial" w:hAnsi="Arial" w:cs="Arial"/>
          <w:sz w:val="20"/>
          <w:szCs w:val="20"/>
        </w:rPr>
        <w:t>.</w:t>
      </w:r>
      <w:r w:rsidR="003079B8" w:rsidRPr="00B12F05">
        <w:rPr>
          <w:rFonts w:ascii="Arial" w:hAnsi="Arial" w:cs="Arial"/>
          <w:sz w:val="20"/>
          <w:szCs w:val="20"/>
        </w:rPr>
        <w:t xml:space="preserve">  </w:t>
      </w:r>
      <w:r w:rsidR="00ED73E2" w:rsidRPr="00B12F05">
        <w:rPr>
          <w:rFonts w:ascii="Arial" w:hAnsi="Arial" w:cs="Arial"/>
          <w:sz w:val="20"/>
          <w:szCs w:val="20"/>
        </w:rPr>
        <w:t>Buyer</w:t>
      </w:r>
      <w:r w:rsidR="003079B8" w:rsidRPr="00B12F05">
        <w:rPr>
          <w:rFonts w:ascii="Arial" w:hAnsi="Arial" w:cs="Arial"/>
          <w:sz w:val="20"/>
          <w:szCs w:val="20"/>
        </w:rPr>
        <w:t xml:space="preserve"> will provide for Seller’s use in performing the </w:t>
      </w:r>
      <w:r w:rsidR="00416F35">
        <w:rPr>
          <w:rFonts w:ascii="Arial" w:hAnsi="Arial" w:cs="Arial"/>
          <w:sz w:val="20"/>
          <w:szCs w:val="20"/>
        </w:rPr>
        <w:t>Services</w:t>
      </w:r>
      <w:r w:rsidR="003079B8" w:rsidRPr="00B12F05">
        <w:rPr>
          <w:rFonts w:ascii="Arial" w:hAnsi="Arial" w:cs="Arial"/>
          <w:sz w:val="20"/>
          <w:szCs w:val="20"/>
        </w:rPr>
        <w:t xml:space="preserve"> those </w:t>
      </w:r>
      <w:r w:rsidR="00ED73E2" w:rsidRPr="00B12F05">
        <w:rPr>
          <w:rFonts w:ascii="Arial" w:hAnsi="Arial" w:cs="Arial"/>
          <w:sz w:val="20"/>
          <w:szCs w:val="20"/>
        </w:rPr>
        <w:t>Buyer</w:t>
      </w:r>
      <w:r w:rsidR="003079B8" w:rsidRPr="00B12F05">
        <w:rPr>
          <w:rFonts w:ascii="Arial" w:hAnsi="Arial" w:cs="Arial"/>
          <w:sz w:val="20"/>
          <w:szCs w:val="20"/>
        </w:rPr>
        <w:t xml:space="preserve"> Systems, if any, as expressly set forth in </w:t>
      </w:r>
      <w:r w:rsidR="00332E16">
        <w:rPr>
          <w:rFonts w:ascii="Arial" w:hAnsi="Arial" w:cs="Arial"/>
          <w:sz w:val="20"/>
          <w:szCs w:val="20"/>
        </w:rPr>
        <w:t>an applicable</w:t>
      </w:r>
      <w:r w:rsidR="003079B8" w:rsidRPr="00B12F05">
        <w:rPr>
          <w:rFonts w:ascii="Arial" w:hAnsi="Arial" w:cs="Arial"/>
          <w:sz w:val="20"/>
          <w:szCs w:val="20"/>
        </w:rPr>
        <w:t xml:space="preserve"> </w:t>
      </w:r>
      <w:r w:rsidR="00FC1360" w:rsidRPr="00B12F05">
        <w:rPr>
          <w:rFonts w:ascii="Arial" w:hAnsi="Arial" w:cs="Arial"/>
          <w:sz w:val="20"/>
          <w:szCs w:val="20"/>
        </w:rPr>
        <w:t>Contract</w:t>
      </w:r>
      <w:r w:rsidR="003079B8" w:rsidRPr="00B12F05">
        <w:rPr>
          <w:rFonts w:ascii="Arial" w:hAnsi="Arial" w:cs="Arial"/>
          <w:sz w:val="20"/>
          <w:szCs w:val="20"/>
        </w:rPr>
        <w:t xml:space="preserve">.  Except as explicitly agreed otherwise by the parties in writing concerning other allowable uses and compensation to </w:t>
      </w:r>
      <w:r w:rsidR="00ED73E2" w:rsidRPr="00B12F05">
        <w:rPr>
          <w:rFonts w:ascii="Arial" w:hAnsi="Arial" w:cs="Arial"/>
          <w:sz w:val="20"/>
          <w:szCs w:val="20"/>
        </w:rPr>
        <w:t>Buyer</w:t>
      </w:r>
      <w:r w:rsidR="003079B8" w:rsidRPr="00B12F05">
        <w:rPr>
          <w:rFonts w:ascii="Arial" w:hAnsi="Arial" w:cs="Arial"/>
          <w:sz w:val="20"/>
          <w:szCs w:val="20"/>
        </w:rPr>
        <w:t xml:space="preserve"> for such uses, all such </w:t>
      </w:r>
      <w:r w:rsidR="00ED73E2" w:rsidRPr="00B12F05">
        <w:rPr>
          <w:rFonts w:ascii="Arial" w:hAnsi="Arial" w:cs="Arial"/>
          <w:sz w:val="20"/>
          <w:szCs w:val="20"/>
        </w:rPr>
        <w:t>Buyer</w:t>
      </w:r>
      <w:r w:rsidR="003079B8" w:rsidRPr="00B12F05">
        <w:rPr>
          <w:rFonts w:ascii="Arial" w:hAnsi="Arial" w:cs="Arial"/>
          <w:sz w:val="20"/>
          <w:szCs w:val="20"/>
        </w:rPr>
        <w:t xml:space="preserve"> Systems will be used by the Seller only for the purpose of providing the </w:t>
      </w:r>
      <w:r w:rsidR="00416F35">
        <w:rPr>
          <w:rFonts w:ascii="Arial" w:hAnsi="Arial" w:cs="Arial"/>
          <w:sz w:val="20"/>
          <w:szCs w:val="20"/>
        </w:rPr>
        <w:t>Services</w:t>
      </w:r>
      <w:r w:rsidR="003079B8" w:rsidRPr="00B12F05">
        <w:rPr>
          <w:rFonts w:ascii="Arial" w:hAnsi="Arial" w:cs="Arial"/>
          <w:sz w:val="20"/>
          <w:szCs w:val="20"/>
        </w:rPr>
        <w:t xml:space="preserve"> hereunder. </w:t>
      </w:r>
      <w:r w:rsidR="00EF7E2E">
        <w:rPr>
          <w:rFonts w:ascii="Arial" w:hAnsi="Arial" w:cs="Arial"/>
          <w:sz w:val="20"/>
          <w:szCs w:val="20"/>
        </w:rPr>
        <w:t xml:space="preserve"> </w:t>
      </w:r>
      <w:r w:rsidR="00410EE0">
        <w:rPr>
          <w:rFonts w:ascii="Arial" w:hAnsi="Arial" w:cs="Arial"/>
          <w:sz w:val="20"/>
          <w:szCs w:val="20"/>
        </w:rPr>
        <w:t xml:space="preserve">Except for the </w:t>
      </w:r>
      <w:r w:rsidR="003D4727">
        <w:rPr>
          <w:rFonts w:ascii="Arial" w:hAnsi="Arial" w:cs="Arial"/>
          <w:sz w:val="20"/>
          <w:szCs w:val="20"/>
        </w:rPr>
        <w:t>Buyer Systems</w:t>
      </w:r>
      <w:r w:rsidR="00410EE0">
        <w:rPr>
          <w:rFonts w:ascii="Arial" w:hAnsi="Arial" w:cs="Arial"/>
          <w:sz w:val="20"/>
          <w:szCs w:val="20"/>
        </w:rPr>
        <w:t xml:space="preserve">, Seller will be responsible </w:t>
      </w:r>
      <w:r w:rsidR="003079B8" w:rsidRPr="00B12F05">
        <w:rPr>
          <w:rFonts w:ascii="Arial" w:hAnsi="Arial" w:cs="Arial"/>
          <w:sz w:val="20"/>
          <w:szCs w:val="20"/>
        </w:rPr>
        <w:t xml:space="preserve">for providing all other equipment, hardware, software, code, peripherals, high-speed connectivity, cabling, facilities and resources necessary to perform the </w:t>
      </w:r>
      <w:r w:rsidR="00416F35">
        <w:rPr>
          <w:rFonts w:ascii="Arial" w:hAnsi="Arial" w:cs="Arial"/>
          <w:sz w:val="20"/>
          <w:szCs w:val="20"/>
        </w:rPr>
        <w:t>Services</w:t>
      </w:r>
      <w:r w:rsidR="0037677E" w:rsidRPr="00B12F05">
        <w:rPr>
          <w:rFonts w:ascii="Arial" w:hAnsi="Arial" w:cs="Arial"/>
          <w:sz w:val="20"/>
          <w:szCs w:val="20"/>
        </w:rPr>
        <w:t xml:space="preserve"> </w:t>
      </w:r>
      <w:r w:rsidR="00410EE0">
        <w:rPr>
          <w:rFonts w:ascii="Arial" w:hAnsi="Arial" w:cs="Arial"/>
          <w:sz w:val="20"/>
          <w:szCs w:val="20"/>
        </w:rPr>
        <w:t>unless otherwise</w:t>
      </w:r>
      <w:r w:rsidR="0037677E" w:rsidRPr="00B12F05">
        <w:rPr>
          <w:rFonts w:ascii="Arial" w:hAnsi="Arial" w:cs="Arial"/>
          <w:sz w:val="20"/>
          <w:szCs w:val="20"/>
        </w:rPr>
        <w:t xml:space="preserve"> set forth in </w:t>
      </w:r>
      <w:r w:rsidR="00332E16">
        <w:rPr>
          <w:rFonts w:ascii="Arial" w:hAnsi="Arial" w:cs="Arial"/>
          <w:sz w:val="20"/>
          <w:szCs w:val="20"/>
        </w:rPr>
        <w:t>an</w:t>
      </w:r>
      <w:r w:rsidR="0037677E" w:rsidRPr="00B12F05">
        <w:rPr>
          <w:rFonts w:ascii="Arial" w:hAnsi="Arial" w:cs="Arial"/>
          <w:sz w:val="20"/>
          <w:szCs w:val="20"/>
        </w:rPr>
        <w:t xml:space="preserve"> applicable Contract</w:t>
      </w:r>
      <w:r w:rsidR="003079B8" w:rsidRPr="00B12F05">
        <w:rPr>
          <w:rFonts w:ascii="Arial" w:hAnsi="Arial" w:cs="Arial"/>
          <w:sz w:val="20"/>
          <w:szCs w:val="20"/>
        </w:rPr>
        <w:t>.</w:t>
      </w:r>
    </w:p>
    <w:p w:rsidR="00682F02" w:rsidRPr="00B12F05" w:rsidRDefault="006258B8" w:rsidP="00B12F05">
      <w:pPr>
        <w:pStyle w:val="sub1"/>
        <w:spacing w:after="120"/>
        <w:rPr>
          <w:rFonts w:ascii="Arial" w:hAnsi="Arial" w:cs="Arial"/>
          <w:b/>
          <w:sz w:val="20"/>
        </w:rPr>
      </w:pPr>
      <w:r w:rsidRPr="00B12F05">
        <w:rPr>
          <w:rFonts w:ascii="Arial" w:hAnsi="Arial" w:cs="Arial"/>
          <w:b/>
          <w:sz w:val="20"/>
        </w:rPr>
        <w:t>1</w:t>
      </w:r>
      <w:r w:rsidR="00503E3C">
        <w:rPr>
          <w:rFonts w:ascii="Arial" w:hAnsi="Arial" w:cs="Arial"/>
          <w:b/>
          <w:sz w:val="20"/>
        </w:rPr>
        <w:t>3</w:t>
      </w:r>
      <w:r w:rsidR="00682F02" w:rsidRPr="00B12F05">
        <w:rPr>
          <w:rFonts w:ascii="Arial" w:hAnsi="Arial" w:cs="Arial"/>
          <w:b/>
          <w:sz w:val="20"/>
        </w:rPr>
        <w:t>.</w:t>
      </w:r>
      <w:r w:rsidR="00682F02" w:rsidRPr="00B12F05">
        <w:rPr>
          <w:rFonts w:ascii="Arial" w:hAnsi="Arial" w:cs="Arial"/>
          <w:b/>
          <w:sz w:val="20"/>
        </w:rPr>
        <w:tab/>
        <w:t>INFRINGEMENT</w:t>
      </w:r>
    </w:p>
    <w:p w:rsidR="00682F02" w:rsidRPr="000D5928" w:rsidRDefault="00682F02" w:rsidP="00B12F05">
      <w:pPr>
        <w:pStyle w:val="sub2"/>
        <w:spacing w:after="120"/>
        <w:rPr>
          <w:rFonts w:ascii="Arial" w:hAnsi="Arial"/>
          <w:b/>
          <w:i/>
          <w:sz w:val="20"/>
        </w:rPr>
      </w:pPr>
      <w:r w:rsidRPr="000D5928">
        <w:rPr>
          <w:rFonts w:ascii="Arial" w:hAnsi="Arial" w:cs="Arial"/>
          <w:sz w:val="20"/>
        </w:rPr>
        <w:t>a.</w:t>
      </w:r>
      <w:r w:rsidRPr="000D5928">
        <w:rPr>
          <w:rFonts w:ascii="Arial" w:hAnsi="Arial" w:cs="Arial"/>
          <w:sz w:val="20"/>
        </w:rPr>
        <w:tab/>
      </w:r>
      <w:r w:rsidR="007567FF" w:rsidRPr="007567FF">
        <w:rPr>
          <w:rFonts w:ascii="Arial" w:hAnsi="Arial" w:cs="Arial"/>
          <w:sz w:val="20"/>
          <w:u w:val="single"/>
        </w:rPr>
        <w:t xml:space="preserve">Infringement </w:t>
      </w:r>
      <w:r w:rsidRPr="007567FF">
        <w:rPr>
          <w:rFonts w:ascii="Arial" w:hAnsi="Arial" w:cs="Arial"/>
          <w:sz w:val="20"/>
          <w:u w:val="single"/>
        </w:rPr>
        <w:t>Indemnity</w:t>
      </w:r>
      <w:r w:rsidRPr="000D5928">
        <w:rPr>
          <w:rFonts w:ascii="Arial" w:hAnsi="Arial" w:cs="Arial"/>
          <w:sz w:val="20"/>
        </w:rPr>
        <w:t xml:space="preserve">.  Seller shall defend, indemnify, and hold harmless the Indemnitees from and against all </w:t>
      </w:r>
      <w:r w:rsidR="000D5928">
        <w:rPr>
          <w:rFonts w:ascii="Arial" w:hAnsi="Arial" w:cs="Arial"/>
          <w:sz w:val="20"/>
        </w:rPr>
        <w:t xml:space="preserve">Losses arising out of or in connection with any </w:t>
      </w:r>
      <w:r w:rsidR="000D5928" w:rsidRPr="00A71851">
        <w:rPr>
          <w:rFonts w:ascii="Arial" w:hAnsi="Arial" w:cs="Arial"/>
          <w:sz w:val="20"/>
        </w:rPr>
        <w:t>third party</w:t>
      </w:r>
      <w:r w:rsidR="000D5928">
        <w:rPr>
          <w:rFonts w:ascii="Arial" w:hAnsi="Arial" w:cs="Arial"/>
          <w:sz w:val="20"/>
        </w:rPr>
        <w:t xml:space="preserve"> </w:t>
      </w:r>
      <w:r w:rsidRPr="000D5928">
        <w:rPr>
          <w:rFonts w:ascii="Arial" w:hAnsi="Arial" w:cs="Arial"/>
          <w:sz w:val="20"/>
        </w:rPr>
        <w:t>Claims</w:t>
      </w:r>
      <w:r w:rsidR="000D5928">
        <w:rPr>
          <w:rFonts w:ascii="Arial" w:hAnsi="Arial" w:cs="Arial"/>
          <w:sz w:val="20"/>
        </w:rPr>
        <w:t xml:space="preserve"> of actual or alleged infringement or misappropriation of any United States or foreign Intellectual Property Rights relating to</w:t>
      </w:r>
      <w:r w:rsidR="000D5928" w:rsidRPr="005A1188">
        <w:rPr>
          <w:rFonts w:ascii="Arial" w:hAnsi="Arial" w:cs="Arial"/>
          <w:sz w:val="20"/>
        </w:rPr>
        <w:t xml:space="preserve"> </w:t>
      </w:r>
      <w:r w:rsidRPr="005A1188">
        <w:rPr>
          <w:rFonts w:ascii="Arial" w:hAnsi="Arial" w:cs="Arial"/>
          <w:sz w:val="20"/>
        </w:rPr>
        <w:t xml:space="preserve">the </w:t>
      </w:r>
      <w:r w:rsidR="00416F35">
        <w:rPr>
          <w:rFonts w:ascii="Arial" w:hAnsi="Arial" w:cs="Arial"/>
          <w:sz w:val="20"/>
        </w:rPr>
        <w:t>Services</w:t>
      </w:r>
      <w:r w:rsidR="00A71851">
        <w:rPr>
          <w:rFonts w:ascii="Arial" w:hAnsi="Arial" w:cs="Arial"/>
          <w:sz w:val="20"/>
        </w:rPr>
        <w:t xml:space="preserve">, </w:t>
      </w:r>
      <w:r w:rsidR="007C18A1" w:rsidRPr="007C18A1">
        <w:rPr>
          <w:rFonts w:ascii="Arial" w:hAnsi="Arial" w:cs="Arial"/>
          <w:sz w:val="20"/>
        </w:rPr>
        <w:t xml:space="preserve">the business methods used to provide the </w:t>
      </w:r>
      <w:r w:rsidR="00416F35">
        <w:rPr>
          <w:rFonts w:ascii="Arial" w:hAnsi="Arial" w:cs="Arial"/>
          <w:sz w:val="20"/>
        </w:rPr>
        <w:t>Services</w:t>
      </w:r>
      <w:r w:rsidR="007C18A1" w:rsidRPr="007C18A1">
        <w:rPr>
          <w:rFonts w:ascii="Arial" w:hAnsi="Arial" w:cs="Arial"/>
          <w:sz w:val="20"/>
        </w:rPr>
        <w:t xml:space="preserve">, </w:t>
      </w:r>
      <w:r w:rsidR="007C18A1">
        <w:rPr>
          <w:rFonts w:ascii="Arial" w:hAnsi="Arial" w:cs="Arial"/>
          <w:sz w:val="20"/>
        </w:rPr>
        <w:t xml:space="preserve">and any system, software </w:t>
      </w:r>
      <w:r w:rsidR="007C18A1" w:rsidRPr="007C18A1">
        <w:rPr>
          <w:rFonts w:ascii="Arial" w:hAnsi="Arial" w:cs="Arial"/>
          <w:sz w:val="20"/>
        </w:rPr>
        <w:t>program, equipment, or other resource provided by</w:t>
      </w:r>
      <w:r w:rsidR="007C18A1">
        <w:rPr>
          <w:rFonts w:ascii="Arial" w:hAnsi="Arial" w:cs="Arial"/>
          <w:sz w:val="20"/>
        </w:rPr>
        <w:t xml:space="preserve"> or used by</w:t>
      </w:r>
      <w:r w:rsidR="007C18A1" w:rsidRPr="007C18A1">
        <w:rPr>
          <w:rFonts w:ascii="Arial" w:hAnsi="Arial" w:cs="Arial"/>
          <w:sz w:val="20"/>
        </w:rPr>
        <w:t xml:space="preserve"> </w:t>
      </w:r>
      <w:r w:rsidR="007C18A1">
        <w:rPr>
          <w:rFonts w:ascii="Arial" w:hAnsi="Arial" w:cs="Arial"/>
          <w:sz w:val="20"/>
        </w:rPr>
        <w:t>Seller</w:t>
      </w:r>
      <w:r w:rsidR="007C18A1" w:rsidRPr="007C18A1">
        <w:rPr>
          <w:rFonts w:ascii="Arial" w:hAnsi="Arial" w:cs="Arial"/>
          <w:sz w:val="20"/>
        </w:rPr>
        <w:t xml:space="preserve"> or any </w:t>
      </w:r>
      <w:r w:rsidR="00CB45D9">
        <w:rPr>
          <w:rFonts w:ascii="Arial" w:hAnsi="Arial" w:cs="Arial"/>
          <w:sz w:val="20"/>
        </w:rPr>
        <w:t xml:space="preserve">of </w:t>
      </w:r>
      <w:r w:rsidR="00416F35">
        <w:rPr>
          <w:rFonts w:ascii="Arial" w:hAnsi="Arial" w:cs="Arial"/>
          <w:sz w:val="20"/>
        </w:rPr>
        <w:t xml:space="preserve">Seller </w:t>
      </w:r>
      <w:r w:rsidR="00F818D4">
        <w:rPr>
          <w:rFonts w:ascii="Arial" w:hAnsi="Arial" w:cs="Arial"/>
          <w:sz w:val="20"/>
        </w:rPr>
        <w:t>Personnel</w:t>
      </w:r>
      <w:r w:rsidR="007C18A1" w:rsidRPr="007C18A1">
        <w:rPr>
          <w:rFonts w:ascii="Arial" w:hAnsi="Arial" w:cs="Arial"/>
          <w:sz w:val="20"/>
        </w:rPr>
        <w:t xml:space="preserve"> to provide the </w:t>
      </w:r>
      <w:r w:rsidR="00416F35">
        <w:rPr>
          <w:rFonts w:ascii="Arial" w:hAnsi="Arial" w:cs="Arial"/>
          <w:sz w:val="20"/>
        </w:rPr>
        <w:t>Services</w:t>
      </w:r>
      <w:r w:rsidRPr="005A1188">
        <w:rPr>
          <w:rFonts w:ascii="Arial" w:hAnsi="Arial" w:cs="Arial"/>
          <w:sz w:val="20"/>
        </w:rPr>
        <w:t xml:space="preserve">.  Buyer shall give Seller notice of all Claims made against </w:t>
      </w:r>
      <w:r w:rsidR="00174519">
        <w:rPr>
          <w:rFonts w:ascii="Arial" w:hAnsi="Arial" w:cs="Arial"/>
          <w:sz w:val="20"/>
        </w:rPr>
        <w:t xml:space="preserve">the Indemnities </w:t>
      </w:r>
      <w:r w:rsidRPr="005A1188">
        <w:rPr>
          <w:rFonts w:ascii="Arial" w:hAnsi="Arial" w:cs="Arial"/>
          <w:sz w:val="20"/>
        </w:rPr>
        <w:t>and shall cooperate with Seller (at Seller’s expense) in the defense or settlement of such Claims.</w:t>
      </w:r>
    </w:p>
    <w:p w:rsidR="0062073D" w:rsidRDefault="00682F02" w:rsidP="00B12F05">
      <w:pPr>
        <w:pStyle w:val="sub2"/>
        <w:spacing w:after="120"/>
        <w:rPr>
          <w:rFonts w:ascii="Arial" w:hAnsi="Arial" w:cs="Arial"/>
          <w:sz w:val="20"/>
        </w:rPr>
      </w:pPr>
      <w:r w:rsidRPr="005A1188">
        <w:rPr>
          <w:rFonts w:ascii="Arial" w:hAnsi="Arial" w:cs="Arial"/>
          <w:sz w:val="20"/>
        </w:rPr>
        <w:t>b.</w:t>
      </w:r>
      <w:r w:rsidRPr="005A1188">
        <w:rPr>
          <w:rFonts w:ascii="Arial" w:hAnsi="Arial" w:cs="Arial"/>
          <w:sz w:val="20"/>
        </w:rPr>
        <w:tab/>
      </w:r>
      <w:r w:rsidRPr="005A1188">
        <w:rPr>
          <w:rFonts w:ascii="Arial" w:hAnsi="Arial" w:cs="Arial"/>
          <w:sz w:val="20"/>
          <w:u w:val="single"/>
        </w:rPr>
        <w:t>Exclusions</w:t>
      </w:r>
      <w:r w:rsidRPr="005A1188">
        <w:rPr>
          <w:rFonts w:ascii="Arial" w:hAnsi="Arial" w:cs="Arial"/>
          <w:sz w:val="20"/>
        </w:rPr>
        <w:t>.</w:t>
      </w:r>
      <w:r w:rsidR="00DE1DCD">
        <w:rPr>
          <w:rFonts w:ascii="Arial" w:hAnsi="Arial" w:cs="Arial"/>
          <w:sz w:val="20"/>
        </w:rPr>
        <w:t xml:space="preserve">  </w:t>
      </w:r>
      <w:r w:rsidR="007567FF" w:rsidRPr="007567FF">
        <w:rPr>
          <w:rFonts w:ascii="Arial" w:hAnsi="Arial" w:cs="Arial"/>
          <w:sz w:val="20"/>
          <w:u w:val="single"/>
        </w:rPr>
        <w:t>Section</w:t>
      </w:r>
      <w:r w:rsidRPr="007567FF">
        <w:rPr>
          <w:rFonts w:ascii="Arial" w:hAnsi="Arial" w:cs="Arial"/>
          <w:sz w:val="20"/>
          <w:u w:val="single"/>
        </w:rPr>
        <w:t xml:space="preserve"> 1</w:t>
      </w:r>
      <w:r w:rsidR="00470401">
        <w:rPr>
          <w:rFonts w:ascii="Arial" w:hAnsi="Arial" w:cs="Arial"/>
          <w:sz w:val="20"/>
          <w:u w:val="single"/>
        </w:rPr>
        <w:t>3</w:t>
      </w:r>
      <w:r w:rsidR="007567FF" w:rsidRPr="007567FF">
        <w:rPr>
          <w:rFonts w:ascii="Arial" w:hAnsi="Arial" w:cs="Arial"/>
          <w:sz w:val="20"/>
          <w:u w:val="single"/>
        </w:rPr>
        <w:t>(</w:t>
      </w:r>
      <w:r w:rsidR="00434267" w:rsidRPr="00434267">
        <w:rPr>
          <w:rFonts w:ascii="Arial" w:hAnsi="Arial"/>
          <w:sz w:val="20"/>
          <w:u w:val="single"/>
        </w:rPr>
        <w:t>a</w:t>
      </w:r>
      <w:r w:rsidR="007567FF" w:rsidRPr="007567FF">
        <w:rPr>
          <w:rFonts w:ascii="Arial" w:hAnsi="Arial" w:cs="Arial"/>
          <w:sz w:val="20"/>
          <w:u w:val="single"/>
        </w:rPr>
        <w:t>)</w:t>
      </w:r>
      <w:r w:rsidRPr="005A1188">
        <w:rPr>
          <w:rFonts w:ascii="Arial" w:hAnsi="Arial" w:cs="Arial"/>
          <w:sz w:val="20"/>
        </w:rPr>
        <w:t xml:space="preserve"> (</w:t>
      </w:r>
      <w:r w:rsidR="007567FF">
        <w:rPr>
          <w:rFonts w:ascii="Arial" w:hAnsi="Arial" w:cs="Arial"/>
          <w:sz w:val="20"/>
        </w:rPr>
        <w:t xml:space="preserve">Infringement </w:t>
      </w:r>
      <w:r w:rsidRPr="005A1188">
        <w:rPr>
          <w:rFonts w:ascii="Arial" w:hAnsi="Arial" w:cs="Arial"/>
          <w:sz w:val="20"/>
        </w:rPr>
        <w:t xml:space="preserve">Indemnity) does not apply to any Claim arising out of </w:t>
      </w:r>
      <w:r w:rsidR="004507BA">
        <w:rPr>
          <w:rFonts w:ascii="Arial" w:hAnsi="Arial" w:cs="Arial"/>
          <w:sz w:val="20"/>
        </w:rPr>
        <w:t>(i) </w:t>
      </w:r>
      <w:r w:rsidRPr="005A1188">
        <w:rPr>
          <w:rFonts w:ascii="Arial" w:hAnsi="Arial" w:cs="Arial"/>
          <w:sz w:val="20"/>
        </w:rPr>
        <w:t xml:space="preserve">the unauthorized modification, combination, operation, or use of the </w:t>
      </w:r>
      <w:r w:rsidR="00416F35">
        <w:rPr>
          <w:rFonts w:ascii="Arial" w:hAnsi="Arial" w:cs="Arial"/>
          <w:sz w:val="20"/>
        </w:rPr>
        <w:t>Services</w:t>
      </w:r>
      <w:r w:rsidRPr="005A1188">
        <w:rPr>
          <w:rFonts w:ascii="Arial" w:hAnsi="Arial" w:cs="Arial"/>
          <w:sz w:val="20"/>
        </w:rPr>
        <w:t xml:space="preserve"> by Buyer or any of its subsidiaries to the extent the Claim would not have arisen had such modification, combination, operation, or use not </w:t>
      </w:r>
      <w:r w:rsidR="007567FF">
        <w:rPr>
          <w:rFonts w:ascii="Arial" w:hAnsi="Arial" w:cs="Arial"/>
          <w:sz w:val="20"/>
        </w:rPr>
        <w:t>occurred</w:t>
      </w:r>
      <w:r w:rsidR="004507BA">
        <w:rPr>
          <w:rFonts w:ascii="Arial" w:hAnsi="Arial" w:cs="Arial"/>
          <w:sz w:val="20"/>
        </w:rPr>
        <w:t xml:space="preserve"> (except</w:t>
      </w:r>
      <w:r w:rsidR="00410EE0">
        <w:rPr>
          <w:rFonts w:ascii="Arial" w:hAnsi="Arial" w:cs="Arial"/>
          <w:sz w:val="20"/>
        </w:rPr>
        <w:t xml:space="preserve"> to the extent such modification, combination, operation or use</w:t>
      </w:r>
      <w:r w:rsidR="004507BA">
        <w:rPr>
          <w:rFonts w:ascii="Arial" w:hAnsi="Arial" w:cs="Arial"/>
          <w:sz w:val="20"/>
        </w:rPr>
        <w:t xml:space="preserve"> is reasonable foreseeable by Seller given the intended use of the </w:t>
      </w:r>
      <w:r w:rsidR="00416F35">
        <w:rPr>
          <w:rFonts w:ascii="Arial" w:hAnsi="Arial" w:cs="Arial"/>
          <w:sz w:val="20"/>
        </w:rPr>
        <w:t>Services</w:t>
      </w:r>
      <w:r w:rsidR="004507BA">
        <w:rPr>
          <w:rFonts w:ascii="Arial" w:hAnsi="Arial" w:cs="Arial"/>
          <w:sz w:val="20"/>
        </w:rPr>
        <w:t xml:space="preserve">); (ii) the failure of Buyer to use any corrections or modifications provided by Seller to the extent Seller has given Buyer written notice that the implementation of such corrections or modifications are required to avoid infringement; or (iii) Seller’s adherence to detailed Specifications or other requirements provided by Buyer to the extent compliance with such detailed Specifications or </w:t>
      </w:r>
      <w:r w:rsidR="004507BA">
        <w:rPr>
          <w:rFonts w:ascii="Arial" w:hAnsi="Arial" w:cs="Arial"/>
          <w:sz w:val="20"/>
        </w:rPr>
        <w:lastRenderedPageBreak/>
        <w:t>other requirements caused the infringement</w:t>
      </w:r>
      <w:r w:rsidR="007567FF">
        <w:rPr>
          <w:rFonts w:ascii="Arial" w:hAnsi="Arial" w:cs="Arial"/>
          <w:sz w:val="20"/>
        </w:rPr>
        <w:t xml:space="preserve">.  Nor does </w:t>
      </w:r>
      <w:r w:rsidR="007567FF" w:rsidRPr="007567FF">
        <w:rPr>
          <w:rFonts w:ascii="Arial" w:hAnsi="Arial" w:cs="Arial"/>
          <w:sz w:val="20"/>
          <w:u w:val="single"/>
        </w:rPr>
        <w:t>Section 1</w:t>
      </w:r>
      <w:r w:rsidR="00470401">
        <w:rPr>
          <w:rFonts w:ascii="Arial" w:hAnsi="Arial" w:cs="Arial"/>
          <w:sz w:val="20"/>
          <w:u w:val="single"/>
        </w:rPr>
        <w:t>3</w:t>
      </w:r>
      <w:r w:rsidR="007567FF" w:rsidRPr="007567FF">
        <w:rPr>
          <w:rFonts w:ascii="Arial" w:hAnsi="Arial" w:cs="Arial"/>
          <w:sz w:val="20"/>
          <w:u w:val="single"/>
        </w:rPr>
        <w:t>(a)</w:t>
      </w:r>
      <w:r w:rsidRPr="005A1188">
        <w:rPr>
          <w:rFonts w:ascii="Arial" w:hAnsi="Arial" w:cs="Arial"/>
          <w:sz w:val="20"/>
        </w:rPr>
        <w:t xml:space="preserve"> (</w:t>
      </w:r>
      <w:r w:rsidR="007567FF">
        <w:rPr>
          <w:rFonts w:ascii="Arial" w:hAnsi="Arial" w:cs="Arial"/>
          <w:sz w:val="20"/>
        </w:rPr>
        <w:t xml:space="preserve">Infringement </w:t>
      </w:r>
      <w:r w:rsidRPr="005A1188">
        <w:rPr>
          <w:rFonts w:ascii="Arial" w:hAnsi="Arial" w:cs="Arial"/>
          <w:sz w:val="20"/>
        </w:rPr>
        <w:t xml:space="preserve">Indemnity) apply to profits or revenue lost by Buyer or any of its subsidiaries as a result of a permanent injunction contemplated by </w:t>
      </w:r>
      <w:r w:rsidR="00A71851" w:rsidRPr="00ED73E2">
        <w:rPr>
          <w:rFonts w:ascii="Arial" w:hAnsi="Arial" w:cs="Arial"/>
          <w:sz w:val="20"/>
          <w:u w:val="single"/>
        </w:rPr>
        <w:t>Section 1</w:t>
      </w:r>
      <w:r w:rsidR="00470401">
        <w:rPr>
          <w:rFonts w:ascii="Arial" w:hAnsi="Arial" w:cs="Arial"/>
          <w:sz w:val="20"/>
          <w:u w:val="single"/>
        </w:rPr>
        <w:t>3</w:t>
      </w:r>
      <w:r w:rsidR="00ED73E2" w:rsidRPr="00ED73E2">
        <w:rPr>
          <w:rFonts w:ascii="Arial" w:hAnsi="Arial" w:cs="Arial"/>
          <w:sz w:val="20"/>
          <w:u w:val="single"/>
        </w:rPr>
        <w:t>(</w:t>
      </w:r>
      <w:r w:rsidRPr="00ED73E2">
        <w:rPr>
          <w:rFonts w:ascii="Arial" w:hAnsi="Arial" w:cs="Arial"/>
          <w:sz w:val="20"/>
          <w:u w:val="single"/>
        </w:rPr>
        <w:t>d</w:t>
      </w:r>
      <w:r w:rsidR="00ED73E2" w:rsidRPr="00ED73E2">
        <w:rPr>
          <w:rFonts w:ascii="Arial" w:hAnsi="Arial" w:cs="Arial"/>
          <w:sz w:val="20"/>
          <w:u w:val="single"/>
        </w:rPr>
        <w:t>)</w:t>
      </w:r>
      <w:r w:rsidRPr="005A1188">
        <w:rPr>
          <w:rFonts w:ascii="Arial" w:hAnsi="Arial" w:cs="Arial"/>
          <w:sz w:val="20"/>
        </w:rPr>
        <w:t xml:space="preserve"> (Final Relief).</w:t>
      </w:r>
    </w:p>
    <w:p w:rsidR="00682F02" w:rsidRPr="005A1188" w:rsidRDefault="00682F02" w:rsidP="00B12F05">
      <w:pPr>
        <w:pStyle w:val="sub2"/>
        <w:spacing w:after="120"/>
        <w:rPr>
          <w:rFonts w:ascii="Arial" w:hAnsi="Arial" w:cs="Arial"/>
          <w:sz w:val="20"/>
        </w:rPr>
      </w:pPr>
      <w:r w:rsidRPr="005A1188">
        <w:rPr>
          <w:rFonts w:ascii="Arial" w:hAnsi="Arial" w:cs="Arial"/>
          <w:sz w:val="20"/>
        </w:rPr>
        <w:t>c.</w:t>
      </w:r>
      <w:r w:rsidRPr="005A1188">
        <w:rPr>
          <w:rFonts w:ascii="Arial" w:hAnsi="Arial" w:cs="Arial"/>
          <w:sz w:val="20"/>
        </w:rPr>
        <w:tab/>
      </w:r>
      <w:r w:rsidRPr="005A1188">
        <w:rPr>
          <w:rFonts w:ascii="Arial" w:hAnsi="Arial" w:cs="Arial"/>
          <w:sz w:val="20"/>
          <w:u w:val="single"/>
        </w:rPr>
        <w:t>Cure</w:t>
      </w:r>
      <w:r w:rsidRPr="005A1188">
        <w:rPr>
          <w:rFonts w:ascii="Arial" w:hAnsi="Arial" w:cs="Arial"/>
          <w:sz w:val="20"/>
        </w:rPr>
        <w:t>.  As soon as Seller</w:t>
      </w:r>
      <w:r w:rsidRPr="005A1188">
        <w:rPr>
          <w:rFonts w:ascii="Arial" w:hAnsi="Arial" w:cs="Arial"/>
          <w:b/>
          <w:i/>
          <w:sz w:val="20"/>
        </w:rPr>
        <w:t xml:space="preserve"> </w:t>
      </w:r>
      <w:r w:rsidRPr="005A1188">
        <w:rPr>
          <w:rFonts w:ascii="Arial" w:hAnsi="Arial" w:cs="Arial"/>
          <w:sz w:val="20"/>
        </w:rPr>
        <w:t xml:space="preserve">or Buyer has reason to believe a Claim is likely to be made against </w:t>
      </w:r>
      <w:r w:rsidR="002364EF" w:rsidRPr="000D5928">
        <w:rPr>
          <w:rFonts w:ascii="Arial" w:hAnsi="Arial" w:cs="Arial"/>
          <w:sz w:val="20"/>
        </w:rPr>
        <w:t xml:space="preserve">the Indemnitees </w:t>
      </w:r>
      <w:r w:rsidR="00CB12B5">
        <w:rPr>
          <w:rFonts w:ascii="Arial" w:hAnsi="Arial" w:cs="Arial"/>
          <w:sz w:val="20"/>
        </w:rPr>
        <w:t xml:space="preserve">under </w:t>
      </w:r>
      <w:r w:rsidR="00CB12B5" w:rsidRPr="007567FF">
        <w:rPr>
          <w:rFonts w:ascii="Arial" w:hAnsi="Arial" w:cs="Arial"/>
          <w:sz w:val="20"/>
          <w:u w:val="single"/>
        </w:rPr>
        <w:t>Section 1</w:t>
      </w:r>
      <w:r w:rsidR="00470401">
        <w:rPr>
          <w:rFonts w:ascii="Arial" w:hAnsi="Arial" w:cs="Arial"/>
          <w:sz w:val="20"/>
          <w:u w:val="single"/>
        </w:rPr>
        <w:t>3</w:t>
      </w:r>
      <w:r w:rsidR="007567FF" w:rsidRPr="007567FF">
        <w:rPr>
          <w:rFonts w:ascii="Arial" w:hAnsi="Arial" w:cs="Arial"/>
          <w:sz w:val="20"/>
          <w:u w:val="single"/>
        </w:rPr>
        <w:t>(</w:t>
      </w:r>
      <w:r w:rsidR="00CB12B5" w:rsidRPr="007567FF">
        <w:rPr>
          <w:rFonts w:ascii="Arial" w:hAnsi="Arial" w:cs="Arial"/>
          <w:sz w:val="20"/>
          <w:u w:val="single"/>
        </w:rPr>
        <w:t>a</w:t>
      </w:r>
      <w:r w:rsidR="007567FF" w:rsidRPr="007567FF">
        <w:rPr>
          <w:rFonts w:ascii="Arial" w:hAnsi="Arial" w:cs="Arial"/>
          <w:sz w:val="20"/>
          <w:u w:val="single"/>
        </w:rPr>
        <w:t>)</w:t>
      </w:r>
      <w:r w:rsidR="007567FF" w:rsidRPr="007567FF">
        <w:rPr>
          <w:rFonts w:ascii="Arial" w:hAnsi="Arial" w:cs="Arial"/>
          <w:sz w:val="20"/>
        </w:rPr>
        <w:t xml:space="preserve"> (Infringement Indemnity)</w:t>
      </w:r>
      <w:r w:rsidRPr="007567FF">
        <w:rPr>
          <w:rFonts w:ascii="Arial" w:hAnsi="Arial" w:cs="Arial"/>
          <w:sz w:val="20"/>
        </w:rPr>
        <w:t>, Seller</w:t>
      </w:r>
      <w:r w:rsidRPr="007567FF">
        <w:rPr>
          <w:rFonts w:ascii="Arial" w:hAnsi="Arial" w:cs="Arial"/>
          <w:b/>
          <w:i/>
          <w:sz w:val="20"/>
        </w:rPr>
        <w:t xml:space="preserve"> </w:t>
      </w:r>
      <w:r w:rsidRPr="005A1188">
        <w:rPr>
          <w:rFonts w:ascii="Arial" w:hAnsi="Arial" w:cs="Arial"/>
          <w:sz w:val="20"/>
        </w:rPr>
        <w:t xml:space="preserve">shall, promptly and at its sole expense, use its </w:t>
      </w:r>
      <w:r w:rsidR="007A6831">
        <w:rPr>
          <w:rFonts w:ascii="Arial" w:hAnsi="Arial" w:cs="Arial"/>
          <w:sz w:val="20"/>
        </w:rPr>
        <w:t>commercially reasonable</w:t>
      </w:r>
      <w:r w:rsidR="007A6831" w:rsidRPr="005A1188">
        <w:rPr>
          <w:rFonts w:ascii="Arial" w:hAnsi="Arial" w:cs="Arial"/>
          <w:sz w:val="20"/>
        </w:rPr>
        <w:t xml:space="preserve"> </w:t>
      </w:r>
      <w:r w:rsidRPr="005A1188">
        <w:rPr>
          <w:rFonts w:ascii="Arial" w:hAnsi="Arial" w:cs="Arial"/>
          <w:sz w:val="20"/>
        </w:rPr>
        <w:t>efforts to settle, avoid, or otherwise cure the Claim by one of the following procedures:</w:t>
      </w:r>
    </w:p>
    <w:p w:rsidR="00682F02" w:rsidRPr="005A1188" w:rsidRDefault="00682F02" w:rsidP="00B12F05">
      <w:pPr>
        <w:pStyle w:val="sub3"/>
        <w:spacing w:after="120"/>
        <w:rPr>
          <w:rFonts w:ascii="Arial" w:hAnsi="Arial" w:cs="Arial"/>
          <w:sz w:val="20"/>
        </w:rPr>
      </w:pPr>
      <w:r w:rsidRPr="005A1188">
        <w:rPr>
          <w:rFonts w:ascii="Arial" w:hAnsi="Arial" w:cs="Arial"/>
          <w:sz w:val="20"/>
        </w:rPr>
        <w:t>(1)</w:t>
      </w:r>
      <w:r w:rsidRPr="005A1188">
        <w:rPr>
          <w:rFonts w:ascii="Arial" w:hAnsi="Arial" w:cs="Arial"/>
          <w:sz w:val="20"/>
        </w:rPr>
        <w:tab/>
        <w:t>Obtain a license for</w:t>
      </w:r>
      <w:r w:rsidR="002364EF">
        <w:rPr>
          <w:rFonts w:ascii="Arial" w:hAnsi="Arial" w:cs="Arial"/>
          <w:sz w:val="20"/>
        </w:rPr>
        <w:t xml:space="preserve"> the</w:t>
      </w:r>
      <w:r w:rsidRPr="005A1188">
        <w:rPr>
          <w:rFonts w:ascii="Arial" w:hAnsi="Arial" w:cs="Arial"/>
          <w:sz w:val="20"/>
        </w:rPr>
        <w:t xml:space="preserve"> </w:t>
      </w:r>
      <w:r w:rsidR="00CB12B5">
        <w:rPr>
          <w:rFonts w:ascii="Arial" w:hAnsi="Arial" w:cs="Arial"/>
          <w:sz w:val="20"/>
        </w:rPr>
        <w:t>Indemnitees</w:t>
      </w:r>
      <w:r w:rsidRPr="005A1188">
        <w:rPr>
          <w:rFonts w:ascii="Arial" w:hAnsi="Arial" w:cs="Arial"/>
          <w:sz w:val="20"/>
        </w:rPr>
        <w:t xml:space="preserve"> to continue using the </w:t>
      </w:r>
      <w:r w:rsidR="00416F35">
        <w:rPr>
          <w:rFonts w:ascii="Arial" w:hAnsi="Arial" w:cs="Arial"/>
          <w:sz w:val="20"/>
        </w:rPr>
        <w:t>Services</w:t>
      </w:r>
      <w:r w:rsidRPr="005A1188">
        <w:rPr>
          <w:rFonts w:ascii="Arial" w:hAnsi="Arial" w:cs="Arial"/>
          <w:sz w:val="20"/>
        </w:rPr>
        <w:t xml:space="preserve"> giving rise to the Claim in accordance with this Agreement.</w:t>
      </w:r>
    </w:p>
    <w:p w:rsidR="00682F02" w:rsidRPr="005A1188" w:rsidRDefault="00682F02" w:rsidP="00B12F05">
      <w:pPr>
        <w:pStyle w:val="sub3"/>
        <w:spacing w:after="120"/>
        <w:rPr>
          <w:rFonts w:ascii="Arial" w:hAnsi="Arial" w:cs="Arial"/>
          <w:sz w:val="20"/>
        </w:rPr>
      </w:pPr>
      <w:r w:rsidRPr="005A1188">
        <w:rPr>
          <w:rFonts w:ascii="Arial" w:hAnsi="Arial" w:cs="Arial"/>
          <w:sz w:val="20"/>
        </w:rPr>
        <w:t>(2)</w:t>
      </w:r>
      <w:r w:rsidRPr="005A1188">
        <w:rPr>
          <w:rFonts w:ascii="Arial" w:hAnsi="Arial" w:cs="Arial"/>
          <w:sz w:val="20"/>
        </w:rPr>
        <w:tab/>
        <w:t xml:space="preserve">Modify such </w:t>
      </w:r>
      <w:r w:rsidR="00416F35">
        <w:rPr>
          <w:rFonts w:ascii="Arial" w:hAnsi="Arial" w:cs="Arial"/>
          <w:sz w:val="20"/>
        </w:rPr>
        <w:t>Services</w:t>
      </w:r>
      <w:r w:rsidRPr="005A1188">
        <w:rPr>
          <w:rFonts w:ascii="Arial" w:hAnsi="Arial" w:cs="Arial"/>
          <w:sz w:val="20"/>
        </w:rPr>
        <w:t xml:space="preserve"> to make them noninfringing while maintaining the equivalent or better functionality, features, and performance.</w:t>
      </w:r>
    </w:p>
    <w:p w:rsidR="00682F02" w:rsidRPr="005A1188" w:rsidRDefault="00682F02" w:rsidP="00B12F05">
      <w:pPr>
        <w:pStyle w:val="sub3"/>
        <w:spacing w:after="120"/>
        <w:rPr>
          <w:rFonts w:ascii="Arial" w:hAnsi="Arial" w:cs="Arial"/>
          <w:sz w:val="20"/>
        </w:rPr>
      </w:pPr>
      <w:r w:rsidRPr="005A1188">
        <w:rPr>
          <w:rFonts w:ascii="Arial" w:hAnsi="Arial" w:cs="Arial"/>
          <w:sz w:val="20"/>
        </w:rPr>
        <w:t>(3)</w:t>
      </w:r>
      <w:r w:rsidRPr="005A1188">
        <w:rPr>
          <w:rFonts w:ascii="Arial" w:hAnsi="Arial" w:cs="Arial"/>
          <w:sz w:val="20"/>
        </w:rPr>
        <w:tab/>
        <w:t xml:space="preserve">Replace such </w:t>
      </w:r>
      <w:r w:rsidR="00416F35">
        <w:rPr>
          <w:rFonts w:ascii="Arial" w:hAnsi="Arial" w:cs="Arial"/>
          <w:sz w:val="20"/>
        </w:rPr>
        <w:t>Services</w:t>
      </w:r>
      <w:r w:rsidRPr="005A1188">
        <w:rPr>
          <w:rFonts w:ascii="Arial" w:hAnsi="Arial" w:cs="Arial"/>
          <w:sz w:val="20"/>
        </w:rPr>
        <w:t xml:space="preserve"> with a noninfringing product, either from Seller</w:t>
      </w:r>
      <w:r w:rsidRPr="005A1188">
        <w:rPr>
          <w:rFonts w:ascii="Arial" w:hAnsi="Arial" w:cs="Arial"/>
          <w:b/>
          <w:i/>
          <w:sz w:val="20"/>
        </w:rPr>
        <w:t xml:space="preserve"> </w:t>
      </w:r>
      <w:r w:rsidRPr="005A1188">
        <w:rPr>
          <w:rFonts w:ascii="Arial" w:hAnsi="Arial" w:cs="Arial"/>
          <w:sz w:val="20"/>
        </w:rPr>
        <w:t>or another Seller, having the equivalent or better functionality, features, and performance.</w:t>
      </w:r>
    </w:p>
    <w:p w:rsidR="00682F02" w:rsidRPr="009C7836" w:rsidRDefault="00682F02" w:rsidP="00B12F05">
      <w:pPr>
        <w:pStyle w:val="sub2"/>
        <w:spacing w:after="120"/>
        <w:rPr>
          <w:rFonts w:ascii="Arial" w:hAnsi="Arial"/>
          <w:b/>
          <w:i/>
          <w:sz w:val="20"/>
        </w:rPr>
      </w:pPr>
      <w:r w:rsidRPr="005A1188">
        <w:rPr>
          <w:rFonts w:ascii="Arial" w:hAnsi="Arial" w:cs="Arial"/>
          <w:sz w:val="20"/>
        </w:rPr>
        <w:tab/>
        <w:t>The preceding procedures are set forth in order of precedence.  Seller</w:t>
      </w:r>
      <w:r w:rsidRPr="005A1188">
        <w:rPr>
          <w:rFonts w:ascii="Arial" w:hAnsi="Arial" w:cs="Arial"/>
          <w:b/>
          <w:i/>
          <w:sz w:val="20"/>
        </w:rPr>
        <w:t xml:space="preserve"> </w:t>
      </w:r>
      <w:r w:rsidRPr="005A1188">
        <w:rPr>
          <w:rFonts w:ascii="Arial" w:hAnsi="Arial" w:cs="Arial"/>
          <w:sz w:val="20"/>
        </w:rPr>
        <w:t>shall pursue each of these procedures in the order stated until the cure is accomplished.  Buyer reserves the right, however, to direct Seller</w:t>
      </w:r>
      <w:r w:rsidRPr="005A1188">
        <w:rPr>
          <w:rFonts w:ascii="Arial" w:hAnsi="Arial" w:cs="Arial"/>
          <w:b/>
          <w:i/>
          <w:sz w:val="20"/>
        </w:rPr>
        <w:t xml:space="preserve"> </w:t>
      </w:r>
      <w:r w:rsidRPr="005A1188">
        <w:rPr>
          <w:rFonts w:ascii="Arial" w:hAnsi="Arial" w:cs="Arial"/>
          <w:sz w:val="20"/>
        </w:rPr>
        <w:t>to attempt these procedures in a different order in the interest of minimizing the adverse impact of the cure on Buyer operations.  These obligations are in addition to, not in lieu of, Seller’s</w:t>
      </w:r>
      <w:r w:rsidRPr="005A1188">
        <w:rPr>
          <w:rFonts w:ascii="Arial" w:hAnsi="Arial" w:cs="Arial"/>
          <w:b/>
          <w:i/>
          <w:sz w:val="20"/>
        </w:rPr>
        <w:t xml:space="preserve"> </w:t>
      </w:r>
      <w:r w:rsidRPr="005A1188">
        <w:rPr>
          <w:rFonts w:ascii="Arial" w:hAnsi="Arial" w:cs="Arial"/>
          <w:sz w:val="20"/>
        </w:rPr>
        <w:t xml:space="preserve">obligations under </w:t>
      </w:r>
      <w:r w:rsidR="00A71851" w:rsidRPr="007567FF">
        <w:rPr>
          <w:rFonts w:ascii="Arial" w:hAnsi="Arial" w:cs="Arial"/>
          <w:sz w:val="20"/>
          <w:u w:val="single"/>
        </w:rPr>
        <w:t>Section</w:t>
      </w:r>
      <w:r w:rsidRPr="007567FF">
        <w:rPr>
          <w:rFonts w:ascii="Arial" w:hAnsi="Arial" w:cs="Arial"/>
          <w:sz w:val="20"/>
          <w:u w:val="single"/>
        </w:rPr>
        <w:t xml:space="preserve"> 1</w:t>
      </w:r>
      <w:r w:rsidR="00470401">
        <w:rPr>
          <w:rFonts w:ascii="Arial" w:hAnsi="Arial" w:cs="Arial"/>
          <w:sz w:val="20"/>
          <w:u w:val="single"/>
        </w:rPr>
        <w:t>3</w:t>
      </w:r>
      <w:r w:rsidR="007567FF" w:rsidRPr="007567FF">
        <w:rPr>
          <w:rFonts w:ascii="Arial" w:hAnsi="Arial" w:cs="Arial"/>
          <w:sz w:val="20"/>
          <w:u w:val="single"/>
        </w:rPr>
        <w:t>(</w:t>
      </w:r>
      <w:r w:rsidRPr="007567FF">
        <w:rPr>
          <w:rFonts w:ascii="Arial" w:hAnsi="Arial" w:cs="Arial"/>
          <w:sz w:val="20"/>
          <w:u w:val="single"/>
        </w:rPr>
        <w:t>a</w:t>
      </w:r>
      <w:r w:rsidR="007567FF" w:rsidRPr="007567FF">
        <w:rPr>
          <w:rFonts w:ascii="Arial" w:hAnsi="Arial" w:cs="Arial"/>
          <w:sz w:val="20"/>
          <w:u w:val="single"/>
        </w:rPr>
        <w:t>)</w:t>
      </w:r>
      <w:r w:rsidRPr="005A1188">
        <w:rPr>
          <w:rFonts w:ascii="Arial" w:hAnsi="Arial" w:cs="Arial"/>
          <w:sz w:val="20"/>
        </w:rPr>
        <w:t xml:space="preserve"> (</w:t>
      </w:r>
      <w:r w:rsidR="007567FF">
        <w:rPr>
          <w:rFonts w:ascii="Arial" w:hAnsi="Arial" w:cs="Arial"/>
          <w:sz w:val="20"/>
        </w:rPr>
        <w:t xml:space="preserve">Infringement </w:t>
      </w:r>
      <w:r w:rsidRPr="005A1188">
        <w:rPr>
          <w:rFonts w:ascii="Arial" w:hAnsi="Arial" w:cs="Arial"/>
          <w:sz w:val="20"/>
        </w:rPr>
        <w:t>Indemnity).</w:t>
      </w:r>
    </w:p>
    <w:p w:rsidR="001D7A80" w:rsidRDefault="00682F02" w:rsidP="002364EF">
      <w:pPr>
        <w:pStyle w:val="sub2"/>
        <w:spacing w:after="120"/>
        <w:rPr>
          <w:rFonts w:ascii="Arial" w:hAnsi="Arial" w:cs="Arial"/>
          <w:sz w:val="20"/>
        </w:rPr>
      </w:pPr>
      <w:r w:rsidRPr="005A1188">
        <w:rPr>
          <w:rFonts w:ascii="Arial" w:hAnsi="Arial" w:cs="Arial"/>
          <w:sz w:val="20"/>
        </w:rPr>
        <w:t>d.</w:t>
      </w:r>
      <w:r w:rsidRPr="005A1188">
        <w:rPr>
          <w:rFonts w:ascii="Arial" w:hAnsi="Arial" w:cs="Arial"/>
          <w:sz w:val="20"/>
        </w:rPr>
        <w:tab/>
      </w:r>
      <w:r w:rsidRPr="005A1188">
        <w:rPr>
          <w:rFonts w:ascii="Arial" w:hAnsi="Arial" w:cs="Arial"/>
          <w:sz w:val="20"/>
          <w:u w:val="single"/>
        </w:rPr>
        <w:t>Final Relief</w:t>
      </w:r>
      <w:r w:rsidRPr="005A1188">
        <w:rPr>
          <w:rFonts w:ascii="Arial" w:hAnsi="Arial" w:cs="Arial"/>
          <w:sz w:val="20"/>
        </w:rPr>
        <w:t xml:space="preserve">.  If, despite its </w:t>
      </w:r>
      <w:r w:rsidR="007A6831">
        <w:rPr>
          <w:rFonts w:ascii="Arial" w:hAnsi="Arial" w:cs="Arial"/>
          <w:sz w:val="20"/>
        </w:rPr>
        <w:t>commercially reasonable</w:t>
      </w:r>
      <w:r w:rsidR="007A6831" w:rsidRPr="005A1188">
        <w:rPr>
          <w:rFonts w:ascii="Arial" w:hAnsi="Arial" w:cs="Arial"/>
          <w:sz w:val="20"/>
        </w:rPr>
        <w:t xml:space="preserve"> </w:t>
      </w:r>
      <w:r w:rsidRPr="005A1188">
        <w:rPr>
          <w:rFonts w:ascii="Arial" w:hAnsi="Arial" w:cs="Arial"/>
          <w:sz w:val="20"/>
        </w:rPr>
        <w:t>efforts to do so, Seller</w:t>
      </w:r>
      <w:r w:rsidRPr="005A1188">
        <w:rPr>
          <w:rFonts w:ascii="Arial" w:hAnsi="Arial" w:cs="Arial"/>
          <w:b/>
          <w:i/>
          <w:sz w:val="20"/>
        </w:rPr>
        <w:t xml:space="preserve"> </w:t>
      </w:r>
      <w:r w:rsidRPr="005A1188">
        <w:rPr>
          <w:rFonts w:ascii="Arial" w:hAnsi="Arial" w:cs="Arial"/>
          <w:sz w:val="20"/>
        </w:rPr>
        <w:t xml:space="preserve">is unable to effect a cure under </w:t>
      </w:r>
      <w:r w:rsidR="007567FF" w:rsidRPr="00ED73E2">
        <w:rPr>
          <w:rFonts w:ascii="Arial" w:hAnsi="Arial" w:cs="Arial"/>
          <w:sz w:val="20"/>
          <w:u w:val="single"/>
        </w:rPr>
        <w:t>Section</w:t>
      </w:r>
      <w:r w:rsidRPr="00ED73E2">
        <w:rPr>
          <w:rFonts w:ascii="Arial" w:hAnsi="Arial" w:cs="Arial"/>
          <w:sz w:val="20"/>
          <w:u w:val="single"/>
        </w:rPr>
        <w:t xml:space="preserve"> 1</w:t>
      </w:r>
      <w:r w:rsidR="00470401">
        <w:rPr>
          <w:rFonts w:ascii="Arial" w:hAnsi="Arial" w:cs="Arial"/>
          <w:sz w:val="20"/>
          <w:u w:val="single"/>
        </w:rPr>
        <w:t>3</w:t>
      </w:r>
      <w:r w:rsidR="007567FF" w:rsidRPr="00ED73E2">
        <w:rPr>
          <w:rFonts w:ascii="Arial" w:hAnsi="Arial" w:cs="Arial"/>
          <w:sz w:val="20"/>
          <w:u w:val="single"/>
        </w:rPr>
        <w:t>(</w:t>
      </w:r>
      <w:r w:rsidR="00434267" w:rsidRPr="00434267">
        <w:rPr>
          <w:rFonts w:ascii="Arial" w:hAnsi="Arial"/>
          <w:sz w:val="20"/>
          <w:u w:val="single"/>
        </w:rPr>
        <w:t>c</w:t>
      </w:r>
      <w:r w:rsidR="007567FF" w:rsidRPr="00ED73E2">
        <w:rPr>
          <w:rFonts w:ascii="Arial" w:hAnsi="Arial" w:cs="Arial"/>
          <w:sz w:val="20"/>
          <w:u w:val="single"/>
        </w:rPr>
        <w:t>)</w:t>
      </w:r>
      <w:r w:rsidRPr="005A1188">
        <w:rPr>
          <w:rFonts w:ascii="Arial" w:hAnsi="Arial" w:cs="Arial"/>
          <w:sz w:val="20"/>
        </w:rPr>
        <w:t xml:space="preserve"> (Cure) and a permanent injunction ordering </w:t>
      </w:r>
      <w:r w:rsidR="002364EF" w:rsidRPr="000D5928">
        <w:rPr>
          <w:rFonts w:ascii="Arial" w:hAnsi="Arial" w:cs="Arial"/>
          <w:sz w:val="20"/>
        </w:rPr>
        <w:t xml:space="preserve">the Indemnitees </w:t>
      </w:r>
      <w:r w:rsidRPr="005A1188">
        <w:rPr>
          <w:rFonts w:ascii="Arial" w:hAnsi="Arial" w:cs="Arial"/>
          <w:sz w:val="20"/>
        </w:rPr>
        <w:t xml:space="preserve">to cease </w:t>
      </w:r>
      <w:r w:rsidR="00777FC3">
        <w:rPr>
          <w:rFonts w:ascii="Arial" w:hAnsi="Arial" w:cs="Arial"/>
          <w:sz w:val="20"/>
        </w:rPr>
        <w:t xml:space="preserve">or restrict </w:t>
      </w:r>
      <w:r w:rsidRPr="005A1188">
        <w:rPr>
          <w:rFonts w:ascii="Arial" w:hAnsi="Arial" w:cs="Arial"/>
          <w:sz w:val="20"/>
        </w:rPr>
        <w:t xml:space="preserve">further use of the </w:t>
      </w:r>
      <w:r w:rsidR="00416F35">
        <w:rPr>
          <w:rFonts w:ascii="Arial" w:hAnsi="Arial" w:cs="Arial"/>
          <w:sz w:val="20"/>
        </w:rPr>
        <w:t>Services</w:t>
      </w:r>
      <w:r w:rsidRPr="005A1188">
        <w:rPr>
          <w:rFonts w:ascii="Arial" w:hAnsi="Arial" w:cs="Arial"/>
          <w:sz w:val="20"/>
        </w:rPr>
        <w:t xml:space="preserve"> is issued by a court of competent jurisdiction, either party may </w:t>
      </w:r>
      <w:r w:rsidR="007A6831">
        <w:rPr>
          <w:rFonts w:ascii="Arial" w:hAnsi="Arial" w:cs="Arial"/>
          <w:sz w:val="20"/>
        </w:rPr>
        <w:t>terminate</w:t>
      </w:r>
      <w:r w:rsidR="007A6831" w:rsidRPr="005A1188">
        <w:rPr>
          <w:rFonts w:ascii="Arial" w:hAnsi="Arial" w:cs="Arial"/>
          <w:sz w:val="20"/>
        </w:rPr>
        <w:t xml:space="preserve"> </w:t>
      </w:r>
      <w:r w:rsidRPr="005A1188">
        <w:rPr>
          <w:rFonts w:ascii="Arial" w:hAnsi="Arial" w:cs="Arial"/>
          <w:sz w:val="20"/>
        </w:rPr>
        <w:t xml:space="preserve">the Contract under which the </w:t>
      </w:r>
      <w:r w:rsidR="00416F35">
        <w:rPr>
          <w:rFonts w:ascii="Arial" w:hAnsi="Arial" w:cs="Arial"/>
          <w:sz w:val="20"/>
        </w:rPr>
        <w:t>Services</w:t>
      </w:r>
      <w:r w:rsidRPr="005A1188">
        <w:rPr>
          <w:rFonts w:ascii="Arial" w:hAnsi="Arial" w:cs="Arial"/>
          <w:sz w:val="20"/>
        </w:rPr>
        <w:t xml:space="preserve"> were ordered. </w:t>
      </w:r>
      <w:r w:rsidR="00EF7E2E">
        <w:rPr>
          <w:rFonts w:ascii="Arial" w:hAnsi="Arial" w:cs="Arial"/>
          <w:sz w:val="20"/>
        </w:rPr>
        <w:t xml:space="preserve"> </w:t>
      </w:r>
      <w:r w:rsidRPr="005A1188">
        <w:rPr>
          <w:rFonts w:ascii="Arial" w:hAnsi="Arial" w:cs="Arial"/>
          <w:sz w:val="20"/>
        </w:rPr>
        <w:t xml:space="preserve">The Contract may be </w:t>
      </w:r>
      <w:r w:rsidR="007A6831">
        <w:rPr>
          <w:rFonts w:ascii="Arial" w:hAnsi="Arial" w:cs="Arial"/>
          <w:sz w:val="20"/>
        </w:rPr>
        <w:t>terminated</w:t>
      </w:r>
      <w:r w:rsidR="007A6831" w:rsidRPr="005A1188">
        <w:rPr>
          <w:rFonts w:ascii="Arial" w:hAnsi="Arial" w:cs="Arial"/>
          <w:sz w:val="20"/>
        </w:rPr>
        <w:t xml:space="preserve"> </w:t>
      </w:r>
      <w:r w:rsidRPr="005A1188">
        <w:rPr>
          <w:rFonts w:ascii="Arial" w:hAnsi="Arial" w:cs="Arial"/>
          <w:sz w:val="20"/>
        </w:rPr>
        <w:t xml:space="preserve">either in whole or in part, whereupon Buyer may return all or any portion of the </w:t>
      </w:r>
      <w:r w:rsidR="00416F35">
        <w:rPr>
          <w:rFonts w:ascii="Arial" w:hAnsi="Arial" w:cs="Arial"/>
          <w:sz w:val="20"/>
        </w:rPr>
        <w:t>Services</w:t>
      </w:r>
      <w:r w:rsidRPr="005A1188">
        <w:rPr>
          <w:rFonts w:ascii="Arial" w:hAnsi="Arial" w:cs="Arial"/>
          <w:sz w:val="20"/>
        </w:rPr>
        <w:t xml:space="preserve"> to Seller</w:t>
      </w:r>
      <w:r w:rsidRPr="005A1188">
        <w:rPr>
          <w:rFonts w:ascii="Arial" w:hAnsi="Arial" w:cs="Arial"/>
          <w:b/>
          <w:i/>
          <w:sz w:val="20"/>
        </w:rPr>
        <w:t xml:space="preserve"> </w:t>
      </w:r>
      <w:r w:rsidRPr="005A1188">
        <w:rPr>
          <w:rFonts w:ascii="Arial" w:hAnsi="Arial" w:cs="Arial"/>
          <w:sz w:val="20"/>
        </w:rPr>
        <w:t xml:space="preserve">for a full refund.  Any license granted under this Agreement with respect to the returned </w:t>
      </w:r>
      <w:r w:rsidR="00416F35">
        <w:rPr>
          <w:rFonts w:ascii="Arial" w:hAnsi="Arial" w:cs="Arial"/>
          <w:sz w:val="20"/>
        </w:rPr>
        <w:t>Services</w:t>
      </w:r>
      <w:r w:rsidRPr="005A1188">
        <w:rPr>
          <w:rFonts w:ascii="Arial" w:hAnsi="Arial" w:cs="Arial"/>
          <w:sz w:val="20"/>
        </w:rPr>
        <w:t xml:space="preserve"> will terminate as of the effective date of the </w:t>
      </w:r>
      <w:r w:rsidR="007A6831">
        <w:rPr>
          <w:rFonts w:ascii="Arial" w:hAnsi="Arial" w:cs="Arial"/>
          <w:sz w:val="20"/>
        </w:rPr>
        <w:t>termination</w:t>
      </w:r>
      <w:r w:rsidRPr="005A1188">
        <w:rPr>
          <w:rFonts w:ascii="Arial" w:hAnsi="Arial" w:cs="Arial"/>
          <w:sz w:val="20"/>
        </w:rPr>
        <w:t xml:space="preserve">.  Any </w:t>
      </w:r>
      <w:r w:rsidR="007A6831">
        <w:rPr>
          <w:rFonts w:ascii="Arial" w:hAnsi="Arial" w:cs="Arial"/>
          <w:sz w:val="20"/>
        </w:rPr>
        <w:t>termination</w:t>
      </w:r>
      <w:r w:rsidR="007A6831" w:rsidRPr="005A1188">
        <w:rPr>
          <w:rFonts w:ascii="Arial" w:hAnsi="Arial" w:cs="Arial"/>
          <w:sz w:val="20"/>
        </w:rPr>
        <w:t xml:space="preserve"> </w:t>
      </w:r>
      <w:r w:rsidRPr="005A1188">
        <w:rPr>
          <w:rFonts w:ascii="Arial" w:hAnsi="Arial" w:cs="Arial"/>
          <w:sz w:val="20"/>
        </w:rPr>
        <w:t xml:space="preserve">under this </w:t>
      </w:r>
      <w:r w:rsidR="00CB45D9" w:rsidRPr="00CB45D9">
        <w:rPr>
          <w:rFonts w:ascii="Arial" w:hAnsi="Arial" w:cs="Arial"/>
          <w:sz w:val="20"/>
          <w:u w:val="single"/>
        </w:rPr>
        <w:t>Section 1</w:t>
      </w:r>
      <w:r w:rsidR="00470401">
        <w:rPr>
          <w:rFonts w:ascii="Arial" w:hAnsi="Arial" w:cs="Arial"/>
          <w:sz w:val="20"/>
          <w:u w:val="single"/>
        </w:rPr>
        <w:t>3</w:t>
      </w:r>
      <w:r w:rsidR="00CB45D9" w:rsidRPr="00CB45D9">
        <w:rPr>
          <w:rFonts w:ascii="Arial" w:hAnsi="Arial" w:cs="Arial"/>
          <w:sz w:val="20"/>
          <w:u w:val="single"/>
        </w:rPr>
        <w:t>(d)</w:t>
      </w:r>
      <w:r w:rsidR="00CB45D9">
        <w:rPr>
          <w:rFonts w:ascii="Arial" w:hAnsi="Arial" w:cs="Arial"/>
          <w:sz w:val="20"/>
        </w:rPr>
        <w:t xml:space="preserve"> (Final Relief)</w:t>
      </w:r>
      <w:r w:rsidRPr="005A1188">
        <w:rPr>
          <w:rFonts w:ascii="Arial" w:hAnsi="Arial" w:cs="Arial"/>
          <w:sz w:val="20"/>
        </w:rPr>
        <w:t xml:space="preserve"> is not a </w:t>
      </w:r>
      <w:r w:rsidR="00186EFB">
        <w:rPr>
          <w:rFonts w:ascii="Arial" w:hAnsi="Arial" w:cs="Arial"/>
          <w:sz w:val="20"/>
        </w:rPr>
        <w:t>termination</w:t>
      </w:r>
      <w:r w:rsidRPr="005A1188">
        <w:rPr>
          <w:rFonts w:ascii="Arial" w:hAnsi="Arial" w:cs="Arial"/>
          <w:sz w:val="20"/>
        </w:rPr>
        <w:t xml:space="preserve"> for </w:t>
      </w:r>
      <w:r w:rsidR="00186EFB">
        <w:rPr>
          <w:rFonts w:ascii="Arial" w:hAnsi="Arial" w:cs="Arial"/>
          <w:sz w:val="20"/>
        </w:rPr>
        <w:t>cause</w:t>
      </w:r>
      <w:r w:rsidRPr="005A1188">
        <w:rPr>
          <w:rFonts w:ascii="Arial" w:hAnsi="Arial" w:cs="Arial"/>
          <w:sz w:val="20"/>
        </w:rPr>
        <w:t xml:space="preserve">.  Nor will any such </w:t>
      </w:r>
      <w:r w:rsidR="007A6831">
        <w:rPr>
          <w:rFonts w:ascii="Arial" w:hAnsi="Arial" w:cs="Arial"/>
          <w:sz w:val="20"/>
        </w:rPr>
        <w:t>termination</w:t>
      </w:r>
      <w:r w:rsidR="007A6831" w:rsidRPr="005A1188">
        <w:rPr>
          <w:rFonts w:ascii="Arial" w:hAnsi="Arial" w:cs="Arial"/>
          <w:sz w:val="20"/>
        </w:rPr>
        <w:t xml:space="preserve"> </w:t>
      </w:r>
      <w:r w:rsidRPr="005A1188">
        <w:rPr>
          <w:rFonts w:ascii="Arial" w:hAnsi="Arial" w:cs="Arial"/>
          <w:sz w:val="20"/>
        </w:rPr>
        <w:t>relieve Seller</w:t>
      </w:r>
      <w:r w:rsidRPr="005A1188">
        <w:rPr>
          <w:rFonts w:ascii="Arial" w:hAnsi="Arial" w:cs="Arial"/>
          <w:b/>
          <w:i/>
          <w:sz w:val="20"/>
        </w:rPr>
        <w:t xml:space="preserve"> </w:t>
      </w:r>
      <w:r w:rsidRPr="005A1188">
        <w:rPr>
          <w:rFonts w:ascii="Arial" w:hAnsi="Arial" w:cs="Arial"/>
          <w:sz w:val="20"/>
        </w:rPr>
        <w:t xml:space="preserve">of its accrued obligations under the </w:t>
      </w:r>
      <w:r w:rsidR="007567FF" w:rsidRPr="00ED73E2">
        <w:rPr>
          <w:rFonts w:ascii="Arial" w:hAnsi="Arial" w:cs="Arial"/>
          <w:sz w:val="20"/>
          <w:u w:val="single"/>
        </w:rPr>
        <w:t>Section</w:t>
      </w:r>
      <w:r w:rsidRPr="00ED73E2">
        <w:rPr>
          <w:rFonts w:ascii="Arial" w:hAnsi="Arial" w:cs="Arial"/>
          <w:sz w:val="20"/>
          <w:u w:val="single"/>
        </w:rPr>
        <w:t xml:space="preserve"> 1</w:t>
      </w:r>
      <w:r w:rsidR="00470401">
        <w:rPr>
          <w:rFonts w:ascii="Arial" w:hAnsi="Arial" w:cs="Arial"/>
          <w:sz w:val="20"/>
          <w:u w:val="single"/>
        </w:rPr>
        <w:t>3</w:t>
      </w:r>
      <w:r w:rsidR="007567FF" w:rsidRPr="00ED73E2">
        <w:rPr>
          <w:rFonts w:ascii="Arial" w:hAnsi="Arial" w:cs="Arial"/>
          <w:sz w:val="20"/>
          <w:u w:val="single"/>
        </w:rPr>
        <w:t>(</w:t>
      </w:r>
      <w:r w:rsidR="00434267" w:rsidRPr="00434267">
        <w:rPr>
          <w:rFonts w:ascii="Arial" w:hAnsi="Arial"/>
          <w:sz w:val="20"/>
          <w:u w:val="single"/>
        </w:rPr>
        <w:t>a</w:t>
      </w:r>
      <w:r w:rsidR="007567FF" w:rsidRPr="00ED73E2">
        <w:rPr>
          <w:rFonts w:ascii="Arial" w:hAnsi="Arial" w:cs="Arial"/>
          <w:sz w:val="20"/>
          <w:u w:val="single"/>
        </w:rPr>
        <w:t>)</w:t>
      </w:r>
      <w:r w:rsidRPr="005A1188">
        <w:rPr>
          <w:rFonts w:ascii="Arial" w:hAnsi="Arial" w:cs="Arial"/>
          <w:sz w:val="20"/>
        </w:rPr>
        <w:t xml:space="preserve"> (</w:t>
      </w:r>
      <w:r w:rsidR="007567FF">
        <w:rPr>
          <w:rFonts w:ascii="Arial" w:hAnsi="Arial" w:cs="Arial"/>
          <w:sz w:val="20"/>
        </w:rPr>
        <w:t xml:space="preserve">Infringement </w:t>
      </w:r>
      <w:r w:rsidRPr="005A1188">
        <w:rPr>
          <w:rFonts w:ascii="Arial" w:hAnsi="Arial" w:cs="Arial"/>
          <w:sz w:val="20"/>
        </w:rPr>
        <w:t>Indemnity).</w:t>
      </w:r>
    </w:p>
    <w:p w:rsidR="00682F02" w:rsidRPr="005A1188" w:rsidRDefault="006258B8" w:rsidP="00B12F05">
      <w:pPr>
        <w:pStyle w:val="sub1"/>
        <w:spacing w:after="120"/>
        <w:rPr>
          <w:rFonts w:ascii="Arial" w:hAnsi="Arial" w:cs="Arial"/>
          <w:b/>
          <w:sz w:val="20"/>
        </w:rPr>
      </w:pPr>
      <w:r w:rsidRPr="005A1188">
        <w:rPr>
          <w:rFonts w:ascii="Arial" w:hAnsi="Arial" w:cs="Arial"/>
          <w:b/>
          <w:sz w:val="20"/>
        </w:rPr>
        <w:t>1</w:t>
      </w:r>
      <w:r w:rsidR="00503E3C">
        <w:rPr>
          <w:rFonts w:ascii="Arial" w:hAnsi="Arial" w:cs="Arial"/>
          <w:b/>
          <w:sz w:val="20"/>
        </w:rPr>
        <w:t>4</w:t>
      </w:r>
      <w:r w:rsidR="00682F02" w:rsidRPr="005A1188">
        <w:rPr>
          <w:rFonts w:ascii="Arial" w:hAnsi="Arial" w:cs="Arial"/>
          <w:b/>
          <w:sz w:val="20"/>
        </w:rPr>
        <w:t>.</w:t>
      </w:r>
      <w:r w:rsidR="00682F02" w:rsidRPr="005A1188">
        <w:rPr>
          <w:rFonts w:ascii="Arial" w:hAnsi="Arial" w:cs="Arial"/>
          <w:b/>
          <w:sz w:val="20"/>
        </w:rPr>
        <w:tab/>
        <w:t>CHANGES</w:t>
      </w:r>
    </w:p>
    <w:p w:rsidR="00682F02" w:rsidRPr="005A1188" w:rsidRDefault="00682F02" w:rsidP="0051313A">
      <w:pPr>
        <w:pStyle w:val="sub1"/>
        <w:spacing w:after="120"/>
        <w:ind w:firstLine="0"/>
        <w:rPr>
          <w:rFonts w:ascii="Arial" w:hAnsi="Arial" w:cs="Arial"/>
          <w:sz w:val="20"/>
        </w:rPr>
      </w:pPr>
      <w:r w:rsidRPr="005A1188">
        <w:rPr>
          <w:rFonts w:ascii="Arial" w:hAnsi="Arial" w:cs="Arial"/>
          <w:b/>
          <w:sz w:val="20"/>
        </w:rPr>
        <w:t>Only Buyer’s Authorized Procurement Representative may approve changes in any requirements under any Contract</w:t>
      </w:r>
      <w:r w:rsidRPr="005A1188">
        <w:rPr>
          <w:rFonts w:ascii="Arial" w:hAnsi="Arial" w:cs="Arial"/>
          <w:sz w:val="20"/>
        </w:rPr>
        <w:t xml:space="preserve">.  Buyer’s Authorized Procurement Representative may, from time to time, in writing </w:t>
      </w:r>
      <w:r w:rsidR="0037677E">
        <w:rPr>
          <w:rFonts w:ascii="Arial" w:hAnsi="Arial" w:cs="Arial"/>
          <w:sz w:val="20"/>
        </w:rPr>
        <w:t>(a “</w:t>
      </w:r>
      <w:r w:rsidR="0037677E" w:rsidRPr="007567FF">
        <w:rPr>
          <w:rFonts w:ascii="Arial" w:hAnsi="Arial" w:cs="Arial"/>
          <w:sz w:val="20"/>
          <w:u w:val="single"/>
        </w:rPr>
        <w:t>Change Request</w:t>
      </w:r>
      <w:r w:rsidR="0037677E">
        <w:rPr>
          <w:rFonts w:ascii="Arial" w:hAnsi="Arial" w:cs="Arial"/>
          <w:sz w:val="20"/>
        </w:rPr>
        <w:t xml:space="preserve">”) </w:t>
      </w:r>
      <w:r w:rsidRPr="005A1188">
        <w:rPr>
          <w:rFonts w:ascii="Arial" w:hAnsi="Arial" w:cs="Arial"/>
          <w:sz w:val="20"/>
        </w:rPr>
        <w:t xml:space="preserve">direct changes </w:t>
      </w:r>
      <w:r w:rsidR="00033291">
        <w:rPr>
          <w:rFonts w:ascii="Arial" w:hAnsi="Arial" w:cs="Arial"/>
          <w:sz w:val="20"/>
        </w:rPr>
        <w:t>to this</w:t>
      </w:r>
      <w:r w:rsidRPr="005A1188">
        <w:rPr>
          <w:rFonts w:ascii="Arial" w:hAnsi="Arial" w:cs="Arial"/>
          <w:sz w:val="20"/>
        </w:rPr>
        <w:t xml:space="preserve"> Agreement or any Contract in any one or more of the following:</w:t>
      </w:r>
    </w:p>
    <w:p w:rsidR="00682F02" w:rsidRPr="005A1188" w:rsidRDefault="00682F02" w:rsidP="00B12F05">
      <w:pPr>
        <w:pStyle w:val="sub2"/>
        <w:spacing w:after="120"/>
        <w:rPr>
          <w:rFonts w:ascii="Arial" w:hAnsi="Arial" w:cs="Arial"/>
          <w:sz w:val="20"/>
        </w:rPr>
      </w:pPr>
      <w:r w:rsidRPr="005A1188">
        <w:rPr>
          <w:rFonts w:ascii="Arial" w:hAnsi="Arial" w:cs="Arial"/>
          <w:sz w:val="20"/>
        </w:rPr>
        <w:t>a.</w:t>
      </w:r>
      <w:r w:rsidRPr="005A1188">
        <w:rPr>
          <w:rFonts w:ascii="Arial" w:hAnsi="Arial" w:cs="Arial"/>
          <w:sz w:val="20"/>
        </w:rPr>
        <w:tab/>
        <w:t xml:space="preserve">Technical requirements and descriptions, </w:t>
      </w:r>
      <w:r w:rsidR="00033291">
        <w:rPr>
          <w:rFonts w:ascii="Arial" w:hAnsi="Arial" w:cs="Arial"/>
          <w:sz w:val="20"/>
        </w:rPr>
        <w:t>S</w:t>
      </w:r>
      <w:r w:rsidRPr="005A1188">
        <w:rPr>
          <w:rFonts w:ascii="Arial" w:hAnsi="Arial" w:cs="Arial"/>
          <w:sz w:val="20"/>
        </w:rPr>
        <w:t>pecifications, statements of work, drawings, or designs.</w:t>
      </w:r>
    </w:p>
    <w:p w:rsidR="00682F02" w:rsidRPr="005A1188" w:rsidRDefault="00682F02" w:rsidP="00B12F05">
      <w:pPr>
        <w:pStyle w:val="sub2"/>
        <w:spacing w:after="120"/>
        <w:rPr>
          <w:rFonts w:ascii="Arial" w:hAnsi="Arial" w:cs="Arial"/>
          <w:sz w:val="20"/>
        </w:rPr>
      </w:pPr>
      <w:r w:rsidRPr="005A1188">
        <w:rPr>
          <w:rFonts w:ascii="Arial" w:hAnsi="Arial" w:cs="Arial"/>
          <w:sz w:val="20"/>
        </w:rPr>
        <w:t>b.</w:t>
      </w:r>
      <w:r w:rsidRPr="005A1188">
        <w:rPr>
          <w:rFonts w:ascii="Arial" w:hAnsi="Arial" w:cs="Arial"/>
          <w:sz w:val="20"/>
        </w:rPr>
        <w:tab/>
        <w:t>Shipment or packing methods.</w:t>
      </w:r>
    </w:p>
    <w:p w:rsidR="00682F02" w:rsidRPr="005A1188" w:rsidRDefault="00682F02" w:rsidP="00B12F05">
      <w:pPr>
        <w:pStyle w:val="sub2"/>
        <w:spacing w:after="120"/>
        <w:rPr>
          <w:rFonts w:ascii="Arial" w:hAnsi="Arial" w:cs="Arial"/>
          <w:sz w:val="20"/>
        </w:rPr>
      </w:pPr>
      <w:r w:rsidRPr="005A1188">
        <w:rPr>
          <w:rFonts w:ascii="Arial" w:hAnsi="Arial" w:cs="Arial"/>
          <w:sz w:val="20"/>
        </w:rPr>
        <w:t>c.</w:t>
      </w:r>
      <w:r w:rsidRPr="005A1188">
        <w:rPr>
          <w:rFonts w:ascii="Arial" w:hAnsi="Arial" w:cs="Arial"/>
          <w:sz w:val="20"/>
        </w:rPr>
        <w:tab/>
        <w:t xml:space="preserve">Place of delivery, inspection, or </w:t>
      </w:r>
      <w:r w:rsidR="00033291">
        <w:rPr>
          <w:rFonts w:ascii="Arial" w:hAnsi="Arial" w:cs="Arial"/>
          <w:sz w:val="20"/>
        </w:rPr>
        <w:t>A</w:t>
      </w:r>
      <w:r w:rsidRPr="005A1188">
        <w:rPr>
          <w:rFonts w:ascii="Arial" w:hAnsi="Arial" w:cs="Arial"/>
          <w:sz w:val="20"/>
        </w:rPr>
        <w:t>cceptance</w:t>
      </w:r>
      <w:r w:rsidR="00033291">
        <w:rPr>
          <w:rFonts w:ascii="Arial" w:hAnsi="Arial" w:cs="Arial"/>
          <w:sz w:val="20"/>
        </w:rPr>
        <w:t xml:space="preserve"> Criteria</w:t>
      </w:r>
      <w:r w:rsidR="00E60DE9">
        <w:rPr>
          <w:rFonts w:ascii="Arial" w:hAnsi="Arial" w:cs="Arial"/>
          <w:sz w:val="20"/>
        </w:rPr>
        <w:t>.</w:t>
      </w:r>
    </w:p>
    <w:p w:rsidR="00682F02" w:rsidRPr="005A1188" w:rsidRDefault="00682F02" w:rsidP="00B12F05">
      <w:pPr>
        <w:pStyle w:val="sub2"/>
        <w:spacing w:after="120"/>
        <w:rPr>
          <w:rFonts w:ascii="Arial" w:hAnsi="Arial" w:cs="Arial"/>
          <w:sz w:val="20"/>
        </w:rPr>
      </w:pPr>
      <w:r w:rsidRPr="005A1188">
        <w:rPr>
          <w:rFonts w:ascii="Arial" w:hAnsi="Arial" w:cs="Arial"/>
          <w:sz w:val="20"/>
        </w:rPr>
        <w:t>d.</w:t>
      </w:r>
      <w:r w:rsidRPr="005A1188">
        <w:rPr>
          <w:rFonts w:ascii="Arial" w:hAnsi="Arial" w:cs="Arial"/>
          <w:sz w:val="20"/>
        </w:rPr>
        <w:tab/>
        <w:t>Reasonable adjustments in quantities</w:t>
      </w:r>
      <w:r w:rsidR="00E60DE9">
        <w:rPr>
          <w:rFonts w:ascii="Arial" w:hAnsi="Arial" w:cs="Arial"/>
          <w:sz w:val="20"/>
        </w:rPr>
        <w:t xml:space="preserve"> or delivery schedules or both.</w:t>
      </w:r>
    </w:p>
    <w:p w:rsidR="00033291" w:rsidRDefault="00682F02" w:rsidP="00B12F05">
      <w:pPr>
        <w:pStyle w:val="sub2"/>
        <w:spacing w:after="120"/>
        <w:rPr>
          <w:rFonts w:ascii="Arial" w:hAnsi="Arial" w:cs="Arial"/>
          <w:sz w:val="20"/>
        </w:rPr>
      </w:pPr>
      <w:r w:rsidRPr="005A1188">
        <w:rPr>
          <w:rFonts w:ascii="Arial" w:hAnsi="Arial" w:cs="Arial"/>
          <w:sz w:val="20"/>
        </w:rPr>
        <w:t>e.</w:t>
      </w:r>
      <w:r w:rsidRPr="005A1188">
        <w:rPr>
          <w:rFonts w:ascii="Arial" w:hAnsi="Arial" w:cs="Arial"/>
          <w:sz w:val="20"/>
        </w:rPr>
        <w:tab/>
        <w:t>Amount of Buyer-furnished property.</w:t>
      </w:r>
    </w:p>
    <w:p w:rsidR="00682F02" w:rsidRPr="005A1188" w:rsidRDefault="00033291" w:rsidP="00B12F05">
      <w:pPr>
        <w:pStyle w:val="sub2"/>
        <w:spacing w:after="120"/>
        <w:rPr>
          <w:rFonts w:ascii="Arial" w:hAnsi="Arial" w:cs="Arial"/>
          <w:sz w:val="20"/>
        </w:rPr>
      </w:pPr>
      <w:r>
        <w:rPr>
          <w:rFonts w:ascii="Arial" w:hAnsi="Arial" w:cs="Arial"/>
          <w:sz w:val="20"/>
        </w:rPr>
        <w:t>f.</w:t>
      </w:r>
      <w:r>
        <w:rPr>
          <w:rFonts w:ascii="Arial" w:hAnsi="Arial" w:cs="Arial"/>
          <w:sz w:val="20"/>
        </w:rPr>
        <w:tab/>
      </w:r>
      <w:r w:rsidR="00E754F8">
        <w:rPr>
          <w:rFonts w:ascii="Arial" w:hAnsi="Arial" w:cs="Arial"/>
          <w:sz w:val="20"/>
        </w:rPr>
        <w:t>A</w:t>
      </w:r>
      <w:r>
        <w:rPr>
          <w:rFonts w:ascii="Arial" w:hAnsi="Arial" w:cs="Arial"/>
          <w:sz w:val="20"/>
        </w:rPr>
        <w:t>ny other changes that modify the scope of this Agree</w:t>
      </w:r>
      <w:r w:rsidR="00E60DE9">
        <w:rPr>
          <w:rFonts w:ascii="Arial" w:hAnsi="Arial" w:cs="Arial"/>
          <w:sz w:val="20"/>
        </w:rPr>
        <w:t>ment or an applicable Contract.</w:t>
      </w:r>
    </w:p>
    <w:p w:rsidR="00E754F8" w:rsidRPr="00E754F8" w:rsidRDefault="00682F02" w:rsidP="0051313A">
      <w:pPr>
        <w:pStyle w:val="sub1"/>
        <w:spacing w:after="120"/>
        <w:ind w:firstLine="0"/>
        <w:rPr>
          <w:rFonts w:ascii="Arial" w:hAnsi="Arial" w:cs="Arial"/>
          <w:sz w:val="20"/>
        </w:rPr>
      </w:pPr>
      <w:r w:rsidRPr="005A1188">
        <w:rPr>
          <w:rFonts w:ascii="Arial" w:hAnsi="Arial" w:cs="Arial"/>
          <w:sz w:val="20"/>
        </w:rPr>
        <w:t xml:space="preserve">Seller shall comply with such direction </w:t>
      </w:r>
      <w:r w:rsidR="00AB1F73">
        <w:rPr>
          <w:rFonts w:ascii="Arial" w:hAnsi="Arial" w:cs="Arial"/>
          <w:sz w:val="20"/>
        </w:rPr>
        <w:t>upon execution by both parties of a written amendment to the Agreement or such Contract</w:t>
      </w:r>
      <w:r w:rsidR="00AB1F73" w:rsidRPr="005A1188">
        <w:rPr>
          <w:rFonts w:ascii="Arial" w:hAnsi="Arial" w:cs="Arial"/>
          <w:sz w:val="20"/>
        </w:rPr>
        <w:t xml:space="preserve"> </w:t>
      </w:r>
      <w:r w:rsidRPr="005A1188">
        <w:rPr>
          <w:rFonts w:ascii="Arial" w:hAnsi="Arial" w:cs="Arial"/>
          <w:sz w:val="20"/>
        </w:rPr>
        <w:t xml:space="preserve">and avoid unnecessary costs related thereto.  If any such change increases or decreases the cost of or the time required to perform this Agreement or any Contract, an equitable adjustment in the prices and schedules of this Agreement or the </w:t>
      </w:r>
      <w:r w:rsidR="00332E16">
        <w:rPr>
          <w:rFonts w:ascii="Arial" w:hAnsi="Arial" w:cs="Arial"/>
          <w:sz w:val="20"/>
        </w:rPr>
        <w:t xml:space="preserve">applicable </w:t>
      </w:r>
      <w:r w:rsidRPr="005A1188">
        <w:rPr>
          <w:rFonts w:ascii="Arial" w:hAnsi="Arial" w:cs="Arial"/>
          <w:sz w:val="20"/>
        </w:rPr>
        <w:t xml:space="preserve">Contract shall be made to reflect such increase or decrease, and the </w:t>
      </w:r>
      <w:r w:rsidR="00332E16">
        <w:rPr>
          <w:rFonts w:ascii="Arial" w:hAnsi="Arial" w:cs="Arial"/>
          <w:sz w:val="20"/>
        </w:rPr>
        <w:t xml:space="preserve">applicable </w:t>
      </w:r>
      <w:r w:rsidRPr="005A1188">
        <w:rPr>
          <w:rFonts w:ascii="Arial" w:hAnsi="Arial" w:cs="Arial"/>
          <w:sz w:val="20"/>
        </w:rPr>
        <w:t xml:space="preserve">Contract shall be modified accordingly in writing.  Unless otherwise agreed in writing, Seller shall submit any claims for adjustment under this </w:t>
      </w:r>
      <w:r w:rsidR="00CB45D9" w:rsidRPr="00CB45D9">
        <w:rPr>
          <w:rFonts w:ascii="Arial" w:hAnsi="Arial" w:cs="Arial"/>
          <w:sz w:val="20"/>
          <w:u w:val="single"/>
        </w:rPr>
        <w:t>Section 1</w:t>
      </w:r>
      <w:r w:rsidR="00824A51">
        <w:rPr>
          <w:rFonts w:ascii="Arial" w:hAnsi="Arial" w:cs="Arial"/>
          <w:sz w:val="20"/>
          <w:u w:val="single"/>
        </w:rPr>
        <w:t>4</w:t>
      </w:r>
      <w:r w:rsidR="00CB45D9">
        <w:rPr>
          <w:rFonts w:ascii="Arial" w:hAnsi="Arial" w:cs="Arial"/>
          <w:sz w:val="20"/>
        </w:rPr>
        <w:t xml:space="preserve"> (Changes)</w:t>
      </w:r>
      <w:r w:rsidRPr="005A1188">
        <w:rPr>
          <w:rFonts w:ascii="Arial" w:hAnsi="Arial" w:cs="Arial"/>
          <w:sz w:val="20"/>
        </w:rPr>
        <w:t xml:space="preserve"> within thirty (30) days after receipt of such direction.  Failure of Buyer and Seller to agree to any adjustment shall not excuse Seller from performing in accordance</w:t>
      </w:r>
      <w:r w:rsidR="00FC779A">
        <w:rPr>
          <w:rFonts w:ascii="Arial" w:hAnsi="Arial" w:cs="Arial"/>
          <w:sz w:val="20"/>
        </w:rPr>
        <w:t xml:space="preserve"> with the unmodified Agreement or Contract</w:t>
      </w:r>
      <w:r w:rsidRPr="005A1188">
        <w:rPr>
          <w:rFonts w:ascii="Arial" w:hAnsi="Arial" w:cs="Arial"/>
          <w:sz w:val="20"/>
        </w:rPr>
        <w:t>.</w:t>
      </w:r>
    </w:p>
    <w:p w:rsidR="00503E3C" w:rsidRDefault="00682F02">
      <w:pPr>
        <w:pStyle w:val="sub1"/>
        <w:keepNext/>
        <w:spacing w:after="120"/>
        <w:rPr>
          <w:rFonts w:ascii="Arial" w:hAnsi="Arial" w:cs="Arial"/>
          <w:b/>
          <w:sz w:val="20"/>
        </w:rPr>
      </w:pPr>
      <w:r w:rsidRPr="005A1188">
        <w:rPr>
          <w:rFonts w:ascii="Arial" w:hAnsi="Arial" w:cs="Arial"/>
          <w:b/>
          <w:sz w:val="20"/>
        </w:rPr>
        <w:lastRenderedPageBreak/>
        <w:t>1</w:t>
      </w:r>
      <w:r w:rsidR="00503E3C">
        <w:rPr>
          <w:rFonts w:ascii="Arial" w:hAnsi="Arial" w:cs="Arial"/>
          <w:b/>
          <w:sz w:val="20"/>
        </w:rPr>
        <w:t>5</w:t>
      </w:r>
      <w:r w:rsidRPr="005A1188">
        <w:rPr>
          <w:rFonts w:ascii="Arial" w:hAnsi="Arial" w:cs="Arial"/>
          <w:b/>
          <w:sz w:val="20"/>
        </w:rPr>
        <w:t>.</w:t>
      </w:r>
      <w:r w:rsidRPr="005A1188">
        <w:rPr>
          <w:rFonts w:ascii="Arial" w:hAnsi="Arial" w:cs="Arial"/>
          <w:b/>
          <w:sz w:val="20"/>
        </w:rPr>
        <w:tab/>
        <w:t>COMPLIANCE</w:t>
      </w:r>
    </w:p>
    <w:p w:rsidR="00503E3C" w:rsidRDefault="00682F02">
      <w:pPr>
        <w:pStyle w:val="sub2"/>
        <w:keepNext/>
        <w:spacing w:after="120"/>
        <w:rPr>
          <w:rFonts w:ascii="Arial" w:hAnsi="Arial" w:cs="Arial"/>
          <w:sz w:val="20"/>
        </w:rPr>
      </w:pPr>
      <w:r w:rsidRPr="005A1188">
        <w:rPr>
          <w:rFonts w:ascii="Arial" w:hAnsi="Arial" w:cs="Arial"/>
          <w:sz w:val="20"/>
        </w:rPr>
        <w:t>a.</w:t>
      </w:r>
      <w:r w:rsidRPr="005A1188">
        <w:rPr>
          <w:rFonts w:ascii="Arial" w:hAnsi="Arial" w:cs="Arial"/>
          <w:sz w:val="20"/>
        </w:rPr>
        <w:tab/>
      </w:r>
      <w:r w:rsidRPr="005A1188">
        <w:rPr>
          <w:rFonts w:ascii="Arial" w:hAnsi="Arial" w:cs="Arial"/>
          <w:sz w:val="20"/>
          <w:u w:val="single"/>
        </w:rPr>
        <w:t>With Federal, State, and Local Laws</w:t>
      </w:r>
      <w:r w:rsidRPr="005A1188">
        <w:rPr>
          <w:rFonts w:ascii="Arial" w:hAnsi="Arial" w:cs="Arial"/>
          <w:sz w:val="20"/>
        </w:rPr>
        <w:t xml:space="preserve">.  Seller warrants that, in performance of its obligation under this Agreement, it has complied with or will comply with Sections 6, 7, and 12, Fair Labor Standards Act, as amended, and the regulations and contracts of the U.S. Department of Labor issued thereunder.  The Equal Opportunity clause set forth in FAR 52.222-26 is incorporated herein by reference, except “Contractor” means Seller.  On request, Seller shall submit certification that the </w:t>
      </w:r>
      <w:r w:rsidR="00416F35">
        <w:rPr>
          <w:rFonts w:ascii="Arial" w:hAnsi="Arial" w:cs="Arial"/>
          <w:sz w:val="20"/>
        </w:rPr>
        <w:t>Services</w:t>
      </w:r>
      <w:r w:rsidRPr="005A1188">
        <w:rPr>
          <w:rFonts w:ascii="Arial" w:hAnsi="Arial" w:cs="Arial"/>
          <w:sz w:val="20"/>
        </w:rPr>
        <w:t xml:space="preserve"> </w:t>
      </w:r>
      <w:r w:rsidR="00F818D4">
        <w:rPr>
          <w:rFonts w:ascii="Arial" w:hAnsi="Arial" w:cs="Arial"/>
          <w:sz w:val="20"/>
        </w:rPr>
        <w:t>were</w:t>
      </w:r>
      <w:r w:rsidR="00F818D4" w:rsidRPr="005A1188">
        <w:rPr>
          <w:rFonts w:ascii="Arial" w:hAnsi="Arial" w:cs="Arial"/>
          <w:sz w:val="20"/>
        </w:rPr>
        <w:t xml:space="preserve"> </w:t>
      </w:r>
      <w:r w:rsidRPr="005A1188">
        <w:rPr>
          <w:rFonts w:ascii="Arial" w:hAnsi="Arial" w:cs="Arial"/>
          <w:sz w:val="20"/>
        </w:rPr>
        <w:t>performed in accordance with the foregoing warranty.</w:t>
      </w:r>
    </w:p>
    <w:p w:rsidR="00682F02" w:rsidRPr="005A1188" w:rsidRDefault="00682F02" w:rsidP="00B12F05">
      <w:pPr>
        <w:pStyle w:val="sub2"/>
        <w:spacing w:after="120"/>
        <w:rPr>
          <w:rFonts w:ascii="Arial" w:hAnsi="Arial" w:cs="Arial"/>
          <w:sz w:val="20"/>
        </w:rPr>
      </w:pPr>
      <w:r w:rsidRPr="005A1188">
        <w:rPr>
          <w:rFonts w:ascii="Arial" w:hAnsi="Arial" w:cs="Arial"/>
          <w:sz w:val="20"/>
        </w:rPr>
        <w:t>b.</w:t>
      </w:r>
      <w:r w:rsidRPr="005A1188">
        <w:rPr>
          <w:rFonts w:ascii="Arial" w:hAnsi="Arial" w:cs="Arial"/>
          <w:sz w:val="20"/>
        </w:rPr>
        <w:tab/>
      </w:r>
      <w:r w:rsidRPr="005A1188">
        <w:rPr>
          <w:rFonts w:ascii="Arial" w:hAnsi="Arial" w:cs="Arial"/>
          <w:sz w:val="20"/>
          <w:u w:val="single"/>
        </w:rPr>
        <w:t>Compliance with Laws</w:t>
      </w:r>
      <w:r w:rsidRPr="005A1188">
        <w:rPr>
          <w:rFonts w:ascii="Arial" w:hAnsi="Arial" w:cs="Arial"/>
          <w:sz w:val="20"/>
        </w:rPr>
        <w:t xml:space="preserve">. </w:t>
      </w:r>
      <w:r w:rsidR="00EF7E2E">
        <w:rPr>
          <w:rFonts w:ascii="Arial" w:hAnsi="Arial" w:cs="Arial"/>
          <w:sz w:val="20"/>
        </w:rPr>
        <w:t xml:space="preserve"> </w:t>
      </w:r>
      <w:r w:rsidRPr="005A1188">
        <w:rPr>
          <w:rFonts w:ascii="Arial" w:hAnsi="Arial" w:cs="Arial"/>
          <w:sz w:val="20"/>
        </w:rPr>
        <w:t xml:space="preserve">Seller shall be responsible for complying with all </w:t>
      </w:r>
      <w:r w:rsidR="00033291">
        <w:rPr>
          <w:rFonts w:ascii="Arial" w:hAnsi="Arial" w:cs="Arial"/>
          <w:sz w:val="20"/>
        </w:rPr>
        <w:t>Applicable L</w:t>
      </w:r>
      <w:r w:rsidRPr="005A1188">
        <w:rPr>
          <w:rFonts w:ascii="Arial" w:hAnsi="Arial" w:cs="Arial"/>
          <w:sz w:val="20"/>
        </w:rPr>
        <w:t>aws</w:t>
      </w:r>
      <w:r w:rsidR="00777FC3">
        <w:rPr>
          <w:rFonts w:ascii="Arial" w:hAnsi="Arial" w:cs="Arial"/>
          <w:sz w:val="20"/>
        </w:rPr>
        <w:t xml:space="preserve"> in connection with its performance under this Agreement</w:t>
      </w:r>
      <w:r w:rsidRPr="005A1188">
        <w:rPr>
          <w:rFonts w:ascii="Arial" w:hAnsi="Arial" w:cs="Arial"/>
          <w:sz w:val="20"/>
        </w:rPr>
        <w:t>.  Seller further agrees</w:t>
      </w:r>
      <w:r w:rsidR="00033291">
        <w:rPr>
          <w:rFonts w:ascii="Arial" w:hAnsi="Arial" w:cs="Arial"/>
          <w:sz w:val="20"/>
        </w:rPr>
        <w:t>:</w:t>
      </w:r>
    </w:p>
    <w:p w:rsidR="00682F02" w:rsidRPr="005A1188" w:rsidRDefault="00682F02" w:rsidP="00B12F05">
      <w:pPr>
        <w:pStyle w:val="sub3"/>
        <w:spacing w:after="120"/>
        <w:rPr>
          <w:rFonts w:ascii="Arial" w:hAnsi="Arial" w:cs="Arial"/>
          <w:sz w:val="20"/>
        </w:rPr>
      </w:pPr>
      <w:r w:rsidRPr="005A1188">
        <w:rPr>
          <w:rFonts w:ascii="Arial" w:hAnsi="Arial" w:cs="Arial"/>
          <w:sz w:val="20"/>
        </w:rPr>
        <w:t>(1)</w:t>
      </w:r>
      <w:r w:rsidRPr="005A1188">
        <w:rPr>
          <w:rFonts w:ascii="Arial" w:hAnsi="Arial" w:cs="Arial"/>
          <w:sz w:val="20"/>
        </w:rPr>
        <w:tab/>
        <w:t>To notify Buyer of any obligation under this Agreement that is prohibited under any applicable environmental law at the earliest opportunity but, in all events, sufficiently in advance of Seller’s performance of such obligation so as to enable the identification of alternative methods of performance.</w:t>
      </w:r>
    </w:p>
    <w:p w:rsidR="00682F02" w:rsidRDefault="00682F02" w:rsidP="00B12F05">
      <w:pPr>
        <w:pStyle w:val="sub3"/>
        <w:spacing w:after="120"/>
        <w:rPr>
          <w:rFonts w:ascii="Arial" w:hAnsi="Arial" w:cs="Arial"/>
          <w:sz w:val="20"/>
        </w:rPr>
      </w:pPr>
      <w:r w:rsidRPr="005A1188">
        <w:rPr>
          <w:rFonts w:ascii="Arial" w:hAnsi="Arial" w:cs="Arial"/>
          <w:sz w:val="20"/>
        </w:rPr>
        <w:t>(2)</w:t>
      </w:r>
      <w:r w:rsidRPr="005A1188">
        <w:rPr>
          <w:rFonts w:ascii="Arial" w:hAnsi="Arial" w:cs="Arial"/>
          <w:sz w:val="20"/>
        </w:rPr>
        <w:tab/>
        <w:t>To notify Buyer at the earliest possible opportunity of any aspect of its performance that becomes subject to additional environmental regulation or that Seller reasonably believes will become subject to additional environmental regulation during performance of this Agreement.</w:t>
      </w:r>
    </w:p>
    <w:p w:rsidR="00033291" w:rsidRPr="00E754F8" w:rsidRDefault="00033291" w:rsidP="00DE1DCD">
      <w:pPr>
        <w:pStyle w:val="sub3"/>
        <w:spacing w:after="120"/>
        <w:ind w:left="1440"/>
        <w:rPr>
          <w:rFonts w:ascii="Arial" w:hAnsi="Arial" w:cs="Arial"/>
          <w:b/>
          <w:i/>
          <w:sz w:val="20"/>
        </w:rPr>
      </w:pPr>
      <w:r>
        <w:rPr>
          <w:rFonts w:ascii="Arial" w:hAnsi="Arial" w:cs="Arial"/>
          <w:sz w:val="20"/>
        </w:rPr>
        <w:t>c.</w:t>
      </w:r>
      <w:r>
        <w:rPr>
          <w:rFonts w:ascii="Arial" w:hAnsi="Arial" w:cs="Arial"/>
          <w:sz w:val="20"/>
        </w:rPr>
        <w:tab/>
      </w:r>
      <w:r w:rsidRPr="00E754F8">
        <w:rPr>
          <w:rFonts w:ascii="Arial" w:hAnsi="Arial" w:cs="Arial"/>
          <w:sz w:val="20"/>
          <w:u w:val="single"/>
        </w:rPr>
        <w:t>Export</w:t>
      </w:r>
      <w:r w:rsidR="00E754F8" w:rsidRPr="00E754F8">
        <w:rPr>
          <w:rFonts w:ascii="Arial" w:hAnsi="Arial" w:cs="Arial"/>
          <w:sz w:val="20"/>
          <w:u w:val="single"/>
        </w:rPr>
        <w:t xml:space="preserve"> Control Laws</w:t>
      </w:r>
      <w:r w:rsidRPr="00033291">
        <w:rPr>
          <w:rFonts w:ascii="Arial" w:hAnsi="Arial" w:cs="Arial"/>
          <w:sz w:val="20"/>
        </w:rPr>
        <w:t xml:space="preserve">.  </w:t>
      </w:r>
      <w:r>
        <w:rPr>
          <w:rFonts w:ascii="Arial" w:hAnsi="Arial" w:cs="Arial"/>
          <w:sz w:val="20"/>
        </w:rPr>
        <w:t>Seller</w:t>
      </w:r>
      <w:r w:rsidRPr="00033291">
        <w:rPr>
          <w:rFonts w:ascii="Arial" w:hAnsi="Arial" w:cs="Arial"/>
          <w:sz w:val="20"/>
        </w:rPr>
        <w:t xml:space="preserve"> is solely responsible for complying with any and all export or import laws or </w:t>
      </w:r>
      <w:r w:rsidR="004507BA">
        <w:rPr>
          <w:rFonts w:ascii="Arial" w:hAnsi="Arial" w:cs="Arial"/>
          <w:sz w:val="20"/>
        </w:rPr>
        <w:t xml:space="preserve">regulations with respect to the performance </w:t>
      </w:r>
      <w:r w:rsidRPr="00033291">
        <w:rPr>
          <w:rFonts w:ascii="Arial" w:hAnsi="Arial" w:cs="Arial"/>
          <w:sz w:val="20"/>
        </w:rPr>
        <w:t xml:space="preserve">of the </w:t>
      </w:r>
      <w:r w:rsidR="00416F35">
        <w:rPr>
          <w:rFonts w:ascii="Arial" w:hAnsi="Arial" w:cs="Arial"/>
          <w:sz w:val="20"/>
        </w:rPr>
        <w:t>Services</w:t>
      </w:r>
      <w:r w:rsidRPr="00033291">
        <w:rPr>
          <w:rFonts w:ascii="Arial" w:hAnsi="Arial" w:cs="Arial"/>
          <w:sz w:val="20"/>
        </w:rPr>
        <w:t xml:space="preserve">, including its use, maintenance and disclosure </w:t>
      </w:r>
      <w:r>
        <w:rPr>
          <w:rFonts w:ascii="Arial" w:hAnsi="Arial" w:cs="Arial"/>
          <w:sz w:val="20"/>
        </w:rPr>
        <w:t>of any</w:t>
      </w:r>
      <w:r w:rsidRPr="00033291">
        <w:rPr>
          <w:rFonts w:ascii="Arial" w:hAnsi="Arial" w:cs="Arial"/>
          <w:sz w:val="20"/>
        </w:rPr>
        <w:t xml:space="preserve"> materials and information provided by </w:t>
      </w:r>
      <w:r>
        <w:rPr>
          <w:rFonts w:ascii="Arial" w:hAnsi="Arial" w:cs="Arial"/>
          <w:sz w:val="20"/>
        </w:rPr>
        <w:t>Buyer</w:t>
      </w:r>
      <w:r w:rsidRPr="00033291">
        <w:rPr>
          <w:rFonts w:ascii="Arial" w:hAnsi="Arial" w:cs="Arial"/>
          <w:sz w:val="20"/>
        </w:rPr>
        <w:t xml:space="preserve"> under this Agreement</w:t>
      </w:r>
      <w:r>
        <w:rPr>
          <w:rFonts w:ascii="Arial" w:hAnsi="Arial" w:cs="Arial"/>
          <w:sz w:val="20"/>
        </w:rPr>
        <w:t xml:space="preserve"> or an applicable Contract</w:t>
      </w:r>
      <w:r w:rsidRPr="00033291">
        <w:rPr>
          <w:rFonts w:ascii="Arial" w:hAnsi="Arial" w:cs="Arial"/>
          <w:sz w:val="20"/>
        </w:rPr>
        <w:t xml:space="preserve"> ("</w:t>
      </w:r>
      <w:r w:rsidRPr="007567FF">
        <w:rPr>
          <w:rFonts w:ascii="Arial" w:hAnsi="Arial" w:cs="Arial"/>
          <w:sz w:val="20"/>
          <w:u w:val="single"/>
        </w:rPr>
        <w:t>Buyer Materials</w:t>
      </w:r>
      <w:r w:rsidRPr="00033291">
        <w:rPr>
          <w:rFonts w:ascii="Arial" w:hAnsi="Arial" w:cs="Arial"/>
          <w:sz w:val="20"/>
        </w:rPr>
        <w:t xml:space="preserve">").  </w:t>
      </w:r>
      <w:r>
        <w:rPr>
          <w:rFonts w:ascii="Arial" w:hAnsi="Arial" w:cs="Arial"/>
          <w:sz w:val="20"/>
        </w:rPr>
        <w:t>Seller</w:t>
      </w:r>
      <w:r w:rsidRPr="00033291">
        <w:rPr>
          <w:rFonts w:ascii="Arial" w:hAnsi="Arial" w:cs="Arial"/>
          <w:sz w:val="20"/>
        </w:rPr>
        <w:t xml:space="preserve"> acknowledges that the </w:t>
      </w:r>
      <w:r>
        <w:rPr>
          <w:rFonts w:ascii="Arial" w:hAnsi="Arial" w:cs="Arial"/>
          <w:sz w:val="20"/>
        </w:rPr>
        <w:t>Buyer</w:t>
      </w:r>
      <w:r w:rsidRPr="00033291">
        <w:rPr>
          <w:rFonts w:ascii="Arial" w:hAnsi="Arial" w:cs="Arial"/>
          <w:sz w:val="20"/>
        </w:rPr>
        <w:t xml:space="preserve"> Materials may contain technical data or elements such as "encryption items", the export and re-export of which may be restricted to certain destinations and end users as a result of license restrictions, laws, rules and regulations.  Upon </w:t>
      </w:r>
      <w:r>
        <w:rPr>
          <w:rFonts w:ascii="Arial" w:hAnsi="Arial" w:cs="Arial"/>
          <w:sz w:val="20"/>
        </w:rPr>
        <w:t>Seller</w:t>
      </w:r>
      <w:r w:rsidRPr="00033291">
        <w:rPr>
          <w:rFonts w:ascii="Arial" w:hAnsi="Arial" w:cs="Arial"/>
          <w:sz w:val="20"/>
        </w:rPr>
        <w:t xml:space="preserve">’s request, </w:t>
      </w:r>
      <w:r>
        <w:rPr>
          <w:rFonts w:ascii="Arial" w:hAnsi="Arial" w:cs="Arial"/>
          <w:sz w:val="20"/>
        </w:rPr>
        <w:t>Buyer</w:t>
      </w:r>
      <w:r w:rsidRPr="00033291">
        <w:rPr>
          <w:rFonts w:ascii="Arial" w:hAnsi="Arial" w:cs="Arial"/>
          <w:sz w:val="20"/>
        </w:rPr>
        <w:t xml:space="preserve"> shall provide notice to </w:t>
      </w:r>
      <w:r>
        <w:rPr>
          <w:rFonts w:ascii="Arial" w:hAnsi="Arial" w:cs="Arial"/>
          <w:sz w:val="20"/>
        </w:rPr>
        <w:t>Seller</w:t>
      </w:r>
      <w:r w:rsidRPr="00033291">
        <w:rPr>
          <w:rFonts w:ascii="Arial" w:hAnsi="Arial" w:cs="Arial"/>
          <w:sz w:val="20"/>
        </w:rPr>
        <w:t xml:space="preserve"> to the extent that </w:t>
      </w:r>
      <w:r>
        <w:rPr>
          <w:rFonts w:ascii="Arial" w:hAnsi="Arial" w:cs="Arial"/>
          <w:sz w:val="20"/>
        </w:rPr>
        <w:t>Buyer</w:t>
      </w:r>
      <w:r w:rsidRPr="00033291">
        <w:rPr>
          <w:rFonts w:ascii="Arial" w:hAnsi="Arial" w:cs="Arial"/>
          <w:sz w:val="20"/>
        </w:rPr>
        <w:t xml:space="preserve"> has obtained export classifications, approvals or licenses for any </w:t>
      </w:r>
      <w:r>
        <w:rPr>
          <w:rFonts w:ascii="Arial" w:hAnsi="Arial" w:cs="Arial"/>
          <w:sz w:val="20"/>
        </w:rPr>
        <w:t>Buyer</w:t>
      </w:r>
      <w:r w:rsidRPr="00033291">
        <w:rPr>
          <w:rFonts w:ascii="Arial" w:hAnsi="Arial" w:cs="Arial"/>
          <w:sz w:val="20"/>
        </w:rPr>
        <w:t xml:space="preserve"> Materials.  </w:t>
      </w:r>
      <w:r>
        <w:rPr>
          <w:rFonts w:ascii="Arial" w:hAnsi="Arial" w:cs="Arial"/>
          <w:sz w:val="20"/>
        </w:rPr>
        <w:t>Seller</w:t>
      </w:r>
      <w:r w:rsidRPr="00033291">
        <w:rPr>
          <w:rFonts w:ascii="Arial" w:hAnsi="Arial" w:cs="Arial"/>
          <w:sz w:val="20"/>
        </w:rPr>
        <w:t xml:space="preserve"> agrees that it will comply in all respects with all applicable U.S. export regulations, rules and laws, including the Export Administration Regulations promulgated by the U.S. Department of Commerce and codified a 15 C.F.R. §§ 730-774, the regulations pertaining to sanctions programs and Specially Designated Nationals and Blocked Persons ("</w:t>
      </w:r>
      <w:r w:rsidRPr="007567FF">
        <w:rPr>
          <w:rFonts w:ascii="Arial" w:hAnsi="Arial" w:cs="Arial"/>
          <w:sz w:val="20"/>
          <w:u w:val="single"/>
        </w:rPr>
        <w:t>SDN List</w:t>
      </w:r>
      <w:r w:rsidRPr="00033291">
        <w:rPr>
          <w:rFonts w:ascii="Arial" w:hAnsi="Arial" w:cs="Arial"/>
          <w:sz w:val="20"/>
        </w:rPr>
        <w:t>") administered by the U.S. Department of the Treasury, and all other similar applicable rules, regulations and statutes promulgated, administered or enforced by any U.S. government agency (collectively, "</w:t>
      </w:r>
      <w:r w:rsidRPr="007567FF">
        <w:rPr>
          <w:rFonts w:ascii="Arial" w:hAnsi="Arial" w:cs="Arial"/>
          <w:sz w:val="20"/>
          <w:u w:val="single"/>
        </w:rPr>
        <w:t>Export Control Laws</w:t>
      </w:r>
      <w:r w:rsidRPr="00033291">
        <w:rPr>
          <w:rFonts w:ascii="Arial" w:hAnsi="Arial" w:cs="Arial"/>
          <w:sz w:val="20"/>
        </w:rPr>
        <w:t xml:space="preserve">").  The </w:t>
      </w:r>
      <w:r>
        <w:rPr>
          <w:rFonts w:ascii="Arial" w:hAnsi="Arial" w:cs="Arial"/>
          <w:sz w:val="20"/>
        </w:rPr>
        <w:t>Buyer</w:t>
      </w:r>
      <w:r w:rsidRPr="00033291">
        <w:rPr>
          <w:rFonts w:ascii="Arial" w:hAnsi="Arial" w:cs="Arial"/>
          <w:sz w:val="20"/>
        </w:rPr>
        <w:t xml:space="preserve"> Materials may not be downloaded, or otherwise transmitted, exported or re-exported (</w:t>
      </w:r>
      <w:r w:rsidR="00ED73E2">
        <w:rPr>
          <w:rFonts w:ascii="Arial" w:hAnsi="Arial" w:cs="Arial"/>
          <w:sz w:val="20"/>
        </w:rPr>
        <w:t>i</w:t>
      </w:r>
      <w:r w:rsidRPr="00033291">
        <w:rPr>
          <w:rFonts w:ascii="Arial" w:hAnsi="Arial" w:cs="Arial"/>
          <w:sz w:val="20"/>
        </w:rPr>
        <w:t>) into, or to a national or resident of, any country to which the U.S. has an embargo on goods and services, including Cuba, Iraq, Iran, Libya, North Korea, Libya, Sudan, Syria; or (</w:t>
      </w:r>
      <w:r w:rsidR="00ED73E2">
        <w:rPr>
          <w:rFonts w:ascii="Arial" w:hAnsi="Arial" w:cs="Arial"/>
          <w:sz w:val="20"/>
        </w:rPr>
        <w:t>ii</w:t>
      </w:r>
      <w:r w:rsidRPr="00033291">
        <w:rPr>
          <w:rFonts w:ascii="Arial" w:hAnsi="Arial" w:cs="Arial"/>
          <w:sz w:val="20"/>
        </w:rPr>
        <w:t xml:space="preserve">) to anyone on the SDN List or the U.S. Commerce Department's Denied Persons, Denied Entities, and Unverified List; </w:t>
      </w:r>
      <w:r w:rsidR="00777FC3">
        <w:rPr>
          <w:rFonts w:ascii="Arial" w:hAnsi="Arial" w:cs="Arial"/>
          <w:sz w:val="20"/>
        </w:rPr>
        <w:t xml:space="preserve">or </w:t>
      </w:r>
      <w:r w:rsidRPr="00033291">
        <w:rPr>
          <w:rFonts w:ascii="Arial" w:hAnsi="Arial" w:cs="Arial"/>
          <w:sz w:val="20"/>
        </w:rPr>
        <w:t>(</w:t>
      </w:r>
      <w:r w:rsidR="00ED73E2">
        <w:rPr>
          <w:rFonts w:ascii="Arial" w:hAnsi="Arial" w:cs="Arial"/>
          <w:sz w:val="20"/>
        </w:rPr>
        <w:t>iii</w:t>
      </w:r>
      <w:r w:rsidRPr="00033291">
        <w:rPr>
          <w:rFonts w:ascii="Arial" w:hAnsi="Arial" w:cs="Arial"/>
          <w:sz w:val="20"/>
        </w:rPr>
        <w:t xml:space="preserve">) to any other place or person who is, to </w:t>
      </w:r>
      <w:r>
        <w:rPr>
          <w:rFonts w:ascii="Arial" w:hAnsi="Arial" w:cs="Arial"/>
          <w:sz w:val="20"/>
        </w:rPr>
        <w:t>Seller</w:t>
      </w:r>
      <w:r w:rsidRPr="00033291">
        <w:rPr>
          <w:rFonts w:ascii="Arial" w:hAnsi="Arial" w:cs="Arial"/>
          <w:sz w:val="20"/>
        </w:rPr>
        <w:t xml:space="preserve">'s actual knowledge, otherwise prohibited by the Export Control Laws from receiving the </w:t>
      </w:r>
      <w:r>
        <w:rPr>
          <w:rFonts w:ascii="Arial" w:hAnsi="Arial" w:cs="Arial"/>
          <w:sz w:val="20"/>
        </w:rPr>
        <w:t>Buyer</w:t>
      </w:r>
      <w:r w:rsidRPr="00033291">
        <w:rPr>
          <w:rFonts w:ascii="Arial" w:hAnsi="Arial" w:cs="Arial"/>
          <w:sz w:val="20"/>
        </w:rPr>
        <w:t xml:space="preserve"> Materials.  Without limiting the foregoing, </w:t>
      </w:r>
      <w:r>
        <w:rPr>
          <w:rFonts w:ascii="Arial" w:hAnsi="Arial" w:cs="Arial"/>
          <w:sz w:val="20"/>
        </w:rPr>
        <w:t>Seller</w:t>
      </w:r>
      <w:r w:rsidRPr="00033291">
        <w:rPr>
          <w:rFonts w:ascii="Arial" w:hAnsi="Arial" w:cs="Arial"/>
          <w:sz w:val="20"/>
        </w:rPr>
        <w:t xml:space="preserve"> agrees that it will not export or re-export the </w:t>
      </w:r>
      <w:r>
        <w:rPr>
          <w:rFonts w:ascii="Arial" w:hAnsi="Arial" w:cs="Arial"/>
          <w:sz w:val="20"/>
        </w:rPr>
        <w:t>Buyer</w:t>
      </w:r>
      <w:r w:rsidRPr="00033291">
        <w:rPr>
          <w:rFonts w:ascii="Arial" w:hAnsi="Arial" w:cs="Arial"/>
          <w:sz w:val="20"/>
        </w:rPr>
        <w:t xml:space="preserve"> Materials to any destination or end user without making or obtaining all necessary submissions, filings, export licenses or other governmental permissions required under any applicable export regulation, </w:t>
      </w:r>
      <w:r w:rsidRPr="00E754F8">
        <w:rPr>
          <w:rFonts w:ascii="Arial" w:hAnsi="Arial" w:cs="Arial"/>
          <w:sz w:val="20"/>
        </w:rPr>
        <w:t>rule or law.</w:t>
      </w:r>
    </w:p>
    <w:p w:rsidR="00682F02" w:rsidRPr="00E754F8" w:rsidRDefault="006258B8" w:rsidP="00DE1DCD">
      <w:pPr>
        <w:pStyle w:val="sub1"/>
        <w:spacing w:after="120"/>
        <w:rPr>
          <w:rFonts w:ascii="Arial" w:hAnsi="Arial" w:cs="Arial"/>
          <w:b/>
          <w:sz w:val="20"/>
        </w:rPr>
      </w:pPr>
      <w:r w:rsidRPr="00E754F8">
        <w:rPr>
          <w:rFonts w:ascii="Arial" w:hAnsi="Arial" w:cs="Arial"/>
          <w:b/>
          <w:sz w:val="20"/>
        </w:rPr>
        <w:t>1</w:t>
      </w:r>
      <w:r w:rsidR="00503E3C">
        <w:rPr>
          <w:rFonts w:ascii="Arial" w:hAnsi="Arial" w:cs="Arial"/>
          <w:b/>
          <w:sz w:val="20"/>
        </w:rPr>
        <w:t>6</w:t>
      </w:r>
      <w:r w:rsidR="00682F02" w:rsidRPr="00E754F8">
        <w:rPr>
          <w:rFonts w:ascii="Arial" w:hAnsi="Arial" w:cs="Arial"/>
          <w:b/>
          <w:sz w:val="20"/>
        </w:rPr>
        <w:t>.</w:t>
      </w:r>
      <w:r w:rsidR="00682F02" w:rsidRPr="00E754F8">
        <w:rPr>
          <w:rFonts w:ascii="Arial" w:hAnsi="Arial" w:cs="Arial"/>
          <w:b/>
          <w:sz w:val="20"/>
        </w:rPr>
        <w:tab/>
        <w:t>WARRANTIES</w:t>
      </w:r>
    </w:p>
    <w:p w:rsidR="00D65930" w:rsidRPr="00E754F8" w:rsidRDefault="00D65930" w:rsidP="00470A07">
      <w:pPr>
        <w:pStyle w:val="sub1"/>
        <w:spacing w:after="120"/>
        <w:ind w:left="1440"/>
        <w:rPr>
          <w:rFonts w:ascii="Arial" w:hAnsi="Arial" w:cs="Arial"/>
          <w:sz w:val="20"/>
        </w:rPr>
      </w:pPr>
      <w:r w:rsidRPr="00E754F8">
        <w:rPr>
          <w:rFonts w:ascii="Arial" w:hAnsi="Arial" w:cs="Arial"/>
          <w:sz w:val="20"/>
        </w:rPr>
        <w:t>Seller represents, warrants and covenants that:</w:t>
      </w:r>
    </w:p>
    <w:p w:rsidR="00D65930" w:rsidRPr="00E754F8" w:rsidRDefault="00682F02" w:rsidP="00DE1DCD">
      <w:pPr>
        <w:pStyle w:val="sub2"/>
        <w:spacing w:after="120"/>
        <w:rPr>
          <w:rFonts w:ascii="Arial" w:hAnsi="Arial" w:cs="Arial"/>
          <w:sz w:val="20"/>
        </w:rPr>
      </w:pPr>
      <w:r w:rsidRPr="00E754F8">
        <w:rPr>
          <w:rFonts w:ascii="Arial" w:hAnsi="Arial" w:cs="Arial"/>
          <w:sz w:val="20"/>
        </w:rPr>
        <w:t>a.</w:t>
      </w:r>
      <w:r w:rsidRPr="00E754F8">
        <w:rPr>
          <w:rFonts w:ascii="Arial" w:hAnsi="Arial" w:cs="Arial"/>
          <w:sz w:val="20"/>
        </w:rPr>
        <w:tab/>
      </w:r>
      <w:r w:rsidRPr="00E754F8">
        <w:rPr>
          <w:rFonts w:ascii="Arial" w:hAnsi="Arial" w:cs="Arial"/>
          <w:sz w:val="20"/>
          <w:u w:val="single"/>
        </w:rPr>
        <w:t>Performance</w:t>
      </w:r>
      <w:r w:rsidRPr="00E754F8">
        <w:rPr>
          <w:rFonts w:ascii="Arial" w:hAnsi="Arial" w:cs="Arial"/>
          <w:sz w:val="20"/>
        </w:rPr>
        <w:t xml:space="preserve">.  Seller has the right to enter into and perform its obligations under this Agreement, including without limitation the right to deliver, pass title to, and grant a license with respect to the </w:t>
      </w:r>
      <w:r w:rsidR="00416F35">
        <w:rPr>
          <w:rFonts w:ascii="Arial" w:hAnsi="Arial" w:cs="Arial"/>
          <w:sz w:val="20"/>
        </w:rPr>
        <w:t>Services</w:t>
      </w:r>
      <w:r w:rsidRPr="00E754F8">
        <w:rPr>
          <w:rFonts w:ascii="Arial" w:hAnsi="Arial" w:cs="Arial"/>
          <w:sz w:val="20"/>
        </w:rPr>
        <w:t>.</w:t>
      </w:r>
    </w:p>
    <w:p w:rsidR="00E754F8" w:rsidRDefault="00682F02" w:rsidP="00B12F05">
      <w:pPr>
        <w:pStyle w:val="sub2"/>
        <w:spacing w:after="120"/>
        <w:rPr>
          <w:rFonts w:ascii="Arial" w:hAnsi="Arial" w:cs="Arial"/>
          <w:sz w:val="20"/>
        </w:rPr>
      </w:pPr>
      <w:r w:rsidRPr="00E754F8">
        <w:rPr>
          <w:rFonts w:ascii="Arial" w:hAnsi="Arial" w:cs="Arial"/>
          <w:sz w:val="20"/>
        </w:rPr>
        <w:t>b.</w:t>
      </w:r>
      <w:r w:rsidRPr="00E754F8">
        <w:rPr>
          <w:rFonts w:ascii="Arial" w:hAnsi="Arial" w:cs="Arial"/>
          <w:sz w:val="20"/>
        </w:rPr>
        <w:tab/>
      </w:r>
      <w:r w:rsidRPr="00E754F8">
        <w:rPr>
          <w:rFonts w:ascii="Arial" w:hAnsi="Arial" w:cs="Arial"/>
          <w:sz w:val="20"/>
          <w:u w:val="single"/>
        </w:rPr>
        <w:t>Legal Sufficiency</w:t>
      </w:r>
      <w:r w:rsidRPr="00E754F8">
        <w:rPr>
          <w:rFonts w:ascii="Arial" w:hAnsi="Arial" w:cs="Arial"/>
          <w:sz w:val="20"/>
        </w:rPr>
        <w:t>.  Seller and each of its Subcontractors</w:t>
      </w:r>
      <w:r w:rsidRPr="005A1188">
        <w:rPr>
          <w:rFonts w:ascii="Arial" w:hAnsi="Arial" w:cs="Arial"/>
          <w:sz w:val="20"/>
        </w:rPr>
        <w:t xml:space="preserve"> have taken all necessary steps, including without limitation obtaining written agreements for all Employees, legally sufficient to perform its obligations under </w:t>
      </w:r>
      <w:r w:rsidR="007567FF" w:rsidRPr="007567FF">
        <w:rPr>
          <w:rFonts w:ascii="Arial" w:hAnsi="Arial" w:cs="Arial"/>
          <w:sz w:val="20"/>
          <w:u w:val="single"/>
        </w:rPr>
        <w:t>Section</w:t>
      </w:r>
      <w:r w:rsidRPr="007567FF">
        <w:rPr>
          <w:rFonts w:ascii="Arial" w:hAnsi="Arial" w:cs="Arial"/>
          <w:sz w:val="20"/>
          <w:u w:val="single"/>
        </w:rPr>
        <w:t xml:space="preserve"> 1</w:t>
      </w:r>
      <w:r w:rsidR="003E429D">
        <w:rPr>
          <w:rFonts w:ascii="Arial" w:hAnsi="Arial" w:cs="Arial"/>
          <w:sz w:val="20"/>
          <w:u w:val="single"/>
        </w:rPr>
        <w:t>0</w:t>
      </w:r>
      <w:r w:rsidRPr="005A1188">
        <w:rPr>
          <w:rFonts w:ascii="Arial" w:hAnsi="Arial" w:cs="Arial"/>
          <w:sz w:val="20"/>
        </w:rPr>
        <w:t xml:space="preserve"> (</w:t>
      </w:r>
      <w:r w:rsidR="00416F35">
        <w:rPr>
          <w:rFonts w:ascii="Arial" w:hAnsi="Arial" w:cs="Arial"/>
          <w:sz w:val="20"/>
        </w:rPr>
        <w:t>Work Product</w:t>
      </w:r>
      <w:r w:rsidRPr="005A1188">
        <w:rPr>
          <w:rFonts w:ascii="Arial" w:hAnsi="Arial" w:cs="Arial"/>
          <w:sz w:val="20"/>
        </w:rPr>
        <w:t>).</w:t>
      </w:r>
    </w:p>
    <w:p w:rsidR="00682F02" w:rsidRPr="00333005" w:rsidRDefault="00682F02" w:rsidP="007B7EC7">
      <w:pPr>
        <w:pStyle w:val="sub2"/>
        <w:spacing w:after="120"/>
        <w:rPr>
          <w:rFonts w:ascii="Arial" w:hAnsi="Arial"/>
          <w:b/>
          <w:i/>
          <w:sz w:val="20"/>
        </w:rPr>
      </w:pPr>
      <w:r w:rsidRPr="005A1188">
        <w:rPr>
          <w:rFonts w:ascii="Arial" w:hAnsi="Arial" w:cs="Arial"/>
          <w:sz w:val="20"/>
        </w:rPr>
        <w:t>c.</w:t>
      </w:r>
      <w:r w:rsidRPr="005A1188">
        <w:rPr>
          <w:rFonts w:ascii="Arial" w:hAnsi="Arial" w:cs="Arial"/>
          <w:sz w:val="20"/>
        </w:rPr>
        <w:tab/>
      </w:r>
      <w:r w:rsidRPr="005A1188">
        <w:rPr>
          <w:rFonts w:ascii="Arial" w:hAnsi="Arial" w:cs="Arial"/>
          <w:sz w:val="20"/>
          <w:u w:val="single"/>
        </w:rPr>
        <w:t>Media Defects</w:t>
      </w:r>
      <w:r w:rsidRPr="005A1188">
        <w:rPr>
          <w:rFonts w:ascii="Arial" w:hAnsi="Arial" w:cs="Arial"/>
          <w:sz w:val="20"/>
        </w:rPr>
        <w:t xml:space="preserve">.  The media on which </w:t>
      </w:r>
      <w:r w:rsidR="00416F35">
        <w:rPr>
          <w:rFonts w:ascii="Arial" w:hAnsi="Arial" w:cs="Arial"/>
          <w:sz w:val="20"/>
        </w:rPr>
        <w:t>Work Product</w:t>
      </w:r>
      <w:r w:rsidRPr="005A1188">
        <w:rPr>
          <w:rFonts w:ascii="Arial" w:hAnsi="Arial" w:cs="Arial"/>
          <w:sz w:val="20"/>
        </w:rPr>
        <w:t xml:space="preserve"> is provided to Buyer shall be free of defects in material and workmanship.</w:t>
      </w:r>
    </w:p>
    <w:p w:rsidR="00682F02" w:rsidRPr="00480C39" w:rsidRDefault="00682F02" w:rsidP="007B7EC7">
      <w:pPr>
        <w:pStyle w:val="sub2"/>
        <w:spacing w:after="120"/>
        <w:rPr>
          <w:rFonts w:ascii="Arial" w:hAnsi="Arial" w:cs="Arial"/>
          <w:sz w:val="20"/>
        </w:rPr>
      </w:pPr>
      <w:r w:rsidRPr="005A1188">
        <w:rPr>
          <w:rFonts w:ascii="Arial" w:hAnsi="Arial" w:cs="Arial"/>
          <w:sz w:val="20"/>
        </w:rPr>
        <w:lastRenderedPageBreak/>
        <w:t>d.</w:t>
      </w:r>
      <w:r w:rsidRPr="005A1188">
        <w:rPr>
          <w:rFonts w:ascii="Arial" w:hAnsi="Arial" w:cs="Arial"/>
          <w:sz w:val="20"/>
        </w:rPr>
        <w:tab/>
      </w:r>
      <w:r w:rsidRPr="005A1188">
        <w:rPr>
          <w:rFonts w:ascii="Arial" w:hAnsi="Arial" w:cs="Arial"/>
          <w:sz w:val="20"/>
          <w:u w:val="single"/>
        </w:rPr>
        <w:t>Conformance to Requirements</w:t>
      </w:r>
      <w:r w:rsidRPr="005A1188">
        <w:rPr>
          <w:rFonts w:ascii="Arial" w:hAnsi="Arial" w:cs="Arial"/>
          <w:sz w:val="20"/>
        </w:rPr>
        <w:t xml:space="preserve">.  </w:t>
      </w:r>
      <w:r w:rsidR="00D65930">
        <w:rPr>
          <w:rFonts w:ascii="Arial" w:hAnsi="Arial" w:cs="Arial"/>
          <w:sz w:val="20"/>
        </w:rPr>
        <w:t>All</w:t>
      </w:r>
      <w:r w:rsidR="00D65930" w:rsidRPr="005A1188">
        <w:rPr>
          <w:rFonts w:ascii="Arial" w:hAnsi="Arial" w:cs="Arial"/>
          <w:sz w:val="20"/>
        </w:rPr>
        <w:t xml:space="preserve"> </w:t>
      </w:r>
      <w:r w:rsidR="00416F35">
        <w:rPr>
          <w:rFonts w:ascii="Arial" w:hAnsi="Arial" w:cs="Arial"/>
          <w:sz w:val="20"/>
        </w:rPr>
        <w:t>Work Product</w:t>
      </w:r>
      <w:r w:rsidRPr="005A1188">
        <w:rPr>
          <w:rFonts w:ascii="Arial" w:hAnsi="Arial" w:cs="Arial"/>
          <w:sz w:val="20"/>
        </w:rPr>
        <w:t xml:space="preserve"> shall conform in all respects to the </w:t>
      </w:r>
      <w:r w:rsidR="00B752F0">
        <w:rPr>
          <w:rFonts w:ascii="Arial" w:hAnsi="Arial" w:cs="Arial"/>
          <w:sz w:val="20"/>
        </w:rPr>
        <w:t>Specifications</w:t>
      </w:r>
      <w:r w:rsidRPr="005A1188">
        <w:rPr>
          <w:rFonts w:ascii="Arial" w:hAnsi="Arial" w:cs="Arial"/>
          <w:sz w:val="20"/>
        </w:rPr>
        <w:t xml:space="preserve"> and to all of the requirements of this Agreement</w:t>
      </w:r>
      <w:r w:rsidR="00E754F8">
        <w:rPr>
          <w:rFonts w:ascii="Arial" w:hAnsi="Arial" w:cs="Arial"/>
          <w:sz w:val="20"/>
        </w:rPr>
        <w:t xml:space="preserve"> or applicable Contract</w:t>
      </w:r>
      <w:r w:rsidRPr="005A1188">
        <w:rPr>
          <w:rFonts w:ascii="Arial" w:hAnsi="Arial" w:cs="Arial"/>
          <w:sz w:val="20"/>
        </w:rPr>
        <w:t xml:space="preserve">, including any </w:t>
      </w:r>
      <w:r w:rsidR="00B752F0">
        <w:rPr>
          <w:rFonts w:ascii="Arial" w:hAnsi="Arial" w:cs="Arial"/>
          <w:sz w:val="20"/>
        </w:rPr>
        <w:t>Documentation</w:t>
      </w:r>
      <w:r w:rsidRPr="005A1188">
        <w:rPr>
          <w:rFonts w:ascii="Arial" w:hAnsi="Arial" w:cs="Arial"/>
          <w:sz w:val="20"/>
        </w:rPr>
        <w:t xml:space="preserve"> provided by Seller to Buyer.</w:t>
      </w:r>
    </w:p>
    <w:p w:rsidR="00682F02" w:rsidRDefault="00682F02" w:rsidP="00B12F05">
      <w:pPr>
        <w:pStyle w:val="sub2"/>
        <w:spacing w:after="120"/>
        <w:rPr>
          <w:rFonts w:ascii="Arial" w:hAnsi="Arial" w:cs="Arial"/>
          <w:sz w:val="20"/>
        </w:rPr>
      </w:pPr>
      <w:r w:rsidRPr="005A1188">
        <w:rPr>
          <w:rFonts w:ascii="Arial" w:hAnsi="Arial" w:cs="Arial"/>
          <w:sz w:val="20"/>
        </w:rPr>
        <w:t>e.</w:t>
      </w:r>
      <w:r w:rsidRPr="005A1188">
        <w:rPr>
          <w:rFonts w:ascii="Arial" w:hAnsi="Arial" w:cs="Arial"/>
          <w:sz w:val="20"/>
        </w:rPr>
        <w:tab/>
      </w:r>
      <w:r w:rsidRPr="005A1188">
        <w:rPr>
          <w:rFonts w:ascii="Arial" w:hAnsi="Arial" w:cs="Arial"/>
          <w:sz w:val="20"/>
          <w:u w:val="single"/>
        </w:rPr>
        <w:t>Manufacturer Warranties</w:t>
      </w:r>
      <w:r w:rsidRPr="005A1188">
        <w:rPr>
          <w:rFonts w:ascii="Arial" w:hAnsi="Arial" w:cs="Arial"/>
          <w:sz w:val="20"/>
        </w:rPr>
        <w:t xml:space="preserve">.  Seller shall pass on to Buyer for Buyer’s enforcement, all manufacturer warranties </w:t>
      </w:r>
      <w:r w:rsidR="00333005">
        <w:rPr>
          <w:rFonts w:ascii="Arial" w:hAnsi="Arial" w:cs="Arial"/>
          <w:sz w:val="20"/>
        </w:rPr>
        <w:t xml:space="preserve">if </w:t>
      </w:r>
      <w:r w:rsidRPr="005A1188">
        <w:rPr>
          <w:rFonts w:ascii="Arial" w:hAnsi="Arial" w:cs="Arial"/>
          <w:sz w:val="20"/>
        </w:rPr>
        <w:t xml:space="preserve">applicable to the </w:t>
      </w:r>
      <w:r w:rsidR="00416F35">
        <w:rPr>
          <w:rFonts w:ascii="Arial" w:hAnsi="Arial" w:cs="Arial"/>
          <w:sz w:val="20"/>
        </w:rPr>
        <w:t>Services</w:t>
      </w:r>
      <w:r w:rsidRPr="005A1188">
        <w:rPr>
          <w:rFonts w:ascii="Arial" w:hAnsi="Arial" w:cs="Arial"/>
          <w:sz w:val="20"/>
        </w:rPr>
        <w:t>.</w:t>
      </w:r>
    </w:p>
    <w:p w:rsidR="0043199A" w:rsidRDefault="0043199A" w:rsidP="00B12F05">
      <w:pPr>
        <w:pStyle w:val="sub2"/>
        <w:spacing w:after="120"/>
        <w:rPr>
          <w:rFonts w:ascii="Arial" w:hAnsi="Arial" w:cs="Arial"/>
          <w:sz w:val="20"/>
        </w:rPr>
      </w:pPr>
      <w:r>
        <w:rPr>
          <w:rFonts w:ascii="Arial" w:hAnsi="Arial" w:cs="Arial"/>
          <w:sz w:val="20"/>
        </w:rPr>
        <w:t>f.</w:t>
      </w:r>
      <w:r>
        <w:rPr>
          <w:rFonts w:ascii="Arial" w:hAnsi="Arial" w:cs="Arial"/>
          <w:sz w:val="20"/>
        </w:rPr>
        <w:tab/>
      </w:r>
      <w:r w:rsidRPr="0043199A">
        <w:rPr>
          <w:rFonts w:ascii="Arial" w:hAnsi="Arial" w:cs="Arial"/>
          <w:sz w:val="20"/>
          <w:u w:val="single"/>
        </w:rPr>
        <w:t>Program Errors</w:t>
      </w:r>
      <w:r>
        <w:rPr>
          <w:rFonts w:ascii="Arial" w:hAnsi="Arial" w:cs="Arial"/>
          <w:sz w:val="20"/>
        </w:rPr>
        <w:t xml:space="preserve">.  The </w:t>
      </w:r>
      <w:r w:rsidR="00416F35">
        <w:rPr>
          <w:rFonts w:ascii="Arial" w:hAnsi="Arial" w:cs="Arial"/>
          <w:sz w:val="20"/>
        </w:rPr>
        <w:t>Services</w:t>
      </w:r>
      <w:r>
        <w:rPr>
          <w:rFonts w:ascii="Arial" w:hAnsi="Arial" w:cs="Arial"/>
          <w:sz w:val="20"/>
        </w:rPr>
        <w:t xml:space="preserve"> shall be free of any errors that have or may have substantial adverse impacts on the operations of Buyer or on the use of the </w:t>
      </w:r>
      <w:r w:rsidR="00416F35">
        <w:rPr>
          <w:rFonts w:ascii="Arial" w:hAnsi="Arial" w:cs="Arial"/>
          <w:sz w:val="20"/>
        </w:rPr>
        <w:t>Services</w:t>
      </w:r>
      <w:r w:rsidR="00333005">
        <w:rPr>
          <w:rFonts w:ascii="Arial" w:hAnsi="Arial" w:cs="Arial"/>
          <w:sz w:val="20"/>
        </w:rPr>
        <w:t>, including</w:t>
      </w:r>
      <w:r w:rsidR="00814062">
        <w:rPr>
          <w:rFonts w:ascii="Arial" w:hAnsi="Arial" w:cs="Arial"/>
          <w:sz w:val="20"/>
        </w:rPr>
        <w:t xml:space="preserve">, but not limited to, </w:t>
      </w:r>
      <w:r w:rsidR="00333005" w:rsidRPr="00480C39">
        <w:rPr>
          <w:rFonts w:ascii="Arial" w:hAnsi="Arial" w:cs="Arial"/>
          <w:sz w:val="20"/>
        </w:rPr>
        <w:t>viruses, malicious code, trojan horse, worm, time bomb, self-help code, back door, or other software code or routine designed to (</w:t>
      </w:r>
      <w:r w:rsidR="00333005">
        <w:rPr>
          <w:rFonts w:ascii="Arial" w:hAnsi="Arial" w:cs="Arial"/>
          <w:sz w:val="20"/>
        </w:rPr>
        <w:t>i</w:t>
      </w:r>
      <w:r w:rsidR="00333005" w:rsidRPr="00480C39">
        <w:rPr>
          <w:rFonts w:ascii="Arial" w:hAnsi="Arial" w:cs="Arial"/>
          <w:sz w:val="20"/>
        </w:rPr>
        <w:t>) damage, destroy, or alter any software or hardware; (</w:t>
      </w:r>
      <w:r w:rsidR="00333005">
        <w:rPr>
          <w:rFonts w:ascii="Arial" w:hAnsi="Arial" w:cs="Arial"/>
          <w:sz w:val="20"/>
        </w:rPr>
        <w:t>ii</w:t>
      </w:r>
      <w:r w:rsidR="00333005" w:rsidRPr="00480C39">
        <w:rPr>
          <w:rFonts w:ascii="Arial" w:hAnsi="Arial" w:cs="Arial"/>
          <w:sz w:val="20"/>
        </w:rPr>
        <w:t>) reveal, damage, destroy or alter any data; (</w:t>
      </w:r>
      <w:r w:rsidR="00333005">
        <w:rPr>
          <w:rFonts w:ascii="Arial" w:hAnsi="Arial" w:cs="Arial"/>
          <w:sz w:val="20"/>
        </w:rPr>
        <w:t>iii</w:t>
      </w:r>
      <w:r w:rsidR="00333005" w:rsidRPr="00480C39">
        <w:rPr>
          <w:rFonts w:ascii="Arial" w:hAnsi="Arial" w:cs="Arial"/>
          <w:sz w:val="20"/>
        </w:rPr>
        <w:t>) disable any computer program automatically; or (</w:t>
      </w:r>
      <w:r w:rsidR="00333005">
        <w:rPr>
          <w:rFonts w:ascii="Arial" w:hAnsi="Arial" w:cs="Arial"/>
          <w:sz w:val="20"/>
        </w:rPr>
        <w:t>iv</w:t>
      </w:r>
      <w:r w:rsidR="00333005" w:rsidRPr="00480C39">
        <w:rPr>
          <w:rFonts w:ascii="Arial" w:hAnsi="Arial" w:cs="Arial"/>
          <w:sz w:val="20"/>
        </w:rPr>
        <w:t>) permit unauthorized access to any software or hardware</w:t>
      </w:r>
      <w:r>
        <w:rPr>
          <w:rFonts w:ascii="Arial" w:hAnsi="Arial" w:cs="Arial"/>
          <w:sz w:val="20"/>
        </w:rPr>
        <w:t>.</w:t>
      </w:r>
      <w:r w:rsidR="00D65930">
        <w:rPr>
          <w:rFonts w:ascii="Arial" w:hAnsi="Arial" w:cs="Arial"/>
          <w:sz w:val="20"/>
        </w:rPr>
        <w:t xml:space="preserve"> </w:t>
      </w:r>
    </w:p>
    <w:p w:rsidR="0043199A" w:rsidRDefault="0043199A" w:rsidP="00B12F05">
      <w:pPr>
        <w:pStyle w:val="sub2"/>
        <w:spacing w:after="120"/>
        <w:rPr>
          <w:rFonts w:ascii="Arial" w:hAnsi="Arial" w:cs="Arial"/>
          <w:sz w:val="20"/>
        </w:rPr>
      </w:pPr>
      <w:r>
        <w:rPr>
          <w:rFonts w:ascii="Arial" w:hAnsi="Arial" w:cs="Arial"/>
          <w:sz w:val="20"/>
        </w:rPr>
        <w:t>g.</w:t>
      </w:r>
      <w:r>
        <w:rPr>
          <w:rFonts w:ascii="Arial" w:hAnsi="Arial" w:cs="Arial"/>
          <w:sz w:val="20"/>
        </w:rPr>
        <w:tab/>
      </w:r>
      <w:r w:rsidRPr="0043199A">
        <w:rPr>
          <w:rFonts w:ascii="Arial" w:hAnsi="Arial" w:cs="Arial"/>
          <w:sz w:val="20"/>
          <w:u w:val="single"/>
        </w:rPr>
        <w:t>Compatibility</w:t>
      </w:r>
      <w:r>
        <w:rPr>
          <w:rFonts w:ascii="Arial" w:hAnsi="Arial" w:cs="Arial"/>
          <w:sz w:val="20"/>
        </w:rPr>
        <w:t xml:space="preserve">.  The </w:t>
      </w:r>
      <w:r w:rsidR="00416F35">
        <w:rPr>
          <w:rFonts w:ascii="Arial" w:hAnsi="Arial" w:cs="Arial"/>
          <w:sz w:val="20"/>
        </w:rPr>
        <w:t>Services</w:t>
      </w:r>
      <w:r>
        <w:rPr>
          <w:rFonts w:ascii="Arial" w:hAnsi="Arial" w:cs="Arial"/>
          <w:sz w:val="20"/>
        </w:rPr>
        <w:t xml:space="preserve"> shall be compatible with the operating system, application programs, computing equipment, and networks contemplated by the </w:t>
      </w:r>
      <w:r w:rsidR="00B752F0">
        <w:rPr>
          <w:rFonts w:ascii="Arial" w:hAnsi="Arial" w:cs="Arial"/>
          <w:sz w:val="20"/>
        </w:rPr>
        <w:t>Specifications</w:t>
      </w:r>
      <w:r w:rsidR="004522B3" w:rsidRPr="004522B3">
        <w:rPr>
          <w:rFonts w:ascii="Arial" w:hAnsi="Arial" w:cs="Arial"/>
          <w:sz w:val="20"/>
        </w:rPr>
        <w:t xml:space="preserve"> </w:t>
      </w:r>
      <w:r w:rsidR="004522B3">
        <w:rPr>
          <w:rFonts w:ascii="Arial" w:hAnsi="Arial" w:cs="Arial"/>
          <w:sz w:val="20"/>
        </w:rPr>
        <w:t>or the applicable Contract</w:t>
      </w:r>
      <w:r>
        <w:rPr>
          <w:rFonts w:ascii="Arial" w:hAnsi="Arial" w:cs="Arial"/>
          <w:sz w:val="20"/>
        </w:rPr>
        <w:t>.</w:t>
      </w:r>
    </w:p>
    <w:p w:rsidR="0043199A" w:rsidRPr="004522B3" w:rsidRDefault="0043199A" w:rsidP="00B12F05">
      <w:pPr>
        <w:pStyle w:val="sub2"/>
        <w:spacing w:after="120"/>
        <w:rPr>
          <w:rFonts w:ascii="Arial" w:hAnsi="Arial"/>
          <w:b/>
          <w:i/>
          <w:sz w:val="20"/>
        </w:rPr>
      </w:pPr>
      <w:r>
        <w:rPr>
          <w:rFonts w:ascii="Arial" w:hAnsi="Arial" w:cs="Arial"/>
          <w:sz w:val="20"/>
        </w:rPr>
        <w:t>h.</w:t>
      </w:r>
      <w:r>
        <w:rPr>
          <w:rFonts w:ascii="Arial" w:hAnsi="Arial" w:cs="Arial"/>
          <w:sz w:val="20"/>
        </w:rPr>
        <w:tab/>
      </w:r>
      <w:r w:rsidRPr="0043199A">
        <w:rPr>
          <w:rFonts w:ascii="Arial" w:hAnsi="Arial" w:cs="Arial"/>
          <w:sz w:val="20"/>
          <w:u w:val="single"/>
        </w:rPr>
        <w:t>Legal Right</w:t>
      </w:r>
      <w:r>
        <w:rPr>
          <w:rFonts w:ascii="Arial" w:hAnsi="Arial" w:cs="Arial"/>
          <w:sz w:val="20"/>
        </w:rPr>
        <w:t xml:space="preserve">.  Seller has the legal right to enter into, and perform its obligations under this Agreement, including without limitation, the right to deliver and pass title to the </w:t>
      </w:r>
      <w:r w:rsidR="00416F35">
        <w:rPr>
          <w:rFonts w:ascii="Arial" w:hAnsi="Arial" w:cs="Arial"/>
          <w:sz w:val="20"/>
        </w:rPr>
        <w:t>Services</w:t>
      </w:r>
      <w:r w:rsidR="004522B3">
        <w:rPr>
          <w:rFonts w:ascii="Arial" w:hAnsi="Arial" w:cs="Arial"/>
          <w:sz w:val="20"/>
        </w:rPr>
        <w:t>.</w:t>
      </w:r>
    </w:p>
    <w:p w:rsidR="001D7A80" w:rsidRPr="00333005" w:rsidRDefault="00333005" w:rsidP="00B12F05">
      <w:pPr>
        <w:pStyle w:val="sub2"/>
        <w:spacing w:after="120"/>
        <w:rPr>
          <w:rFonts w:ascii="Arial" w:hAnsi="Arial" w:cs="Arial"/>
          <w:b/>
          <w:i/>
          <w:sz w:val="20"/>
        </w:rPr>
      </w:pPr>
      <w:r>
        <w:rPr>
          <w:rFonts w:ascii="Arial" w:hAnsi="Arial" w:cs="Arial"/>
          <w:sz w:val="20"/>
        </w:rPr>
        <w:t>i.</w:t>
      </w:r>
      <w:r>
        <w:rPr>
          <w:rFonts w:ascii="Arial" w:hAnsi="Arial" w:cs="Arial"/>
          <w:sz w:val="20"/>
        </w:rPr>
        <w:tab/>
      </w:r>
      <w:r w:rsidRPr="00333005">
        <w:rPr>
          <w:rFonts w:ascii="Arial" w:hAnsi="Arial" w:cs="Arial"/>
          <w:sz w:val="20"/>
          <w:u w:val="single"/>
        </w:rPr>
        <w:t>Open Source Software</w:t>
      </w:r>
      <w:r>
        <w:rPr>
          <w:rFonts w:ascii="Arial" w:hAnsi="Arial" w:cs="Arial"/>
          <w:sz w:val="20"/>
        </w:rPr>
        <w:t xml:space="preserve">.  </w:t>
      </w:r>
      <w:r w:rsidR="007B7EC7">
        <w:rPr>
          <w:rFonts w:ascii="Arial" w:hAnsi="Arial" w:cs="Arial"/>
          <w:sz w:val="20"/>
        </w:rPr>
        <w:t>N</w:t>
      </w:r>
      <w:r w:rsidR="00480C39" w:rsidRPr="00480C39">
        <w:rPr>
          <w:rFonts w:ascii="Arial" w:hAnsi="Arial" w:cs="Arial"/>
          <w:sz w:val="20"/>
        </w:rPr>
        <w:t xml:space="preserve">o software provided as part of the </w:t>
      </w:r>
      <w:r w:rsidR="00416F35">
        <w:rPr>
          <w:rFonts w:ascii="Arial" w:hAnsi="Arial" w:cs="Arial"/>
          <w:sz w:val="20"/>
        </w:rPr>
        <w:t>Work Product</w:t>
      </w:r>
      <w:r w:rsidR="00480C39" w:rsidRPr="00480C39">
        <w:rPr>
          <w:rFonts w:ascii="Arial" w:hAnsi="Arial" w:cs="Arial"/>
          <w:sz w:val="20"/>
        </w:rPr>
        <w:t xml:space="preserve"> shall c</w:t>
      </w:r>
      <w:r>
        <w:rPr>
          <w:rFonts w:ascii="Arial" w:hAnsi="Arial" w:cs="Arial"/>
          <w:sz w:val="20"/>
        </w:rPr>
        <w:t>ontain any Open Source Software</w:t>
      </w:r>
      <w:r w:rsidR="007B7EC7">
        <w:rPr>
          <w:rFonts w:ascii="Arial" w:hAnsi="Arial" w:cs="Arial"/>
          <w:sz w:val="20"/>
        </w:rPr>
        <w:t>, e</w:t>
      </w:r>
      <w:r w:rsidR="007B7EC7" w:rsidRPr="00480C39">
        <w:rPr>
          <w:rFonts w:ascii="Arial" w:hAnsi="Arial" w:cs="Arial"/>
          <w:sz w:val="20"/>
        </w:rPr>
        <w:t>xcept as disclosed</w:t>
      </w:r>
      <w:r w:rsidR="007B7EC7">
        <w:rPr>
          <w:rFonts w:ascii="Arial" w:hAnsi="Arial" w:cs="Arial"/>
          <w:sz w:val="20"/>
        </w:rPr>
        <w:t xml:space="preserve"> by Seller</w:t>
      </w:r>
      <w:r w:rsidR="007B7EC7" w:rsidRPr="00480C39">
        <w:rPr>
          <w:rFonts w:ascii="Arial" w:hAnsi="Arial" w:cs="Arial"/>
          <w:sz w:val="20"/>
        </w:rPr>
        <w:t xml:space="preserve"> to </w:t>
      </w:r>
      <w:r w:rsidR="007B7EC7">
        <w:rPr>
          <w:rFonts w:ascii="Arial" w:hAnsi="Arial" w:cs="Arial"/>
          <w:sz w:val="20"/>
        </w:rPr>
        <w:t>Buyer</w:t>
      </w:r>
      <w:r w:rsidR="007B7EC7" w:rsidRPr="00480C39">
        <w:rPr>
          <w:rFonts w:ascii="Arial" w:hAnsi="Arial" w:cs="Arial"/>
          <w:sz w:val="20"/>
        </w:rPr>
        <w:t xml:space="preserve"> in accordance with </w:t>
      </w:r>
      <w:r w:rsidR="007B7EC7" w:rsidRPr="007B7EC7">
        <w:rPr>
          <w:rFonts w:ascii="Arial" w:hAnsi="Arial" w:cs="Arial"/>
          <w:sz w:val="20"/>
          <w:u w:val="single"/>
        </w:rPr>
        <w:t xml:space="preserve">Section </w:t>
      </w:r>
      <w:r w:rsidR="007B7EC7">
        <w:rPr>
          <w:rFonts w:ascii="Arial" w:hAnsi="Arial" w:cs="Arial"/>
          <w:sz w:val="20"/>
          <w:u w:val="single"/>
        </w:rPr>
        <w:t>4(</w:t>
      </w:r>
      <w:r w:rsidR="003E429D">
        <w:rPr>
          <w:rFonts w:ascii="Arial" w:hAnsi="Arial" w:cs="Arial"/>
          <w:sz w:val="20"/>
          <w:u w:val="single"/>
        </w:rPr>
        <w:t>e</w:t>
      </w:r>
      <w:r w:rsidR="007B7EC7">
        <w:rPr>
          <w:rFonts w:ascii="Arial" w:hAnsi="Arial" w:cs="Arial"/>
          <w:sz w:val="20"/>
          <w:u w:val="single"/>
        </w:rPr>
        <w:t>)</w:t>
      </w:r>
      <w:r w:rsidR="007B7EC7">
        <w:rPr>
          <w:rFonts w:ascii="Arial" w:hAnsi="Arial" w:cs="Arial"/>
          <w:sz w:val="20"/>
        </w:rPr>
        <w:t xml:space="preserve"> (Code Audit)</w:t>
      </w:r>
      <w:r>
        <w:rPr>
          <w:rFonts w:ascii="Arial" w:hAnsi="Arial" w:cs="Arial"/>
          <w:sz w:val="20"/>
        </w:rPr>
        <w:t>.</w:t>
      </w:r>
    </w:p>
    <w:p w:rsidR="00730550" w:rsidRDefault="00D65930" w:rsidP="004507BA">
      <w:pPr>
        <w:pStyle w:val="sub2"/>
        <w:spacing w:after="120"/>
        <w:rPr>
          <w:rFonts w:ascii="Arial" w:hAnsi="Arial" w:cs="Arial"/>
          <w:sz w:val="20"/>
        </w:rPr>
      </w:pPr>
      <w:r>
        <w:rPr>
          <w:rFonts w:ascii="Arial" w:hAnsi="Arial" w:cs="Arial"/>
          <w:sz w:val="20"/>
        </w:rPr>
        <w:t>j.</w:t>
      </w:r>
      <w:r>
        <w:rPr>
          <w:rFonts w:ascii="Arial" w:hAnsi="Arial" w:cs="Arial"/>
          <w:sz w:val="20"/>
        </w:rPr>
        <w:tab/>
      </w:r>
      <w:r w:rsidR="005000E2" w:rsidRPr="005000E2">
        <w:rPr>
          <w:rFonts w:ascii="Arial" w:hAnsi="Arial" w:cs="Arial"/>
          <w:sz w:val="20"/>
        </w:rPr>
        <w:t xml:space="preserve">EXCEPT AS SET FORTH </w:t>
      </w:r>
      <w:r w:rsidR="005000E2">
        <w:rPr>
          <w:rFonts w:ascii="Arial" w:hAnsi="Arial" w:cs="Arial"/>
          <w:sz w:val="20"/>
        </w:rPr>
        <w:t>IN THIS AGREEM</w:t>
      </w:r>
      <w:r w:rsidR="005544BF">
        <w:rPr>
          <w:rFonts w:ascii="Arial" w:hAnsi="Arial" w:cs="Arial"/>
          <w:sz w:val="20"/>
        </w:rPr>
        <w:t>E</w:t>
      </w:r>
      <w:r w:rsidR="005000E2">
        <w:rPr>
          <w:rFonts w:ascii="Arial" w:hAnsi="Arial" w:cs="Arial"/>
          <w:sz w:val="20"/>
        </w:rPr>
        <w:t>NT OR OTHERWISE SPECIFIED IN AN APPLICABLE CONTRACT</w:t>
      </w:r>
      <w:r w:rsidR="005000E2" w:rsidRPr="005000E2">
        <w:rPr>
          <w:rFonts w:ascii="Arial" w:hAnsi="Arial" w:cs="Arial"/>
          <w:sz w:val="20"/>
        </w:rPr>
        <w:t xml:space="preserve">, SELLER MAKES NO WARRANTIES TO BUYER, EXPRESS OR IMPLIED, WITH RESPECT TO ANY GOODS PROVIDED HEREUNDER OR UNDER ANY </w:t>
      </w:r>
      <w:r w:rsidR="005000E2">
        <w:rPr>
          <w:rFonts w:ascii="Arial" w:hAnsi="Arial" w:cs="Arial"/>
          <w:sz w:val="20"/>
        </w:rPr>
        <w:t>CONTRACT</w:t>
      </w:r>
      <w:r w:rsidR="005000E2" w:rsidRPr="005000E2">
        <w:rPr>
          <w:rFonts w:ascii="Arial" w:hAnsi="Arial" w:cs="Arial"/>
          <w:sz w:val="20"/>
        </w:rPr>
        <w:t>, INCLUDING, WITHOUT LIMITATION, ANY IMPLIED WARRANTIES OF MERCHANTABILITY OR FITNESS FOR A PARTICULAR PURPOSE.  ALL SUCH OTHER WARRANTIES ARE HEREBY DISCLAIMED BY THE SELLER.</w:t>
      </w:r>
    </w:p>
    <w:p w:rsidR="00682F02" w:rsidRPr="005A1188" w:rsidRDefault="006258B8" w:rsidP="004507BA">
      <w:pPr>
        <w:pStyle w:val="sub1"/>
        <w:spacing w:after="120"/>
        <w:rPr>
          <w:rFonts w:ascii="Arial" w:hAnsi="Arial" w:cs="Arial"/>
          <w:b/>
          <w:sz w:val="20"/>
        </w:rPr>
      </w:pPr>
      <w:r w:rsidRPr="005A1188">
        <w:rPr>
          <w:rFonts w:ascii="Arial" w:hAnsi="Arial" w:cs="Arial"/>
          <w:b/>
          <w:sz w:val="20"/>
        </w:rPr>
        <w:t>1</w:t>
      </w:r>
      <w:r w:rsidR="00503E3C">
        <w:rPr>
          <w:rFonts w:ascii="Arial" w:hAnsi="Arial" w:cs="Arial"/>
          <w:b/>
          <w:sz w:val="20"/>
        </w:rPr>
        <w:t>7</w:t>
      </w:r>
      <w:r w:rsidR="00682F02" w:rsidRPr="005A1188">
        <w:rPr>
          <w:rFonts w:ascii="Arial" w:hAnsi="Arial" w:cs="Arial"/>
          <w:b/>
          <w:sz w:val="20"/>
        </w:rPr>
        <w:t>.</w:t>
      </w:r>
      <w:r w:rsidR="00682F02" w:rsidRPr="005A1188">
        <w:rPr>
          <w:rFonts w:ascii="Arial" w:hAnsi="Arial" w:cs="Arial"/>
          <w:b/>
          <w:sz w:val="20"/>
        </w:rPr>
        <w:tab/>
        <w:t>RESPONSIBILITY FOR CLAIMS</w:t>
      </w:r>
    </w:p>
    <w:p w:rsidR="0027471F" w:rsidRDefault="00682F02" w:rsidP="004507BA">
      <w:pPr>
        <w:pStyle w:val="sub2"/>
        <w:spacing w:after="120"/>
        <w:rPr>
          <w:rFonts w:ascii="Arial" w:hAnsi="Arial" w:cs="Arial"/>
          <w:sz w:val="20"/>
        </w:rPr>
      </w:pPr>
      <w:r w:rsidRPr="005A1188">
        <w:rPr>
          <w:rFonts w:ascii="Arial" w:hAnsi="Arial" w:cs="Arial"/>
          <w:sz w:val="20"/>
        </w:rPr>
        <w:t>a.</w:t>
      </w:r>
      <w:r w:rsidRPr="005A1188">
        <w:rPr>
          <w:rFonts w:ascii="Arial" w:hAnsi="Arial" w:cs="Arial"/>
          <w:sz w:val="20"/>
        </w:rPr>
        <w:tab/>
      </w:r>
      <w:r w:rsidRPr="005A1188">
        <w:rPr>
          <w:rFonts w:ascii="Arial" w:hAnsi="Arial" w:cs="Arial"/>
          <w:sz w:val="20"/>
          <w:u w:val="single"/>
        </w:rPr>
        <w:t>Indemnification, Negligence of Seller or Subcontractor</w:t>
      </w:r>
      <w:r w:rsidR="00434267" w:rsidRPr="00434267">
        <w:rPr>
          <w:rFonts w:ascii="Arial" w:hAnsi="Arial"/>
          <w:sz w:val="20"/>
        </w:rPr>
        <w:t>.</w:t>
      </w:r>
      <w:r w:rsidRPr="005A1188">
        <w:rPr>
          <w:rFonts w:ascii="Arial" w:hAnsi="Arial" w:cs="Arial"/>
          <w:sz w:val="20"/>
        </w:rPr>
        <w:t xml:space="preserve">  Seller shall indemnify and hold harmless </w:t>
      </w:r>
      <w:r w:rsidR="00596517">
        <w:rPr>
          <w:rFonts w:ascii="Arial" w:hAnsi="Arial" w:cs="Arial"/>
          <w:sz w:val="20"/>
        </w:rPr>
        <w:t xml:space="preserve">the </w:t>
      </w:r>
      <w:r w:rsidRPr="005A1188">
        <w:rPr>
          <w:rFonts w:ascii="Arial" w:hAnsi="Arial" w:cs="Arial"/>
          <w:sz w:val="20"/>
        </w:rPr>
        <w:t xml:space="preserve">Indemnitees from and against all </w:t>
      </w:r>
      <w:r w:rsidR="00125158">
        <w:rPr>
          <w:rFonts w:ascii="Arial" w:hAnsi="Arial" w:cs="Arial"/>
          <w:sz w:val="20"/>
        </w:rPr>
        <w:t xml:space="preserve">Losses arising out of or in connection with any </w:t>
      </w:r>
      <w:r w:rsidR="00125158" w:rsidRPr="00730550">
        <w:rPr>
          <w:rFonts w:ascii="Arial" w:hAnsi="Arial" w:cs="Arial"/>
          <w:sz w:val="20"/>
        </w:rPr>
        <w:t>third party</w:t>
      </w:r>
      <w:r w:rsidR="00125158">
        <w:rPr>
          <w:rFonts w:ascii="Arial" w:hAnsi="Arial" w:cs="Arial"/>
          <w:sz w:val="20"/>
        </w:rPr>
        <w:t xml:space="preserve"> Claims </w:t>
      </w:r>
      <w:r w:rsidRPr="005A1188">
        <w:rPr>
          <w:rFonts w:ascii="Arial" w:hAnsi="Arial" w:cs="Arial"/>
          <w:sz w:val="20"/>
        </w:rPr>
        <w:t xml:space="preserve">for property damage, personal injury, or death (including without limitation injury to or death of </w:t>
      </w:r>
      <w:r w:rsidR="00A15789">
        <w:rPr>
          <w:rFonts w:ascii="Arial" w:hAnsi="Arial" w:cs="Arial"/>
          <w:sz w:val="20"/>
        </w:rPr>
        <w:t>E</w:t>
      </w:r>
      <w:r w:rsidR="00CB45D9">
        <w:rPr>
          <w:rFonts w:ascii="Arial" w:hAnsi="Arial" w:cs="Arial"/>
          <w:sz w:val="20"/>
        </w:rPr>
        <w:t>mployees of Seller</w:t>
      </w:r>
      <w:r w:rsidRPr="005A1188">
        <w:rPr>
          <w:rFonts w:ascii="Arial" w:hAnsi="Arial" w:cs="Arial"/>
          <w:sz w:val="20"/>
        </w:rPr>
        <w:t xml:space="preserve">) arising out of or in any way related to the Agreement </w:t>
      </w:r>
      <w:r w:rsidR="005D471B">
        <w:rPr>
          <w:rFonts w:ascii="Arial" w:hAnsi="Arial" w:cs="Arial"/>
          <w:sz w:val="20"/>
        </w:rPr>
        <w:t xml:space="preserve">or </w:t>
      </w:r>
      <w:r w:rsidRPr="005A1188">
        <w:rPr>
          <w:rFonts w:ascii="Arial" w:hAnsi="Arial" w:cs="Arial"/>
          <w:sz w:val="20"/>
        </w:rPr>
        <w:t>the performance</w:t>
      </w:r>
      <w:r w:rsidR="004507BA">
        <w:rPr>
          <w:rFonts w:ascii="Arial" w:hAnsi="Arial" w:cs="Arial"/>
          <w:sz w:val="20"/>
        </w:rPr>
        <w:t xml:space="preserve"> or failure to perform</w:t>
      </w:r>
      <w:r w:rsidRPr="005A1188">
        <w:rPr>
          <w:rFonts w:ascii="Arial" w:hAnsi="Arial" w:cs="Arial"/>
          <w:sz w:val="20"/>
        </w:rPr>
        <w:t xml:space="preserve"> thereof by Seller</w:t>
      </w:r>
      <w:r w:rsidR="00790C96">
        <w:rPr>
          <w:rFonts w:ascii="Arial" w:hAnsi="Arial" w:cs="Arial"/>
          <w:sz w:val="20"/>
        </w:rPr>
        <w:t xml:space="preserve"> or </w:t>
      </w:r>
      <w:r w:rsidR="00416F35">
        <w:rPr>
          <w:rFonts w:ascii="Arial" w:hAnsi="Arial" w:cs="Arial"/>
          <w:sz w:val="20"/>
        </w:rPr>
        <w:t xml:space="preserve">Seller </w:t>
      </w:r>
      <w:r w:rsidR="00F818D4">
        <w:rPr>
          <w:rFonts w:ascii="Arial" w:hAnsi="Arial" w:cs="Arial"/>
          <w:sz w:val="20"/>
        </w:rPr>
        <w:t>Personnel</w:t>
      </w:r>
      <w:r w:rsidRPr="005A1188">
        <w:rPr>
          <w:rFonts w:ascii="Arial" w:hAnsi="Arial" w:cs="Arial"/>
          <w:sz w:val="20"/>
        </w:rPr>
        <w:t xml:space="preserve">, including without limitation the provision of services, personnel, facilities, equipment, support, supervision, or review.  The foregoing indemnity shall apply only to the extent </w:t>
      </w:r>
      <w:r w:rsidR="00790C96">
        <w:rPr>
          <w:rFonts w:ascii="Arial" w:hAnsi="Arial" w:cs="Arial"/>
          <w:sz w:val="20"/>
        </w:rPr>
        <w:t xml:space="preserve">arising out </w:t>
      </w:r>
      <w:r w:rsidRPr="005A1188">
        <w:rPr>
          <w:rFonts w:ascii="Arial" w:hAnsi="Arial" w:cs="Arial"/>
          <w:sz w:val="20"/>
        </w:rPr>
        <w:t>of the negligen</w:t>
      </w:r>
      <w:r w:rsidR="00790C96">
        <w:rPr>
          <w:rFonts w:ascii="Arial" w:hAnsi="Arial" w:cs="Arial"/>
          <w:sz w:val="20"/>
        </w:rPr>
        <w:t>t acts or</w:t>
      </w:r>
      <w:r w:rsidR="005D471B">
        <w:rPr>
          <w:rFonts w:ascii="Arial" w:hAnsi="Arial" w:cs="Arial"/>
          <w:sz w:val="20"/>
        </w:rPr>
        <w:t xml:space="preserve"> omissions or willful misconduct</w:t>
      </w:r>
      <w:r w:rsidRPr="005A1188">
        <w:rPr>
          <w:rFonts w:ascii="Arial" w:hAnsi="Arial" w:cs="Arial"/>
          <w:sz w:val="20"/>
        </w:rPr>
        <w:t xml:space="preserve"> of Seller or </w:t>
      </w:r>
      <w:r w:rsidR="00416F35">
        <w:rPr>
          <w:rFonts w:ascii="Arial" w:hAnsi="Arial" w:cs="Arial"/>
          <w:sz w:val="20"/>
        </w:rPr>
        <w:t xml:space="preserve">Seller </w:t>
      </w:r>
      <w:r w:rsidR="00F818D4">
        <w:rPr>
          <w:rFonts w:ascii="Arial" w:hAnsi="Arial" w:cs="Arial"/>
          <w:sz w:val="20"/>
        </w:rPr>
        <w:t>Personnel</w:t>
      </w:r>
      <w:r w:rsidRPr="005A1188">
        <w:rPr>
          <w:rFonts w:ascii="Arial" w:hAnsi="Arial" w:cs="Arial"/>
          <w:sz w:val="20"/>
        </w:rPr>
        <w:t>.</w:t>
      </w:r>
    </w:p>
    <w:p w:rsidR="00682F02" w:rsidRPr="005E0B26" w:rsidRDefault="00EE3666" w:rsidP="004507BA">
      <w:pPr>
        <w:pStyle w:val="sub2"/>
        <w:spacing w:after="120"/>
        <w:rPr>
          <w:rFonts w:ascii="Arial" w:hAnsi="Arial"/>
          <w:b/>
          <w:sz w:val="20"/>
        </w:rPr>
      </w:pPr>
      <w:r>
        <w:rPr>
          <w:rFonts w:ascii="Arial" w:hAnsi="Arial" w:cs="Arial"/>
          <w:sz w:val="20"/>
        </w:rPr>
        <w:t>b</w:t>
      </w:r>
      <w:r w:rsidR="00790C96">
        <w:rPr>
          <w:rFonts w:ascii="Arial" w:hAnsi="Arial" w:cs="Arial"/>
          <w:sz w:val="20"/>
        </w:rPr>
        <w:t>.</w:t>
      </w:r>
      <w:r w:rsidR="00790C96">
        <w:rPr>
          <w:rFonts w:ascii="Arial" w:hAnsi="Arial" w:cs="Arial"/>
          <w:sz w:val="20"/>
        </w:rPr>
        <w:tab/>
      </w:r>
      <w:r w:rsidR="00790C96" w:rsidRPr="00790C96">
        <w:rPr>
          <w:rFonts w:ascii="Arial" w:hAnsi="Arial" w:cs="Arial"/>
          <w:sz w:val="20"/>
          <w:u w:val="single"/>
        </w:rPr>
        <w:t>Insurance; Notice</w:t>
      </w:r>
      <w:r w:rsidR="00790C96">
        <w:rPr>
          <w:rFonts w:ascii="Arial" w:hAnsi="Arial" w:cs="Arial"/>
          <w:sz w:val="20"/>
        </w:rPr>
        <w:t xml:space="preserve">.  </w:t>
      </w:r>
      <w:r w:rsidR="00682F02" w:rsidRPr="005A1188">
        <w:rPr>
          <w:rFonts w:ascii="Arial" w:hAnsi="Arial" w:cs="Arial"/>
          <w:sz w:val="20"/>
        </w:rPr>
        <w:t xml:space="preserve">In no event shall Seller’s obligations hereunder be limited to the extent of any insurance available to or provided by the Seller or any Subcontractor.  Seller expressly waives any immunity under industrial insurance, whether arising from Title 51.04.010 et seq. of the Revised Code of Washington or any other statute or source, to the extent of the indemnity set forth in </w:t>
      </w:r>
      <w:r w:rsidR="00ED73E2">
        <w:rPr>
          <w:rFonts w:ascii="Arial" w:hAnsi="Arial" w:cs="Arial"/>
          <w:sz w:val="20"/>
        </w:rPr>
        <w:t xml:space="preserve">this </w:t>
      </w:r>
      <w:r w:rsidR="00ED73E2" w:rsidRPr="00ED73E2">
        <w:rPr>
          <w:rFonts w:ascii="Arial" w:hAnsi="Arial" w:cs="Arial"/>
          <w:sz w:val="20"/>
          <w:u w:val="single"/>
        </w:rPr>
        <w:t>Section 1</w:t>
      </w:r>
      <w:r w:rsidR="00C240DB">
        <w:rPr>
          <w:rFonts w:ascii="Arial" w:hAnsi="Arial" w:cs="Arial"/>
          <w:sz w:val="20"/>
          <w:u w:val="single"/>
        </w:rPr>
        <w:t>7</w:t>
      </w:r>
      <w:r w:rsidR="00ED73E2" w:rsidRPr="00ED73E2">
        <w:rPr>
          <w:rFonts w:ascii="Arial" w:hAnsi="Arial" w:cs="Arial"/>
          <w:sz w:val="20"/>
          <w:u w:val="single"/>
        </w:rPr>
        <w:t>(</w:t>
      </w:r>
      <w:r w:rsidR="00682F02" w:rsidRPr="00ED73E2">
        <w:rPr>
          <w:rFonts w:ascii="Arial" w:hAnsi="Arial" w:cs="Arial"/>
          <w:sz w:val="20"/>
          <w:u w:val="single"/>
        </w:rPr>
        <w:t>a</w:t>
      </w:r>
      <w:r w:rsidR="00ED73E2" w:rsidRPr="00ED73E2">
        <w:rPr>
          <w:rFonts w:ascii="Arial" w:hAnsi="Arial" w:cs="Arial"/>
          <w:sz w:val="20"/>
          <w:u w:val="single"/>
        </w:rPr>
        <w:t>)</w:t>
      </w:r>
      <w:r w:rsidR="00682F02" w:rsidRPr="005A1188">
        <w:rPr>
          <w:rFonts w:ascii="Arial" w:hAnsi="Arial" w:cs="Arial"/>
          <w:sz w:val="20"/>
        </w:rPr>
        <w:t xml:space="preserve"> (Indemnification, Negligence of Seller or Subcontractor).</w:t>
      </w:r>
      <w:r w:rsidR="00EF7E2E">
        <w:rPr>
          <w:rFonts w:ascii="Arial" w:hAnsi="Arial" w:cs="Arial"/>
          <w:sz w:val="20"/>
        </w:rPr>
        <w:t xml:space="preserve"> </w:t>
      </w:r>
      <w:r w:rsidR="00A15789">
        <w:rPr>
          <w:rFonts w:ascii="Arial" w:hAnsi="Arial" w:cs="Arial"/>
          <w:sz w:val="20"/>
        </w:rPr>
        <w:t xml:space="preserve"> </w:t>
      </w:r>
      <w:r w:rsidR="005D471B">
        <w:rPr>
          <w:rFonts w:ascii="Arial" w:hAnsi="Arial" w:cs="Arial"/>
          <w:sz w:val="20"/>
          <w:szCs w:val="24"/>
        </w:rPr>
        <w:t>Buyer shall (i) notify Seller in writing of any Claim as soon as practicable upon learning of same, (ii) give the Seller the opportunity, and authority, to defend, settle or participate in the defense or settlement of the Claim, and (iii) provide to Seller reasonable requested assistance (at Seller’s expense).</w:t>
      </w:r>
    </w:p>
    <w:p w:rsidR="00682F02" w:rsidRDefault="00EE3666" w:rsidP="004507BA">
      <w:pPr>
        <w:pStyle w:val="sub2"/>
        <w:spacing w:after="120"/>
        <w:rPr>
          <w:rFonts w:ascii="Arial" w:hAnsi="Arial" w:cs="Arial"/>
          <w:sz w:val="20"/>
        </w:rPr>
      </w:pPr>
      <w:r>
        <w:rPr>
          <w:rFonts w:ascii="Arial" w:hAnsi="Arial" w:cs="Arial"/>
          <w:sz w:val="20"/>
        </w:rPr>
        <w:t>c</w:t>
      </w:r>
      <w:r w:rsidR="00682F02" w:rsidRPr="005A1188">
        <w:rPr>
          <w:rFonts w:ascii="Arial" w:hAnsi="Arial" w:cs="Arial"/>
          <w:sz w:val="20"/>
        </w:rPr>
        <w:t>.</w:t>
      </w:r>
      <w:r w:rsidR="00682F02" w:rsidRPr="005A1188">
        <w:rPr>
          <w:rFonts w:ascii="Arial" w:hAnsi="Arial" w:cs="Arial"/>
          <w:sz w:val="20"/>
        </w:rPr>
        <w:tab/>
      </w:r>
      <w:r w:rsidR="00682F02" w:rsidRPr="005A1188">
        <w:rPr>
          <w:rFonts w:ascii="Arial" w:hAnsi="Arial" w:cs="Arial"/>
          <w:sz w:val="20"/>
          <w:u w:val="single"/>
        </w:rPr>
        <w:t>Subcontractor Indemnification</w:t>
      </w:r>
      <w:r w:rsidR="00434267" w:rsidRPr="00434267">
        <w:rPr>
          <w:rFonts w:ascii="Arial" w:hAnsi="Arial"/>
          <w:sz w:val="20"/>
        </w:rPr>
        <w:t>.</w:t>
      </w:r>
      <w:r w:rsidR="00682F02" w:rsidRPr="005A1188">
        <w:rPr>
          <w:rFonts w:ascii="Arial" w:hAnsi="Arial" w:cs="Arial"/>
          <w:sz w:val="20"/>
        </w:rPr>
        <w:t xml:space="preserve">  If any Subcontractors or their employees will have a presence on Buyer’s premises in connection with the performance of the </w:t>
      </w:r>
      <w:r w:rsidR="00416F35">
        <w:rPr>
          <w:rFonts w:ascii="Arial" w:hAnsi="Arial" w:cs="Arial"/>
          <w:sz w:val="20"/>
        </w:rPr>
        <w:t>Services</w:t>
      </w:r>
      <w:r w:rsidR="00682F02" w:rsidRPr="005A1188">
        <w:rPr>
          <w:rFonts w:ascii="Arial" w:hAnsi="Arial" w:cs="Arial"/>
          <w:sz w:val="20"/>
        </w:rPr>
        <w:t xml:space="preserve">, Seller shall require each Subcontractor to provide an indemnity enforceable by and for the benefit of the Indemnitees to the same extent required of Seller under </w:t>
      </w:r>
      <w:r w:rsidR="0027471F">
        <w:rPr>
          <w:rFonts w:ascii="Arial" w:hAnsi="Arial" w:cs="Arial"/>
          <w:sz w:val="20"/>
        </w:rPr>
        <w:t xml:space="preserve">this </w:t>
      </w:r>
      <w:r w:rsidR="00ED73E2" w:rsidRPr="00ED73E2">
        <w:rPr>
          <w:rFonts w:ascii="Arial" w:hAnsi="Arial" w:cs="Arial"/>
          <w:sz w:val="20"/>
          <w:u w:val="single"/>
        </w:rPr>
        <w:t>Section</w:t>
      </w:r>
      <w:r w:rsidR="00682F02" w:rsidRPr="00ED73E2">
        <w:rPr>
          <w:rFonts w:ascii="Arial" w:hAnsi="Arial" w:cs="Arial"/>
          <w:sz w:val="20"/>
          <w:u w:val="single"/>
        </w:rPr>
        <w:t xml:space="preserve"> 1</w:t>
      </w:r>
      <w:r w:rsidR="00C240DB">
        <w:rPr>
          <w:rFonts w:ascii="Arial" w:hAnsi="Arial" w:cs="Arial"/>
          <w:sz w:val="20"/>
          <w:u w:val="single"/>
        </w:rPr>
        <w:t>7</w:t>
      </w:r>
      <w:r w:rsidR="00824A51">
        <w:rPr>
          <w:rFonts w:ascii="Arial" w:hAnsi="Arial" w:cs="Arial"/>
          <w:sz w:val="20"/>
          <w:u w:val="single"/>
        </w:rPr>
        <w:t>(a)</w:t>
      </w:r>
      <w:r w:rsidR="00682F02" w:rsidRPr="005A1188">
        <w:rPr>
          <w:rFonts w:ascii="Arial" w:hAnsi="Arial" w:cs="Arial"/>
          <w:sz w:val="20"/>
        </w:rPr>
        <w:t>, (Indemnification, Negligence of Seller or Subcontractor).</w:t>
      </w:r>
    </w:p>
    <w:p w:rsidR="00682F02" w:rsidRPr="005A1188" w:rsidRDefault="00C9098D" w:rsidP="00503E3C">
      <w:pPr>
        <w:pStyle w:val="sub2"/>
        <w:spacing w:after="120"/>
        <w:ind w:left="0" w:firstLine="0"/>
        <w:rPr>
          <w:rFonts w:ascii="Arial" w:hAnsi="Arial" w:cs="Arial"/>
          <w:b/>
          <w:sz w:val="20"/>
        </w:rPr>
      </w:pPr>
      <w:r>
        <w:rPr>
          <w:rFonts w:ascii="Arial" w:hAnsi="Arial" w:cs="Arial"/>
          <w:b/>
          <w:sz w:val="20"/>
        </w:rPr>
        <w:t>1</w:t>
      </w:r>
      <w:r w:rsidR="00503E3C">
        <w:rPr>
          <w:rFonts w:ascii="Arial" w:hAnsi="Arial" w:cs="Arial"/>
          <w:b/>
          <w:sz w:val="20"/>
        </w:rPr>
        <w:t>8</w:t>
      </w:r>
      <w:r w:rsidR="00204BDF" w:rsidRPr="00204BDF">
        <w:rPr>
          <w:rFonts w:ascii="Arial" w:hAnsi="Arial" w:cs="Arial"/>
          <w:b/>
          <w:sz w:val="20"/>
        </w:rPr>
        <w:t>.</w:t>
      </w:r>
      <w:r w:rsidR="00204BDF" w:rsidRPr="00204BDF">
        <w:rPr>
          <w:rFonts w:ascii="Arial" w:hAnsi="Arial" w:cs="Arial"/>
          <w:b/>
          <w:sz w:val="20"/>
        </w:rPr>
        <w:tab/>
      </w:r>
      <w:r w:rsidR="00682F02" w:rsidRPr="005A1188">
        <w:rPr>
          <w:rFonts w:ascii="Arial" w:hAnsi="Arial" w:cs="Arial"/>
          <w:b/>
          <w:sz w:val="20"/>
        </w:rPr>
        <w:t>SELLER’S INSURANCE</w:t>
      </w:r>
    </w:p>
    <w:p w:rsidR="00682F02" w:rsidRPr="005A1188" w:rsidRDefault="00682F02" w:rsidP="00B12F05">
      <w:pPr>
        <w:pStyle w:val="sub2"/>
        <w:spacing w:after="120"/>
        <w:rPr>
          <w:rFonts w:ascii="Arial" w:hAnsi="Arial" w:cs="Arial"/>
          <w:sz w:val="20"/>
        </w:rPr>
      </w:pPr>
      <w:r w:rsidRPr="005A1188">
        <w:rPr>
          <w:rFonts w:ascii="Arial" w:hAnsi="Arial" w:cs="Arial"/>
          <w:sz w:val="20"/>
        </w:rPr>
        <w:t>a.</w:t>
      </w:r>
      <w:r w:rsidRPr="005A1188">
        <w:rPr>
          <w:rFonts w:ascii="Arial" w:hAnsi="Arial" w:cs="Arial"/>
          <w:sz w:val="20"/>
        </w:rPr>
        <w:tab/>
      </w:r>
      <w:r w:rsidRPr="005A1188">
        <w:rPr>
          <w:rFonts w:ascii="Arial" w:hAnsi="Arial" w:cs="Arial"/>
          <w:sz w:val="20"/>
          <w:u w:val="single"/>
        </w:rPr>
        <w:t>Commercial General Liability</w:t>
      </w:r>
      <w:r w:rsidR="00434267" w:rsidRPr="00434267">
        <w:rPr>
          <w:rFonts w:ascii="Arial" w:hAnsi="Arial"/>
          <w:sz w:val="20"/>
        </w:rPr>
        <w:t>.</w:t>
      </w:r>
      <w:r w:rsidRPr="005A1188">
        <w:rPr>
          <w:rFonts w:ascii="Arial" w:hAnsi="Arial" w:cs="Arial"/>
          <w:sz w:val="20"/>
        </w:rPr>
        <w:t xml:space="preserve">  Throughout the period when work is performed and until final acceptance by Buyer, Seller shall carry and maintain, and ensure that all Subcontractors carry </w:t>
      </w:r>
      <w:r w:rsidRPr="005A1188">
        <w:rPr>
          <w:rFonts w:ascii="Arial" w:hAnsi="Arial" w:cs="Arial"/>
          <w:sz w:val="20"/>
        </w:rPr>
        <w:lastRenderedPageBreak/>
        <w:t xml:space="preserve">and maintain, Commercial General Liability insurance with available limits of not less than One Million Dollars ($1,000,000) for each occurrence, for bodily injury and property damage combined.  Such insurance shall be in a form and with insurers acceptable to Buyer and shall contain coverage for all premises and operations, broad form property damage, and contractual liability (including, without limitation, that specifically assumed under </w:t>
      </w:r>
      <w:r w:rsidR="00A16AAC">
        <w:rPr>
          <w:rFonts w:ascii="Arial" w:hAnsi="Arial" w:cs="Arial"/>
          <w:sz w:val="20"/>
        </w:rPr>
        <w:t xml:space="preserve">this </w:t>
      </w:r>
      <w:r w:rsidR="00A16AAC" w:rsidRPr="00A16AAC">
        <w:rPr>
          <w:rFonts w:ascii="Arial" w:hAnsi="Arial" w:cs="Arial"/>
          <w:sz w:val="20"/>
          <w:u w:val="single"/>
        </w:rPr>
        <w:t>Section</w:t>
      </w:r>
      <w:r w:rsidRPr="00A16AAC">
        <w:rPr>
          <w:rFonts w:ascii="Arial" w:hAnsi="Arial" w:cs="Arial"/>
          <w:sz w:val="20"/>
          <w:u w:val="single"/>
        </w:rPr>
        <w:t xml:space="preserve"> </w:t>
      </w:r>
      <w:r w:rsidR="00C240DB">
        <w:rPr>
          <w:rFonts w:ascii="Arial" w:hAnsi="Arial" w:cs="Arial"/>
          <w:sz w:val="20"/>
          <w:u w:val="single"/>
        </w:rPr>
        <w:t>18</w:t>
      </w:r>
      <w:r w:rsidR="00A16AAC" w:rsidRPr="00A16AAC">
        <w:rPr>
          <w:rFonts w:ascii="Arial" w:hAnsi="Arial" w:cs="Arial"/>
          <w:sz w:val="20"/>
          <w:u w:val="single"/>
        </w:rPr>
        <w:t>(</w:t>
      </w:r>
      <w:r w:rsidR="00434267" w:rsidRPr="00434267">
        <w:rPr>
          <w:rFonts w:ascii="Arial" w:hAnsi="Arial"/>
          <w:sz w:val="20"/>
          <w:u w:val="single"/>
        </w:rPr>
        <w:t>a</w:t>
      </w:r>
      <w:r w:rsidR="00A16AAC" w:rsidRPr="00A16AAC">
        <w:rPr>
          <w:rFonts w:ascii="Arial" w:hAnsi="Arial" w:cs="Arial"/>
          <w:sz w:val="20"/>
          <w:u w:val="single"/>
        </w:rPr>
        <w:t>)</w:t>
      </w:r>
      <w:r w:rsidR="00A16AAC">
        <w:rPr>
          <w:rFonts w:ascii="Arial" w:hAnsi="Arial" w:cs="Arial"/>
          <w:sz w:val="20"/>
        </w:rPr>
        <w:t xml:space="preserve"> (Commercial General Liability)</w:t>
      </w:r>
      <w:r w:rsidRPr="005A1188">
        <w:rPr>
          <w:rFonts w:ascii="Arial" w:hAnsi="Arial" w:cs="Arial"/>
          <w:sz w:val="20"/>
        </w:rPr>
        <w:t>).  Such insurance shall not be maintained for each project unless the respective Seller or Subcontractor does not maintain blanket coverage.</w:t>
      </w:r>
    </w:p>
    <w:p w:rsidR="00682F02" w:rsidRPr="005A1188" w:rsidRDefault="00682F02" w:rsidP="00B12F05">
      <w:pPr>
        <w:pStyle w:val="sub2"/>
        <w:spacing w:after="120"/>
        <w:rPr>
          <w:rFonts w:ascii="Arial" w:hAnsi="Arial" w:cs="Arial"/>
          <w:sz w:val="20"/>
        </w:rPr>
      </w:pPr>
      <w:r w:rsidRPr="005A1188">
        <w:rPr>
          <w:rFonts w:ascii="Arial" w:hAnsi="Arial" w:cs="Arial"/>
          <w:sz w:val="20"/>
        </w:rPr>
        <w:t>b.</w:t>
      </w:r>
      <w:r w:rsidRPr="005A1188">
        <w:rPr>
          <w:rFonts w:ascii="Arial" w:hAnsi="Arial" w:cs="Arial"/>
          <w:sz w:val="20"/>
        </w:rPr>
        <w:tab/>
      </w:r>
      <w:r w:rsidRPr="005A1188">
        <w:rPr>
          <w:rFonts w:ascii="Arial" w:hAnsi="Arial" w:cs="Arial"/>
          <w:sz w:val="20"/>
          <w:u w:val="single"/>
        </w:rPr>
        <w:t>Automobile Liability</w:t>
      </w:r>
      <w:r w:rsidR="00434267" w:rsidRPr="00434267">
        <w:rPr>
          <w:rFonts w:ascii="Arial" w:hAnsi="Arial"/>
          <w:sz w:val="20"/>
        </w:rPr>
        <w:t>.</w:t>
      </w:r>
      <w:r w:rsidRPr="005A1188">
        <w:rPr>
          <w:rFonts w:ascii="Arial" w:hAnsi="Arial" w:cs="Arial"/>
          <w:sz w:val="20"/>
        </w:rPr>
        <w:t xml:space="preserve">  If licensed vehicles will be used in connection with the performance of the </w:t>
      </w:r>
      <w:r w:rsidR="00416F35">
        <w:rPr>
          <w:rFonts w:ascii="Arial" w:hAnsi="Arial" w:cs="Arial"/>
          <w:sz w:val="20"/>
        </w:rPr>
        <w:t>Services</w:t>
      </w:r>
      <w:r w:rsidRPr="005A1188">
        <w:rPr>
          <w:rFonts w:ascii="Arial" w:hAnsi="Arial" w:cs="Arial"/>
          <w:sz w:val="20"/>
        </w:rPr>
        <w:t xml:space="preserve">, Seller shall carry and maintain, and ensure that any Subcontractor who uses a licensed vehicle in connection with the performance of the </w:t>
      </w:r>
      <w:r w:rsidR="00416F35">
        <w:rPr>
          <w:rFonts w:ascii="Arial" w:hAnsi="Arial" w:cs="Arial"/>
          <w:sz w:val="20"/>
        </w:rPr>
        <w:t>Services</w:t>
      </w:r>
      <w:r w:rsidRPr="005A1188">
        <w:rPr>
          <w:rFonts w:ascii="Arial" w:hAnsi="Arial" w:cs="Arial"/>
          <w:sz w:val="20"/>
        </w:rPr>
        <w:t xml:space="preserve"> carries and maintains, throughout the period when </w:t>
      </w:r>
      <w:r w:rsidR="00416F35">
        <w:rPr>
          <w:rFonts w:ascii="Arial" w:hAnsi="Arial" w:cs="Arial"/>
          <w:sz w:val="20"/>
        </w:rPr>
        <w:t>Services</w:t>
      </w:r>
      <w:r w:rsidRPr="005A1188">
        <w:rPr>
          <w:rFonts w:ascii="Arial" w:hAnsi="Arial" w:cs="Arial"/>
          <w:sz w:val="20"/>
        </w:rPr>
        <w:t xml:space="preserve"> is performed and until final acceptance by Buyer, Business Automobile Liability insurance covering all vehicles whether owned, hired, rented, borrowed, or otherwise, with available limits of liability of not less than One Million Dollars ($1,000,000) for each occurrence combined single limit for bodily  injury and property damage.</w:t>
      </w:r>
    </w:p>
    <w:p w:rsidR="00682F02" w:rsidRPr="005A1188" w:rsidRDefault="00682F02" w:rsidP="00B12F05">
      <w:pPr>
        <w:pStyle w:val="sub2"/>
        <w:spacing w:after="120"/>
        <w:rPr>
          <w:rFonts w:ascii="Arial" w:hAnsi="Arial" w:cs="Arial"/>
          <w:sz w:val="20"/>
        </w:rPr>
      </w:pPr>
      <w:r w:rsidRPr="005A1188">
        <w:rPr>
          <w:rFonts w:ascii="Arial" w:hAnsi="Arial" w:cs="Arial"/>
          <w:sz w:val="20"/>
        </w:rPr>
        <w:t>c.</w:t>
      </w:r>
      <w:r w:rsidRPr="005A1188">
        <w:rPr>
          <w:rFonts w:ascii="Arial" w:hAnsi="Arial" w:cs="Arial"/>
          <w:sz w:val="20"/>
        </w:rPr>
        <w:tab/>
      </w:r>
      <w:r w:rsidR="00D06159">
        <w:rPr>
          <w:rFonts w:ascii="Arial" w:hAnsi="Arial" w:cs="Arial"/>
          <w:sz w:val="20"/>
          <w:u w:val="single"/>
        </w:rPr>
        <w:t>Work</w:t>
      </w:r>
      <w:r w:rsidR="00D06159" w:rsidRPr="005A1188">
        <w:rPr>
          <w:rFonts w:ascii="Arial" w:hAnsi="Arial" w:cs="Arial"/>
          <w:sz w:val="20"/>
          <w:u w:val="single"/>
        </w:rPr>
        <w:t xml:space="preserve">ers’ </w:t>
      </w:r>
      <w:r w:rsidRPr="005A1188">
        <w:rPr>
          <w:rFonts w:ascii="Arial" w:hAnsi="Arial" w:cs="Arial"/>
          <w:sz w:val="20"/>
          <w:u w:val="single"/>
        </w:rPr>
        <w:t>Compensation</w:t>
      </w:r>
      <w:r w:rsidR="00434267" w:rsidRPr="00434267">
        <w:rPr>
          <w:rFonts w:ascii="Arial" w:hAnsi="Arial"/>
          <w:sz w:val="20"/>
        </w:rPr>
        <w:t>.</w:t>
      </w:r>
      <w:r w:rsidRPr="005A1188">
        <w:rPr>
          <w:rFonts w:ascii="Arial" w:hAnsi="Arial" w:cs="Arial"/>
          <w:sz w:val="20"/>
        </w:rPr>
        <w:t xml:space="preserve">  Seller shall, throughout the period when work is performed and until final acceptance by Buyer, carry and maintain, and ensure that all Subcontractors carry and maintain, insurance in accordance with the applicable laws relating to workers’ compensation covering all of their respective </w:t>
      </w:r>
      <w:r w:rsidR="00CB45D9">
        <w:rPr>
          <w:rFonts w:ascii="Arial" w:hAnsi="Arial" w:cs="Arial"/>
          <w:sz w:val="20"/>
        </w:rPr>
        <w:t>E</w:t>
      </w:r>
      <w:r w:rsidRPr="005A1188">
        <w:rPr>
          <w:rFonts w:ascii="Arial" w:hAnsi="Arial" w:cs="Arial"/>
          <w:sz w:val="20"/>
        </w:rPr>
        <w:t xml:space="preserve">mployees working on or about </w:t>
      </w:r>
      <w:r w:rsidR="00912CFC">
        <w:rPr>
          <w:rFonts w:ascii="Arial" w:hAnsi="Arial" w:cs="Arial"/>
          <w:sz w:val="20"/>
        </w:rPr>
        <w:t>Buyer</w:t>
      </w:r>
      <w:r w:rsidRPr="005A1188">
        <w:rPr>
          <w:rFonts w:ascii="Arial" w:hAnsi="Arial" w:cs="Arial"/>
          <w:sz w:val="20"/>
        </w:rPr>
        <w:t xml:space="preserve"> premises.  If Buyer is required by any applicable law to pay any workers’ compensation premiums with respect to </w:t>
      </w:r>
      <w:r w:rsidR="00CB45D9">
        <w:rPr>
          <w:rFonts w:ascii="Arial" w:hAnsi="Arial" w:cs="Arial"/>
          <w:sz w:val="20"/>
        </w:rPr>
        <w:t>E</w:t>
      </w:r>
      <w:r w:rsidRPr="005A1188">
        <w:rPr>
          <w:rFonts w:ascii="Arial" w:hAnsi="Arial" w:cs="Arial"/>
          <w:sz w:val="20"/>
        </w:rPr>
        <w:t>mployee of Seller or any Subcontractor, Seller shall reimburse Buyer for such payment.</w:t>
      </w:r>
    </w:p>
    <w:p w:rsidR="00682F02" w:rsidRPr="005A1188" w:rsidRDefault="00682F02" w:rsidP="00B12F05">
      <w:pPr>
        <w:pStyle w:val="sub2"/>
        <w:spacing w:after="120"/>
        <w:rPr>
          <w:rFonts w:ascii="Arial" w:hAnsi="Arial" w:cs="Arial"/>
          <w:sz w:val="20"/>
        </w:rPr>
      </w:pPr>
      <w:r w:rsidRPr="005A1188">
        <w:rPr>
          <w:rFonts w:ascii="Arial" w:hAnsi="Arial" w:cs="Arial"/>
          <w:sz w:val="20"/>
        </w:rPr>
        <w:t>d.</w:t>
      </w:r>
      <w:r w:rsidRPr="005A1188">
        <w:rPr>
          <w:rFonts w:ascii="Arial" w:hAnsi="Arial" w:cs="Arial"/>
          <w:sz w:val="20"/>
        </w:rPr>
        <w:tab/>
      </w:r>
      <w:r w:rsidRPr="005A1188">
        <w:rPr>
          <w:rFonts w:ascii="Arial" w:hAnsi="Arial" w:cs="Arial"/>
          <w:sz w:val="20"/>
          <w:u w:val="single"/>
        </w:rPr>
        <w:t>Certificates of Insurance</w:t>
      </w:r>
      <w:r w:rsidR="00434267" w:rsidRPr="00434267">
        <w:rPr>
          <w:rFonts w:ascii="Arial" w:hAnsi="Arial"/>
          <w:sz w:val="20"/>
        </w:rPr>
        <w:t>.</w:t>
      </w:r>
      <w:r w:rsidRPr="005A1188">
        <w:rPr>
          <w:rFonts w:ascii="Arial" w:hAnsi="Arial" w:cs="Arial"/>
          <w:sz w:val="20"/>
        </w:rPr>
        <w:t xml:space="preserve"> </w:t>
      </w:r>
      <w:r w:rsidR="00F22BAC">
        <w:rPr>
          <w:rFonts w:ascii="Arial" w:hAnsi="Arial" w:cs="Arial"/>
          <w:sz w:val="20"/>
        </w:rPr>
        <w:t xml:space="preserve"> </w:t>
      </w:r>
      <w:r w:rsidRPr="005A1188">
        <w:rPr>
          <w:rFonts w:ascii="Arial" w:hAnsi="Arial" w:cs="Arial"/>
          <w:sz w:val="20"/>
        </w:rPr>
        <w:t xml:space="preserve">Before commencing the </w:t>
      </w:r>
      <w:r w:rsidR="00416F35">
        <w:rPr>
          <w:rFonts w:ascii="Arial" w:hAnsi="Arial" w:cs="Arial"/>
          <w:sz w:val="20"/>
        </w:rPr>
        <w:t>Services</w:t>
      </w:r>
      <w:r w:rsidRPr="005A1188">
        <w:rPr>
          <w:rFonts w:ascii="Arial" w:hAnsi="Arial" w:cs="Arial"/>
          <w:sz w:val="20"/>
        </w:rPr>
        <w:t xml:space="preserve">, Seller shall provide for Buyer’s review and approval Certificates of Insurance reflecting full compliance with the requirements set forth in </w:t>
      </w:r>
      <w:r w:rsidR="00A16AAC" w:rsidRPr="00A16AAC">
        <w:rPr>
          <w:rFonts w:ascii="Arial" w:hAnsi="Arial" w:cs="Arial"/>
          <w:sz w:val="20"/>
          <w:u w:val="single"/>
        </w:rPr>
        <w:t>Section</w:t>
      </w:r>
      <w:r w:rsidR="00434267" w:rsidRPr="00434267">
        <w:rPr>
          <w:rFonts w:ascii="Arial" w:hAnsi="Arial"/>
          <w:sz w:val="20"/>
          <w:u w:val="single"/>
        </w:rPr>
        <w:t xml:space="preserve"> </w:t>
      </w:r>
      <w:r w:rsidR="00C240DB">
        <w:rPr>
          <w:rFonts w:ascii="Arial" w:hAnsi="Arial"/>
          <w:sz w:val="20"/>
          <w:u w:val="single"/>
        </w:rPr>
        <w:t>18</w:t>
      </w:r>
      <w:r w:rsidR="00A16AAC" w:rsidRPr="00A16AAC">
        <w:rPr>
          <w:rFonts w:ascii="Arial" w:hAnsi="Arial" w:cs="Arial"/>
          <w:sz w:val="20"/>
          <w:u w:val="single"/>
        </w:rPr>
        <w:t>(</w:t>
      </w:r>
      <w:r w:rsidR="00434267" w:rsidRPr="00434267">
        <w:rPr>
          <w:rFonts w:ascii="Arial" w:hAnsi="Arial"/>
          <w:sz w:val="20"/>
          <w:u w:val="single"/>
        </w:rPr>
        <w:t>a</w:t>
      </w:r>
      <w:r w:rsidR="00A16AAC" w:rsidRPr="00A16AAC">
        <w:rPr>
          <w:rFonts w:ascii="Arial" w:hAnsi="Arial" w:cs="Arial"/>
          <w:sz w:val="20"/>
          <w:u w:val="single"/>
        </w:rPr>
        <w:t>)</w:t>
      </w:r>
      <w:r w:rsidRPr="005A1188">
        <w:rPr>
          <w:rFonts w:ascii="Arial" w:hAnsi="Arial" w:cs="Arial"/>
          <w:sz w:val="20"/>
        </w:rPr>
        <w:t xml:space="preserve"> (Commercial General Liability), </w:t>
      </w:r>
      <w:r w:rsidR="00A16AAC" w:rsidRPr="00A16AAC">
        <w:rPr>
          <w:rFonts w:ascii="Arial" w:hAnsi="Arial" w:cs="Arial"/>
          <w:sz w:val="20"/>
          <w:u w:val="single"/>
        </w:rPr>
        <w:t>Section</w:t>
      </w:r>
      <w:r w:rsidR="00434267" w:rsidRPr="00434267">
        <w:rPr>
          <w:rFonts w:ascii="Arial" w:hAnsi="Arial"/>
          <w:sz w:val="20"/>
          <w:u w:val="single"/>
        </w:rPr>
        <w:t xml:space="preserve"> </w:t>
      </w:r>
      <w:r w:rsidR="00C240DB">
        <w:rPr>
          <w:rFonts w:ascii="Arial" w:hAnsi="Arial"/>
          <w:sz w:val="20"/>
          <w:u w:val="single"/>
        </w:rPr>
        <w:t>18</w:t>
      </w:r>
      <w:r w:rsidR="00A16AAC" w:rsidRPr="00A16AAC">
        <w:rPr>
          <w:rFonts w:ascii="Arial" w:hAnsi="Arial" w:cs="Arial"/>
          <w:sz w:val="20"/>
          <w:u w:val="single"/>
        </w:rPr>
        <w:t>(</w:t>
      </w:r>
      <w:r w:rsidR="00434267" w:rsidRPr="00434267">
        <w:rPr>
          <w:rFonts w:ascii="Arial" w:hAnsi="Arial"/>
          <w:sz w:val="20"/>
          <w:u w:val="single"/>
        </w:rPr>
        <w:t>b</w:t>
      </w:r>
      <w:r w:rsidR="00A16AAC" w:rsidRPr="00A16AAC">
        <w:rPr>
          <w:rFonts w:ascii="Arial" w:hAnsi="Arial" w:cs="Arial"/>
          <w:sz w:val="20"/>
          <w:u w:val="single"/>
        </w:rPr>
        <w:t>)</w:t>
      </w:r>
      <w:r w:rsidRPr="005A1188">
        <w:rPr>
          <w:rFonts w:ascii="Arial" w:hAnsi="Arial" w:cs="Arial"/>
          <w:sz w:val="20"/>
        </w:rPr>
        <w:t xml:space="preserve"> (Automobile Liability), and </w:t>
      </w:r>
      <w:r w:rsidR="00A16AAC" w:rsidRPr="00A16AAC">
        <w:rPr>
          <w:rFonts w:ascii="Arial" w:hAnsi="Arial" w:cs="Arial"/>
          <w:sz w:val="20"/>
          <w:u w:val="single"/>
        </w:rPr>
        <w:t>Section</w:t>
      </w:r>
      <w:r w:rsidR="00434267" w:rsidRPr="00434267">
        <w:rPr>
          <w:rFonts w:ascii="Arial" w:hAnsi="Arial"/>
          <w:sz w:val="20"/>
          <w:u w:val="single"/>
        </w:rPr>
        <w:t xml:space="preserve"> 1</w:t>
      </w:r>
      <w:r w:rsidR="00C240DB">
        <w:rPr>
          <w:rFonts w:ascii="Arial" w:hAnsi="Arial"/>
          <w:sz w:val="20"/>
          <w:u w:val="single"/>
        </w:rPr>
        <w:t>8</w:t>
      </w:r>
      <w:r w:rsidR="00A16AAC" w:rsidRPr="00A16AAC">
        <w:rPr>
          <w:rFonts w:ascii="Arial" w:hAnsi="Arial" w:cs="Arial"/>
          <w:sz w:val="20"/>
          <w:u w:val="single"/>
        </w:rPr>
        <w:t>(</w:t>
      </w:r>
      <w:r w:rsidR="00434267" w:rsidRPr="00434267">
        <w:rPr>
          <w:rFonts w:ascii="Arial" w:hAnsi="Arial"/>
          <w:sz w:val="20"/>
          <w:u w:val="single"/>
        </w:rPr>
        <w:t>c</w:t>
      </w:r>
      <w:r w:rsidR="00A16AAC" w:rsidRPr="00A16AAC">
        <w:rPr>
          <w:rFonts w:ascii="Arial" w:hAnsi="Arial" w:cs="Arial"/>
          <w:sz w:val="20"/>
          <w:u w:val="single"/>
        </w:rPr>
        <w:t>)</w:t>
      </w:r>
      <w:r w:rsidRPr="005A1188">
        <w:rPr>
          <w:rFonts w:ascii="Arial" w:hAnsi="Arial" w:cs="Arial"/>
          <w:sz w:val="20"/>
        </w:rPr>
        <w:t xml:space="preserve"> (</w:t>
      </w:r>
      <w:r w:rsidR="00D06159">
        <w:rPr>
          <w:rFonts w:ascii="Arial" w:hAnsi="Arial" w:cs="Arial"/>
          <w:sz w:val="20"/>
        </w:rPr>
        <w:t>Work</w:t>
      </w:r>
      <w:r w:rsidR="00D06159" w:rsidRPr="005A1188">
        <w:rPr>
          <w:rFonts w:ascii="Arial" w:hAnsi="Arial" w:cs="Arial"/>
          <w:sz w:val="20"/>
        </w:rPr>
        <w:t xml:space="preserve">ers’ </w:t>
      </w:r>
      <w:r w:rsidRPr="005A1188">
        <w:rPr>
          <w:rFonts w:ascii="Arial" w:hAnsi="Arial" w:cs="Arial"/>
          <w:sz w:val="20"/>
        </w:rPr>
        <w:t xml:space="preserve">Compensation), as applicable.  Such certificates shall be kept current and in compliance throughout the period when work is being performed and until final acceptance by Buyer and shall provide for thirty (30) days advance written notice to Buyer in the event of </w:t>
      </w:r>
      <w:r w:rsidR="00186EFB">
        <w:rPr>
          <w:rFonts w:ascii="Arial" w:hAnsi="Arial" w:cs="Arial"/>
          <w:sz w:val="20"/>
        </w:rPr>
        <w:t>termination</w:t>
      </w:r>
      <w:r w:rsidRPr="005A1188">
        <w:rPr>
          <w:rFonts w:ascii="Arial" w:hAnsi="Arial" w:cs="Arial"/>
          <w:sz w:val="20"/>
        </w:rPr>
        <w:t>.  Failure of Seller or any Subcontractor thereof to furnish Certificates of Insurance, or to procure and maintain the insurance required herein, or failure of Buyer to request such certificates, endorsements, or other proof of coverage shall not constitute a waiver of the respective Seller’s or Subcontractor’s obligations hereunder.</w:t>
      </w:r>
    </w:p>
    <w:p w:rsidR="00682F02" w:rsidRPr="005D471B" w:rsidRDefault="00682F02" w:rsidP="00B12F05">
      <w:pPr>
        <w:pStyle w:val="sub2"/>
        <w:spacing w:after="120"/>
        <w:rPr>
          <w:rFonts w:ascii="Arial" w:hAnsi="Arial"/>
          <w:b/>
          <w:i/>
          <w:sz w:val="20"/>
        </w:rPr>
      </w:pPr>
      <w:r w:rsidRPr="005A1188">
        <w:rPr>
          <w:rFonts w:ascii="Arial" w:hAnsi="Arial" w:cs="Arial"/>
          <w:sz w:val="20"/>
        </w:rPr>
        <w:t>e.</w:t>
      </w:r>
      <w:r w:rsidRPr="005A1188">
        <w:rPr>
          <w:rFonts w:ascii="Arial" w:hAnsi="Arial" w:cs="Arial"/>
          <w:sz w:val="20"/>
        </w:rPr>
        <w:tab/>
      </w:r>
      <w:r w:rsidRPr="005A1188">
        <w:rPr>
          <w:rFonts w:ascii="Arial" w:hAnsi="Arial" w:cs="Arial"/>
          <w:sz w:val="20"/>
          <w:u w:val="single"/>
        </w:rPr>
        <w:t>Self-Assumption</w:t>
      </w:r>
      <w:r w:rsidR="00434267" w:rsidRPr="00434267">
        <w:rPr>
          <w:rFonts w:ascii="Arial" w:hAnsi="Arial"/>
          <w:sz w:val="20"/>
        </w:rPr>
        <w:t>.</w:t>
      </w:r>
      <w:r w:rsidRPr="005A1188">
        <w:rPr>
          <w:rFonts w:ascii="Arial" w:hAnsi="Arial" w:cs="Arial"/>
          <w:sz w:val="20"/>
        </w:rPr>
        <w:t xml:space="preserve">  Any self-insured retention, deductibles, and exclusions in coverage in the policies required under </w:t>
      </w:r>
      <w:r w:rsidR="00A16AAC" w:rsidRPr="00A16AAC">
        <w:rPr>
          <w:rFonts w:ascii="Arial" w:hAnsi="Arial" w:cs="Arial"/>
          <w:sz w:val="20"/>
          <w:u w:val="single"/>
        </w:rPr>
        <w:t>Section</w:t>
      </w:r>
      <w:r w:rsidR="00434267" w:rsidRPr="00434267">
        <w:rPr>
          <w:rFonts w:ascii="Arial" w:hAnsi="Arial"/>
          <w:sz w:val="20"/>
          <w:u w:val="single"/>
        </w:rPr>
        <w:t xml:space="preserve"> 1</w:t>
      </w:r>
      <w:r w:rsidR="00C240DB">
        <w:rPr>
          <w:rFonts w:ascii="Arial" w:hAnsi="Arial"/>
          <w:sz w:val="20"/>
          <w:u w:val="single"/>
        </w:rPr>
        <w:t>8</w:t>
      </w:r>
      <w:r w:rsidRPr="005A1188">
        <w:rPr>
          <w:rFonts w:ascii="Arial" w:hAnsi="Arial" w:cs="Arial"/>
          <w:sz w:val="20"/>
        </w:rPr>
        <w:t xml:space="preserve"> (Seller’s Insurance) shall be assumed by, for the account of, and at the sole risk of Seller or the Subcontractor that provides the insurance and, to the extent applicable, shall be paid by such Seller or Subcontractor.  In no event shall the liability of Seller or any Subcontractor be limited to the extent of any of the minimum limits of insurance required under </w:t>
      </w:r>
      <w:r w:rsidR="00A16AAC" w:rsidRPr="00A16AAC">
        <w:rPr>
          <w:rFonts w:ascii="Arial" w:hAnsi="Arial" w:cs="Arial"/>
          <w:sz w:val="20"/>
          <w:u w:val="single"/>
        </w:rPr>
        <w:t>Section</w:t>
      </w:r>
      <w:r w:rsidR="00434267" w:rsidRPr="00434267">
        <w:rPr>
          <w:rFonts w:ascii="Arial" w:hAnsi="Arial"/>
          <w:sz w:val="20"/>
          <w:u w:val="single"/>
        </w:rPr>
        <w:t xml:space="preserve"> 1</w:t>
      </w:r>
      <w:r w:rsidR="00C240DB">
        <w:rPr>
          <w:rFonts w:ascii="Arial" w:hAnsi="Arial"/>
          <w:sz w:val="20"/>
          <w:u w:val="single"/>
        </w:rPr>
        <w:t>8</w:t>
      </w:r>
      <w:r w:rsidRPr="005A1188">
        <w:rPr>
          <w:rFonts w:ascii="Arial" w:hAnsi="Arial" w:cs="Arial"/>
          <w:sz w:val="20"/>
        </w:rPr>
        <w:t xml:space="preserve"> (Seller’s Insurance).</w:t>
      </w:r>
    </w:p>
    <w:p w:rsidR="00503E3C" w:rsidRDefault="00503E3C">
      <w:pPr>
        <w:pStyle w:val="sub1"/>
        <w:keepNext/>
        <w:spacing w:after="120"/>
        <w:rPr>
          <w:rFonts w:ascii="Arial" w:hAnsi="Arial" w:cs="Arial"/>
          <w:b/>
          <w:sz w:val="20"/>
        </w:rPr>
      </w:pPr>
      <w:r>
        <w:rPr>
          <w:rFonts w:ascii="Arial" w:hAnsi="Arial" w:cs="Arial"/>
          <w:b/>
          <w:sz w:val="20"/>
        </w:rPr>
        <w:t>19</w:t>
      </w:r>
      <w:r w:rsidR="00682F02" w:rsidRPr="005A1188">
        <w:rPr>
          <w:rFonts w:ascii="Arial" w:hAnsi="Arial" w:cs="Arial"/>
          <w:b/>
          <w:sz w:val="20"/>
        </w:rPr>
        <w:t>.</w:t>
      </w:r>
      <w:r w:rsidR="00682F02" w:rsidRPr="005A1188">
        <w:rPr>
          <w:rFonts w:ascii="Arial" w:hAnsi="Arial" w:cs="Arial"/>
          <w:b/>
          <w:sz w:val="20"/>
        </w:rPr>
        <w:tab/>
        <w:t>TERMINATION FOR CONVENIENCE</w:t>
      </w:r>
    </w:p>
    <w:p w:rsidR="00503E3C" w:rsidRDefault="00682F02">
      <w:pPr>
        <w:pStyle w:val="sub2"/>
        <w:keepNext/>
        <w:spacing w:after="120"/>
        <w:rPr>
          <w:rFonts w:ascii="Arial" w:hAnsi="Arial" w:cs="Arial"/>
          <w:sz w:val="20"/>
        </w:rPr>
      </w:pPr>
      <w:r w:rsidRPr="005A1188">
        <w:rPr>
          <w:rFonts w:ascii="Arial" w:hAnsi="Arial" w:cs="Arial"/>
          <w:sz w:val="20"/>
        </w:rPr>
        <w:t>a.</w:t>
      </w:r>
      <w:r w:rsidRPr="005A1188">
        <w:rPr>
          <w:rFonts w:ascii="Arial" w:hAnsi="Arial" w:cs="Arial"/>
          <w:sz w:val="20"/>
        </w:rPr>
        <w:tab/>
      </w:r>
      <w:r w:rsidRPr="005A1188">
        <w:rPr>
          <w:rFonts w:ascii="Arial" w:hAnsi="Arial" w:cs="Arial"/>
          <w:sz w:val="20"/>
          <w:u w:val="single"/>
        </w:rPr>
        <w:t>Termination</w:t>
      </w:r>
      <w:r w:rsidRPr="005A1188">
        <w:rPr>
          <w:rFonts w:ascii="Arial" w:hAnsi="Arial" w:cs="Arial"/>
          <w:sz w:val="20"/>
        </w:rPr>
        <w:t xml:space="preserve">. </w:t>
      </w:r>
      <w:r w:rsidR="00EF7E2E">
        <w:rPr>
          <w:rFonts w:ascii="Arial" w:hAnsi="Arial" w:cs="Arial"/>
          <w:sz w:val="20"/>
        </w:rPr>
        <w:t xml:space="preserve"> </w:t>
      </w:r>
      <w:r w:rsidRPr="005A1188">
        <w:rPr>
          <w:rFonts w:ascii="Arial" w:hAnsi="Arial" w:cs="Arial"/>
          <w:sz w:val="20"/>
        </w:rPr>
        <w:t xml:space="preserve">Buyer may terminate this Agreement or any Contract, in whole or in part, by providing </w:t>
      </w:r>
      <w:r w:rsidR="005D471B">
        <w:rPr>
          <w:rFonts w:ascii="Arial" w:hAnsi="Arial" w:cs="Arial"/>
          <w:sz w:val="20"/>
        </w:rPr>
        <w:t>at least thirty (30) days prior</w:t>
      </w:r>
      <w:r w:rsidR="00956608">
        <w:rPr>
          <w:rFonts w:ascii="Arial" w:hAnsi="Arial" w:cs="Arial"/>
          <w:sz w:val="20"/>
        </w:rPr>
        <w:t xml:space="preserve"> </w:t>
      </w:r>
      <w:r w:rsidRPr="005A1188">
        <w:rPr>
          <w:rFonts w:ascii="Arial" w:hAnsi="Arial" w:cs="Arial"/>
          <w:sz w:val="20"/>
        </w:rPr>
        <w:t>notice of such termination to Seller, that specifies the extent and effective date of such termination thereof.  On the specified termination date Seller shall</w:t>
      </w:r>
      <w:r w:rsidR="002C55AE">
        <w:rPr>
          <w:rFonts w:ascii="Arial" w:hAnsi="Arial" w:cs="Arial"/>
          <w:sz w:val="20"/>
        </w:rPr>
        <w:t>:</w:t>
      </w:r>
      <w:r w:rsidRPr="005A1188">
        <w:rPr>
          <w:rFonts w:ascii="Arial" w:hAnsi="Arial" w:cs="Arial"/>
          <w:sz w:val="20"/>
        </w:rPr>
        <w:t xml:space="preserve"> </w:t>
      </w:r>
    </w:p>
    <w:p w:rsidR="00682F02" w:rsidRPr="005A1188" w:rsidRDefault="00682F02" w:rsidP="00B12F05">
      <w:pPr>
        <w:pStyle w:val="sub3"/>
        <w:spacing w:after="120"/>
        <w:rPr>
          <w:rFonts w:ascii="Arial" w:hAnsi="Arial" w:cs="Arial"/>
          <w:sz w:val="20"/>
        </w:rPr>
      </w:pPr>
      <w:r w:rsidRPr="005A1188">
        <w:rPr>
          <w:rFonts w:ascii="Arial" w:hAnsi="Arial" w:cs="Arial"/>
          <w:sz w:val="20"/>
        </w:rPr>
        <w:t>(1)</w:t>
      </w:r>
      <w:r w:rsidRPr="005A1188">
        <w:rPr>
          <w:rFonts w:ascii="Arial" w:hAnsi="Arial" w:cs="Arial"/>
          <w:sz w:val="20"/>
        </w:rPr>
        <w:tab/>
        <w:t xml:space="preserve">Stop </w:t>
      </w:r>
      <w:r w:rsidR="00416F35">
        <w:rPr>
          <w:rFonts w:ascii="Arial" w:hAnsi="Arial" w:cs="Arial"/>
          <w:sz w:val="20"/>
        </w:rPr>
        <w:t>Services</w:t>
      </w:r>
      <w:r w:rsidRPr="005A1188">
        <w:rPr>
          <w:rFonts w:ascii="Arial" w:hAnsi="Arial" w:cs="Arial"/>
          <w:sz w:val="20"/>
        </w:rPr>
        <w:t xml:space="preserve"> under this Agreement or the </w:t>
      </w:r>
      <w:r w:rsidR="00332E16">
        <w:rPr>
          <w:rFonts w:ascii="Arial" w:hAnsi="Arial" w:cs="Arial"/>
          <w:sz w:val="20"/>
        </w:rPr>
        <w:t xml:space="preserve">applicable </w:t>
      </w:r>
      <w:r w:rsidRPr="005A1188">
        <w:rPr>
          <w:rFonts w:ascii="Arial" w:hAnsi="Arial" w:cs="Arial"/>
          <w:sz w:val="20"/>
        </w:rPr>
        <w:t>Contract to the extent specified in the termination notice.</w:t>
      </w:r>
    </w:p>
    <w:p w:rsidR="00682F02" w:rsidRPr="005A1188" w:rsidRDefault="00682F02" w:rsidP="00B12F05">
      <w:pPr>
        <w:pStyle w:val="sub3"/>
        <w:spacing w:after="120"/>
        <w:rPr>
          <w:rFonts w:ascii="Arial" w:hAnsi="Arial" w:cs="Arial"/>
          <w:sz w:val="20"/>
        </w:rPr>
      </w:pPr>
      <w:r w:rsidRPr="005A1188">
        <w:rPr>
          <w:rFonts w:ascii="Arial" w:hAnsi="Arial" w:cs="Arial"/>
          <w:sz w:val="20"/>
        </w:rPr>
        <w:t>(2)</w:t>
      </w:r>
      <w:r w:rsidRPr="005A1188">
        <w:rPr>
          <w:rFonts w:ascii="Arial" w:hAnsi="Arial" w:cs="Arial"/>
          <w:sz w:val="20"/>
        </w:rPr>
        <w:tab/>
        <w:t xml:space="preserve">Cease shipment of all </w:t>
      </w:r>
      <w:r w:rsidR="00416F35">
        <w:rPr>
          <w:rFonts w:ascii="Arial" w:hAnsi="Arial" w:cs="Arial"/>
          <w:sz w:val="20"/>
        </w:rPr>
        <w:t>Services</w:t>
      </w:r>
      <w:r w:rsidRPr="005A1188">
        <w:rPr>
          <w:rFonts w:ascii="Arial" w:hAnsi="Arial" w:cs="Arial"/>
          <w:sz w:val="20"/>
        </w:rPr>
        <w:t xml:space="preserve"> covered by the termination notice, other than those already delivered and accepted in accordance with this </w:t>
      </w:r>
      <w:r w:rsidR="00332E16">
        <w:rPr>
          <w:rFonts w:ascii="Arial" w:hAnsi="Arial" w:cs="Arial"/>
          <w:sz w:val="20"/>
        </w:rPr>
        <w:t>Agreement</w:t>
      </w:r>
      <w:r w:rsidRPr="005A1188">
        <w:rPr>
          <w:rFonts w:ascii="Arial" w:hAnsi="Arial" w:cs="Arial"/>
          <w:sz w:val="20"/>
        </w:rPr>
        <w:t>, as of the termination date specified in the termination notice.</w:t>
      </w:r>
    </w:p>
    <w:p w:rsidR="00682F02" w:rsidRPr="005A1188" w:rsidRDefault="00682F02" w:rsidP="00B12F05">
      <w:pPr>
        <w:pStyle w:val="sub2"/>
        <w:spacing w:after="120"/>
        <w:rPr>
          <w:rFonts w:ascii="Arial" w:hAnsi="Arial" w:cs="Arial"/>
          <w:sz w:val="20"/>
        </w:rPr>
      </w:pPr>
      <w:r w:rsidRPr="005A1188">
        <w:rPr>
          <w:rFonts w:ascii="Arial" w:hAnsi="Arial" w:cs="Arial"/>
          <w:sz w:val="20"/>
        </w:rPr>
        <w:t>b.</w:t>
      </w:r>
      <w:r w:rsidRPr="005A1188">
        <w:rPr>
          <w:rFonts w:ascii="Arial" w:hAnsi="Arial" w:cs="Arial"/>
          <w:sz w:val="20"/>
        </w:rPr>
        <w:tab/>
      </w:r>
      <w:r w:rsidRPr="005A1188">
        <w:rPr>
          <w:rFonts w:ascii="Arial" w:hAnsi="Arial" w:cs="Arial"/>
          <w:sz w:val="20"/>
          <w:u w:val="single"/>
        </w:rPr>
        <w:t>Effect of Termination</w:t>
      </w:r>
      <w:r w:rsidRPr="005A1188">
        <w:rPr>
          <w:rFonts w:ascii="Arial" w:hAnsi="Arial" w:cs="Arial"/>
          <w:sz w:val="20"/>
        </w:rPr>
        <w:t xml:space="preserve">.  In the event and to the extent of any termination under this </w:t>
      </w:r>
      <w:r w:rsidR="00CB45D9" w:rsidRPr="00CB45D9">
        <w:rPr>
          <w:rFonts w:ascii="Arial" w:hAnsi="Arial" w:cs="Arial"/>
          <w:sz w:val="20"/>
          <w:u w:val="single"/>
        </w:rPr>
        <w:t xml:space="preserve">Section </w:t>
      </w:r>
      <w:r w:rsidR="00C240DB">
        <w:rPr>
          <w:rFonts w:ascii="Arial" w:hAnsi="Arial" w:cs="Arial"/>
          <w:sz w:val="20"/>
          <w:u w:val="single"/>
        </w:rPr>
        <w:t>19</w:t>
      </w:r>
      <w:r w:rsidR="00CB45D9">
        <w:rPr>
          <w:rFonts w:ascii="Arial" w:hAnsi="Arial" w:cs="Arial"/>
          <w:sz w:val="20"/>
        </w:rPr>
        <w:t xml:space="preserve"> (Termination for Convenience)</w:t>
      </w:r>
      <w:r w:rsidRPr="005A1188">
        <w:rPr>
          <w:rFonts w:ascii="Arial" w:hAnsi="Arial" w:cs="Arial"/>
          <w:sz w:val="20"/>
        </w:rPr>
        <w:t xml:space="preserve">, all obligations of Seller and all rights of Buyer under this Agreement or the </w:t>
      </w:r>
      <w:r w:rsidR="00956608">
        <w:rPr>
          <w:rFonts w:ascii="Arial" w:hAnsi="Arial" w:cs="Arial"/>
          <w:sz w:val="20"/>
        </w:rPr>
        <w:t xml:space="preserve">applicable </w:t>
      </w:r>
      <w:r w:rsidRPr="005A1188">
        <w:rPr>
          <w:rFonts w:ascii="Arial" w:hAnsi="Arial" w:cs="Arial"/>
          <w:sz w:val="20"/>
        </w:rPr>
        <w:t>Contract shall thereupon be terminated</w:t>
      </w:r>
      <w:r w:rsidR="002C55AE">
        <w:rPr>
          <w:rFonts w:ascii="Arial" w:hAnsi="Arial" w:cs="Arial"/>
          <w:sz w:val="20"/>
        </w:rPr>
        <w:t>,</w:t>
      </w:r>
      <w:r w:rsidRPr="005A1188">
        <w:rPr>
          <w:rFonts w:ascii="Arial" w:hAnsi="Arial" w:cs="Arial"/>
          <w:sz w:val="20"/>
        </w:rPr>
        <w:t xml:space="preserve"> but only with respect to the </w:t>
      </w:r>
      <w:r w:rsidR="00416F35">
        <w:rPr>
          <w:rFonts w:ascii="Arial" w:hAnsi="Arial" w:cs="Arial"/>
          <w:sz w:val="20"/>
        </w:rPr>
        <w:t>Services</w:t>
      </w:r>
      <w:r w:rsidRPr="005A1188">
        <w:rPr>
          <w:rFonts w:ascii="Arial" w:hAnsi="Arial" w:cs="Arial"/>
          <w:sz w:val="20"/>
        </w:rPr>
        <w:t xml:space="preserve"> covered by the termination notice.  Seller shall continue to perform those obligations under this Agreement or </w:t>
      </w:r>
      <w:r w:rsidR="00956608">
        <w:rPr>
          <w:rFonts w:ascii="Arial" w:hAnsi="Arial" w:cs="Arial"/>
          <w:sz w:val="20"/>
        </w:rPr>
        <w:t>any other</w:t>
      </w:r>
      <w:r w:rsidR="00956608" w:rsidRPr="005A1188">
        <w:rPr>
          <w:rFonts w:ascii="Arial" w:hAnsi="Arial" w:cs="Arial"/>
          <w:sz w:val="20"/>
        </w:rPr>
        <w:t xml:space="preserve"> </w:t>
      </w:r>
      <w:r w:rsidRPr="005A1188">
        <w:rPr>
          <w:rFonts w:ascii="Arial" w:hAnsi="Arial" w:cs="Arial"/>
          <w:sz w:val="20"/>
        </w:rPr>
        <w:t>Contract to the extent not terminated.</w:t>
      </w:r>
    </w:p>
    <w:p w:rsidR="00682F02" w:rsidRPr="00956608" w:rsidRDefault="00682F02" w:rsidP="00B12F05">
      <w:pPr>
        <w:pStyle w:val="sub2"/>
        <w:spacing w:after="120"/>
        <w:rPr>
          <w:rFonts w:ascii="Arial" w:hAnsi="Arial"/>
          <w:b/>
          <w:sz w:val="20"/>
        </w:rPr>
      </w:pPr>
      <w:r w:rsidRPr="005A1188">
        <w:rPr>
          <w:rFonts w:ascii="Arial" w:hAnsi="Arial" w:cs="Arial"/>
          <w:sz w:val="20"/>
        </w:rPr>
        <w:lastRenderedPageBreak/>
        <w:t>c.</w:t>
      </w:r>
      <w:r w:rsidRPr="005A1188">
        <w:rPr>
          <w:rFonts w:ascii="Arial" w:hAnsi="Arial" w:cs="Arial"/>
          <w:sz w:val="20"/>
        </w:rPr>
        <w:tab/>
      </w:r>
      <w:r w:rsidRPr="005A1188">
        <w:rPr>
          <w:rFonts w:ascii="Arial" w:hAnsi="Arial" w:cs="Arial"/>
          <w:sz w:val="20"/>
          <w:u w:val="single"/>
        </w:rPr>
        <w:t>Termination Payment</w:t>
      </w:r>
      <w:r w:rsidRPr="005A1188">
        <w:rPr>
          <w:rFonts w:ascii="Arial" w:hAnsi="Arial" w:cs="Arial"/>
          <w:sz w:val="20"/>
        </w:rPr>
        <w:t xml:space="preserve">.  In the event and to the extent of any termination under </w:t>
      </w:r>
      <w:r w:rsidR="00A16AAC" w:rsidRPr="00A16AAC">
        <w:rPr>
          <w:rFonts w:ascii="Arial" w:hAnsi="Arial" w:cs="Arial"/>
          <w:sz w:val="20"/>
          <w:u w:val="single"/>
        </w:rPr>
        <w:t>Section</w:t>
      </w:r>
      <w:r w:rsidRPr="00A16AAC">
        <w:rPr>
          <w:rFonts w:ascii="Arial" w:hAnsi="Arial" w:cs="Arial"/>
          <w:sz w:val="20"/>
          <w:u w:val="single"/>
        </w:rPr>
        <w:t xml:space="preserve"> </w:t>
      </w:r>
      <w:r w:rsidR="00C240DB">
        <w:rPr>
          <w:rFonts w:ascii="Arial" w:hAnsi="Arial" w:cs="Arial"/>
          <w:sz w:val="20"/>
          <w:u w:val="single"/>
        </w:rPr>
        <w:t>19</w:t>
      </w:r>
      <w:r w:rsidR="00A16AAC">
        <w:rPr>
          <w:rFonts w:ascii="Arial" w:hAnsi="Arial" w:cs="Arial"/>
          <w:sz w:val="20"/>
        </w:rPr>
        <w:t xml:space="preserve"> </w:t>
      </w:r>
      <w:r w:rsidRPr="005A1188">
        <w:rPr>
          <w:rFonts w:ascii="Arial" w:hAnsi="Arial" w:cs="Arial"/>
          <w:sz w:val="20"/>
        </w:rPr>
        <w:t xml:space="preserve">(Termination for Convenience), Buyer’s total liability shall be to pay Seller for the terminated </w:t>
      </w:r>
      <w:r w:rsidR="00416F35">
        <w:rPr>
          <w:rFonts w:ascii="Arial" w:hAnsi="Arial" w:cs="Arial"/>
          <w:sz w:val="20"/>
        </w:rPr>
        <w:t>Services</w:t>
      </w:r>
      <w:r w:rsidRPr="005A1188">
        <w:rPr>
          <w:rFonts w:ascii="Arial" w:hAnsi="Arial" w:cs="Arial"/>
          <w:sz w:val="20"/>
        </w:rPr>
        <w:t xml:space="preserve"> that has then been performed and for which Seller has not been previously compensated.  Seller shall have no claim against Buyer for </w:t>
      </w:r>
      <w:r w:rsidR="00416F35">
        <w:rPr>
          <w:rFonts w:ascii="Arial" w:hAnsi="Arial" w:cs="Arial"/>
          <w:sz w:val="20"/>
        </w:rPr>
        <w:t>Services</w:t>
      </w:r>
      <w:r w:rsidRPr="005A1188">
        <w:rPr>
          <w:rFonts w:ascii="Arial" w:hAnsi="Arial" w:cs="Arial"/>
          <w:sz w:val="20"/>
        </w:rPr>
        <w:t xml:space="preserve"> not performed, </w:t>
      </w:r>
      <w:r w:rsidR="00416F35">
        <w:rPr>
          <w:rFonts w:ascii="Arial" w:hAnsi="Arial" w:cs="Arial"/>
          <w:sz w:val="20"/>
        </w:rPr>
        <w:t>Services</w:t>
      </w:r>
      <w:r w:rsidRPr="005A1188">
        <w:rPr>
          <w:rFonts w:ascii="Arial" w:hAnsi="Arial" w:cs="Arial"/>
          <w:sz w:val="20"/>
        </w:rPr>
        <w:t xml:space="preserve"> not delivered, loss of anticipated profits, or consequential damages suffered by reason of any such termination.  Any claims by Seller for compensation under </w:t>
      </w:r>
      <w:r w:rsidR="00A16AAC" w:rsidRPr="00A16AAC">
        <w:rPr>
          <w:rFonts w:ascii="Arial" w:hAnsi="Arial" w:cs="Arial"/>
          <w:sz w:val="20"/>
          <w:u w:val="single"/>
        </w:rPr>
        <w:t xml:space="preserve">Section </w:t>
      </w:r>
      <w:r w:rsidR="00C240DB">
        <w:rPr>
          <w:rFonts w:ascii="Arial" w:hAnsi="Arial" w:cs="Arial"/>
          <w:sz w:val="20"/>
          <w:u w:val="single"/>
        </w:rPr>
        <w:t>19</w:t>
      </w:r>
      <w:r w:rsidR="00A16AAC">
        <w:rPr>
          <w:rFonts w:ascii="Arial" w:hAnsi="Arial" w:cs="Arial"/>
          <w:sz w:val="20"/>
        </w:rPr>
        <w:t xml:space="preserve"> </w:t>
      </w:r>
      <w:r w:rsidR="00A16AAC" w:rsidRPr="005A1188">
        <w:rPr>
          <w:rFonts w:ascii="Arial" w:hAnsi="Arial" w:cs="Arial"/>
          <w:sz w:val="20"/>
        </w:rPr>
        <w:t>(Termination for Convenience)</w:t>
      </w:r>
      <w:r w:rsidR="00A16AAC">
        <w:rPr>
          <w:rFonts w:ascii="Arial" w:hAnsi="Arial" w:cs="Arial"/>
          <w:sz w:val="20"/>
        </w:rPr>
        <w:t xml:space="preserve"> </w:t>
      </w:r>
      <w:r w:rsidRPr="005A1188">
        <w:rPr>
          <w:rFonts w:ascii="Arial" w:hAnsi="Arial" w:cs="Arial"/>
          <w:sz w:val="20"/>
        </w:rPr>
        <w:t xml:space="preserve">must be delivered to Buyer within </w:t>
      </w:r>
      <w:r w:rsidR="00AC65A7">
        <w:rPr>
          <w:rFonts w:ascii="Arial" w:hAnsi="Arial" w:cs="Arial"/>
          <w:sz w:val="20"/>
        </w:rPr>
        <w:t>sixty</w:t>
      </w:r>
      <w:r w:rsidRPr="005A1188">
        <w:rPr>
          <w:rFonts w:ascii="Arial" w:hAnsi="Arial" w:cs="Arial"/>
          <w:sz w:val="20"/>
        </w:rPr>
        <w:t xml:space="preserve"> (</w:t>
      </w:r>
      <w:r w:rsidR="00AC65A7">
        <w:rPr>
          <w:rFonts w:ascii="Arial" w:hAnsi="Arial" w:cs="Arial"/>
          <w:sz w:val="20"/>
        </w:rPr>
        <w:t>6</w:t>
      </w:r>
      <w:r w:rsidRPr="005A1188">
        <w:rPr>
          <w:rFonts w:ascii="Arial" w:hAnsi="Arial" w:cs="Arial"/>
          <w:sz w:val="20"/>
        </w:rPr>
        <w:t>0) days after Seller’s receipt of Buyer’s notice of termination.  Seller hereby waives, releases, and renounces any claim for compensation not made within this period.</w:t>
      </w:r>
    </w:p>
    <w:p w:rsidR="00682F02" w:rsidRPr="005A1188" w:rsidRDefault="006258B8" w:rsidP="00B12F05">
      <w:pPr>
        <w:pStyle w:val="sub1"/>
        <w:spacing w:after="120"/>
        <w:rPr>
          <w:rFonts w:ascii="Arial" w:hAnsi="Arial" w:cs="Arial"/>
          <w:b/>
          <w:sz w:val="20"/>
        </w:rPr>
      </w:pPr>
      <w:r>
        <w:rPr>
          <w:rFonts w:ascii="Arial" w:hAnsi="Arial" w:cs="Arial"/>
          <w:b/>
          <w:sz w:val="20"/>
        </w:rPr>
        <w:t>2</w:t>
      </w:r>
      <w:r w:rsidR="00503E3C">
        <w:rPr>
          <w:rFonts w:ascii="Arial" w:hAnsi="Arial" w:cs="Arial"/>
          <w:b/>
          <w:sz w:val="20"/>
        </w:rPr>
        <w:t>0</w:t>
      </w:r>
      <w:r w:rsidR="00682F02" w:rsidRPr="005A1188">
        <w:rPr>
          <w:rFonts w:ascii="Arial" w:hAnsi="Arial" w:cs="Arial"/>
          <w:b/>
          <w:sz w:val="20"/>
        </w:rPr>
        <w:t>.</w:t>
      </w:r>
      <w:r w:rsidR="00682F02" w:rsidRPr="005A1188">
        <w:rPr>
          <w:rFonts w:ascii="Arial" w:hAnsi="Arial" w:cs="Arial"/>
          <w:b/>
          <w:sz w:val="20"/>
        </w:rPr>
        <w:tab/>
      </w:r>
      <w:r w:rsidR="00042C7C">
        <w:rPr>
          <w:rFonts w:ascii="Arial" w:hAnsi="Arial" w:cs="Arial"/>
          <w:b/>
          <w:sz w:val="20"/>
        </w:rPr>
        <w:t>TERMINATION FOR CAUSE</w:t>
      </w:r>
    </w:p>
    <w:p w:rsidR="00682F02" w:rsidRPr="005A1188" w:rsidRDefault="00682F02" w:rsidP="00B12F05">
      <w:pPr>
        <w:pStyle w:val="sub2"/>
        <w:spacing w:after="120"/>
        <w:rPr>
          <w:rFonts w:ascii="Arial" w:hAnsi="Arial" w:cs="Arial"/>
          <w:sz w:val="20"/>
        </w:rPr>
      </w:pPr>
      <w:r w:rsidRPr="005A1188">
        <w:rPr>
          <w:rFonts w:ascii="Arial" w:hAnsi="Arial" w:cs="Arial"/>
          <w:sz w:val="20"/>
        </w:rPr>
        <w:t>a.</w:t>
      </w:r>
      <w:r w:rsidRPr="005A1188">
        <w:rPr>
          <w:rFonts w:ascii="Arial" w:hAnsi="Arial" w:cs="Arial"/>
          <w:sz w:val="20"/>
        </w:rPr>
        <w:tab/>
      </w:r>
      <w:r w:rsidR="00956608">
        <w:rPr>
          <w:rFonts w:ascii="Arial" w:hAnsi="Arial" w:cs="Arial"/>
          <w:sz w:val="20"/>
          <w:u w:val="single"/>
        </w:rPr>
        <w:t>Termination by Buyer</w:t>
      </w:r>
      <w:r w:rsidRPr="005A1188">
        <w:rPr>
          <w:rFonts w:ascii="Arial" w:hAnsi="Arial" w:cs="Arial"/>
          <w:sz w:val="20"/>
        </w:rPr>
        <w:t xml:space="preserve">.  Buyer may </w:t>
      </w:r>
      <w:r w:rsidR="00956608">
        <w:rPr>
          <w:rFonts w:ascii="Arial" w:hAnsi="Arial" w:cs="Arial"/>
          <w:sz w:val="20"/>
        </w:rPr>
        <w:t>terminate</w:t>
      </w:r>
      <w:r w:rsidR="00956608" w:rsidRPr="005A1188">
        <w:rPr>
          <w:rFonts w:ascii="Arial" w:hAnsi="Arial" w:cs="Arial"/>
          <w:sz w:val="20"/>
        </w:rPr>
        <w:t xml:space="preserve"> </w:t>
      </w:r>
      <w:r w:rsidRPr="005A1188">
        <w:rPr>
          <w:rFonts w:ascii="Arial" w:hAnsi="Arial" w:cs="Arial"/>
          <w:sz w:val="20"/>
        </w:rPr>
        <w:t xml:space="preserve">this Agreement or any Contract, in whole or in part, to the extent Seller fails to perform any of its material obligations under this Agreement or </w:t>
      </w:r>
      <w:r w:rsidR="00332E16">
        <w:rPr>
          <w:rFonts w:ascii="Arial" w:hAnsi="Arial" w:cs="Arial"/>
          <w:sz w:val="20"/>
        </w:rPr>
        <w:t>an</w:t>
      </w:r>
      <w:r w:rsidRPr="005A1188">
        <w:rPr>
          <w:rFonts w:ascii="Arial" w:hAnsi="Arial" w:cs="Arial"/>
          <w:sz w:val="20"/>
        </w:rPr>
        <w:t xml:space="preserve"> </w:t>
      </w:r>
      <w:r w:rsidR="00332E16">
        <w:rPr>
          <w:rFonts w:ascii="Arial" w:hAnsi="Arial" w:cs="Arial"/>
          <w:sz w:val="20"/>
        </w:rPr>
        <w:t xml:space="preserve">applicable </w:t>
      </w:r>
      <w:r w:rsidRPr="005A1188">
        <w:rPr>
          <w:rFonts w:ascii="Arial" w:hAnsi="Arial" w:cs="Arial"/>
          <w:sz w:val="20"/>
        </w:rPr>
        <w:t>Contract and does not cure the failure within thirty (30) days after service of a default notice that specifies the failure.</w:t>
      </w:r>
    </w:p>
    <w:p w:rsidR="00956608" w:rsidRDefault="00682F02" w:rsidP="00B12F05">
      <w:pPr>
        <w:pStyle w:val="sub2"/>
        <w:spacing w:after="120"/>
        <w:rPr>
          <w:rFonts w:ascii="Arial" w:hAnsi="Arial" w:cs="Arial"/>
          <w:sz w:val="20"/>
        </w:rPr>
      </w:pPr>
      <w:r w:rsidRPr="005A1188">
        <w:rPr>
          <w:rFonts w:ascii="Arial" w:hAnsi="Arial" w:cs="Arial"/>
          <w:sz w:val="20"/>
        </w:rPr>
        <w:t>b.</w:t>
      </w:r>
      <w:r w:rsidRPr="005A1188">
        <w:rPr>
          <w:rFonts w:ascii="Arial" w:hAnsi="Arial" w:cs="Arial"/>
          <w:sz w:val="20"/>
        </w:rPr>
        <w:tab/>
      </w:r>
      <w:r w:rsidR="00956608" w:rsidRPr="00AC65A7">
        <w:rPr>
          <w:rFonts w:ascii="Arial" w:hAnsi="Arial" w:cs="Arial"/>
          <w:sz w:val="20"/>
          <w:u w:val="single"/>
        </w:rPr>
        <w:t>Termination by Seller</w:t>
      </w:r>
      <w:r w:rsidR="00956608" w:rsidRPr="00956608">
        <w:rPr>
          <w:rFonts w:ascii="Arial" w:hAnsi="Arial" w:cs="Arial"/>
          <w:sz w:val="20"/>
        </w:rPr>
        <w:t xml:space="preserve">.  Seller may terminate this Agreement upon an uncured payment default by Buyer that is not being contested by Buyer in good faith and that continues for one hundred and twenty (120) consecutive days after Buyer’s receipt of Seller’s written notice thereof.  Buyer’s failure to pay any amount under the Agreement that Buyer disputes in good faith in accordance with </w:t>
      </w:r>
      <w:r w:rsidR="00956608" w:rsidRPr="00A16AAC">
        <w:rPr>
          <w:rFonts w:ascii="Arial" w:hAnsi="Arial" w:cs="Arial"/>
          <w:sz w:val="20"/>
          <w:u w:val="single"/>
        </w:rPr>
        <w:t xml:space="preserve">Section </w:t>
      </w:r>
      <w:r w:rsidR="00A16AAC">
        <w:rPr>
          <w:rFonts w:ascii="Arial" w:hAnsi="Arial" w:cs="Arial"/>
          <w:sz w:val="20"/>
          <w:u w:val="single"/>
        </w:rPr>
        <w:t>5(e)</w:t>
      </w:r>
      <w:r w:rsidR="00956608" w:rsidRPr="00956608">
        <w:rPr>
          <w:rFonts w:ascii="Arial" w:hAnsi="Arial" w:cs="Arial"/>
          <w:sz w:val="20"/>
        </w:rPr>
        <w:t xml:space="preserve"> (Disputed Invoice Charges) shall not give Seller a termination right hereunder.  Seller acknowledges that Seller may only terminate this Agreement under this </w:t>
      </w:r>
      <w:r w:rsidR="00956608" w:rsidRPr="00A16AAC">
        <w:rPr>
          <w:rFonts w:ascii="Arial" w:hAnsi="Arial" w:cs="Arial"/>
          <w:sz w:val="20"/>
          <w:u w:val="single"/>
        </w:rPr>
        <w:t xml:space="preserve">Section </w:t>
      </w:r>
      <w:r w:rsidR="00AC65A7" w:rsidRPr="00A16AAC">
        <w:rPr>
          <w:rFonts w:ascii="Arial" w:hAnsi="Arial" w:cs="Arial"/>
          <w:sz w:val="20"/>
          <w:u w:val="single"/>
        </w:rPr>
        <w:t>2</w:t>
      </w:r>
      <w:r w:rsidR="00C12451">
        <w:rPr>
          <w:rFonts w:ascii="Arial" w:hAnsi="Arial" w:cs="Arial"/>
          <w:sz w:val="20"/>
          <w:u w:val="single"/>
        </w:rPr>
        <w:t>0</w:t>
      </w:r>
      <w:r w:rsidR="00A16AAC" w:rsidRPr="00A16AAC">
        <w:rPr>
          <w:rFonts w:ascii="Arial" w:hAnsi="Arial" w:cs="Arial"/>
          <w:sz w:val="20"/>
          <w:u w:val="single"/>
        </w:rPr>
        <w:t>(</w:t>
      </w:r>
      <w:r w:rsidR="00AC65A7" w:rsidRPr="00A16AAC">
        <w:rPr>
          <w:rFonts w:ascii="Arial" w:hAnsi="Arial" w:cs="Arial"/>
          <w:sz w:val="20"/>
          <w:u w:val="single"/>
        </w:rPr>
        <w:t>b</w:t>
      </w:r>
      <w:r w:rsidR="00A16AAC" w:rsidRPr="00A16AAC">
        <w:rPr>
          <w:rFonts w:ascii="Arial" w:hAnsi="Arial" w:cs="Arial"/>
          <w:sz w:val="20"/>
          <w:u w:val="single"/>
        </w:rPr>
        <w:t>)</w:t>
      </w:r>
      <w:r w:rsidR="00956608">
        <w:rPr>
          <w:rFonts w:ascii="Arial" w:hAnsi="Arial" w:cs="Arial"/>
          <w:sz w:val="20"/>
        </w:rPr>
        <w:t xml:space="preserve"> </w:t>
      </w:r>
      <w:r w:rsidR="00956608" w:rsidRPr="00956608">
        <w:rPr>
          <w:rFonts w:ascii="Arial" w:hAnsi="Arial" w:cs="Arial"/>
          <w:sz w:val="20"/>
        </w:rPr>
        <w:t xml:space="preserve">(Termination by </w:t>
      </w:r>
      <w:r w:rsidR="00956608">
        <w:rPr>
          <w:rFonts w:ascii="Arial" w:hAnsi="Arial" w:cs="Arial"/>
          <w:sz w:val="20"/>
        </w:rPr>
        <w:t>Seller</w:t>
      </w:r>
      <w:r w:rsidR="00956608" w:rsidRPr="00956608">
        <w:rPr>
          <w:rFonts w:ascii="Arial" w:hAnsi="Arial" w:cs="Arial"/>
          <w:sz w:val="20"/>
        </w:rPr>
        <w:t>) and Provider expressly waives any other rights it may have to terminate this Agreement.</w:t>
      </w:r>
    </w:p>
    <w:p w:rsidR="00682F02" w:rsidRPr="005A1188" w:rsidRDefault="00956608" w:rsidP="00B12F05">
      <w:pPr>
        <w:pStyle w:val="sub2"/>
        <w:spacing w:after="120"/>
        <w:rPr>
          <w:rFonts w:ascii="Arial" w:hAnsi="Arial" w:cs="Arial"/>
          <w:sz w:val="20"/>
        </w:rPr>
      </w:pPr>
      <w:r>
        <w:rPr>
          <w:rFonts w:ascii="Arial" w:hAnsi="Arial" w:cs="Arial"/>
          <w:sz w:val="20"/>
        </w:rPr>
        <w:t>c.</w:t>
      </w:r>
      <w:r>
        <w:rPr>
          <w:rFonts w:ascii="Arial" w:hAnsi="Arial" w:cs="Arial"/>
          <w:sz w:val="20"/>
        </w:rPr>
        <w:tab/>
      </w:r>
      <w:r w:rsidR="00682F02" w:rsidRPr="005A1188">
        <w:rPr>
          <w:rFonts w:ascii="Arial" w:hAnsi="Arial" w:cs="Arial"/>
          <w:sz w:val="20"/>
          <w:u w:val="single"/>
        </w:rPr>
        <w:t xml:space="preserve">Effect of </w:t>
      </w:r>
      <w:r>
        <w:rPr>
          <w:rFonts w:ascii="Arial" w:hAnsi="Arial" w:cs="Arial"/>
          <w:sz w:val="20"/>
          <w:u w:val="single"/>
        </w:rPr>
        <w:t>Termination</w:t>
      </w:r>
      <w:r w:rsidR="00682F02" w:rsidRPr="005A1188">
        <w:rPr>
          <w:rFonts w:ascii="Arial" w:hAnsi="Arial" w:cs="Arial"/>
          <w:sz w:val="20"/>
        </w:rPr>
        <w:t xml:space="preserve">.  In the event and to the extent of any </w:t>
      </w:r>
      <w:r>
        <w:rPr>
          <w:rFonts w:ascii="Arial" w:hAnsi="Arial" w:cs="Arial"/>
          <w:sz w:val="20"/>
        </w:rPr>
        <w:t>termination</w:t>
      </w:r>
      <w:r w:rsidRPr="005A1188">
        <w:rPr>
          <w:rFonts w:ascii="Arial" w:hAnsi="Arial" w:cs="Arial"/>
          <w:sz w:val="20"/>
        </w:rPr>
        <w:t xml:space="preserve"> </w:t>
      </w:r>
      <w:r w:rsidR="00682F02" w:rsidRPr="005A1188">
        <w:rPr>
          <w:rFonts w:ascii="Arial" w:hAnsi="Arial" w:cs="Arial"/>
          <w:sz w:val="20"/>
        </w:rPr>
        <w:t xml:space="preserve">under this </w:t>
      </w:r>
      <w:r w:rsidRPr="00A16AAC">
        <w:rPr>
          <w:rFonts w:ascii="Arial" w:hAnsi="Arial" w:cs="Arial"/>
          <w:sz w:val="20"/>
          <w:u w:val="single"/>
        </w:rPr>
        <w:t xml:space="preserve">Section </w:t>
      </w:r>
      <w:r w:rsidR="00AC65A7" w:rsidRPr="00A16AAC">
        <w:rPr>
          <w:rFonts w:ascii="Arial" w:hAnsi="Arial" w:cs="Arial"/>
          <w:sz w:val="20"/>
          <w:u w:val="single"/>
        </w:rPr>
        <w:t>2</w:t>
      </w:r>
      <w:r w:rsidR="00C12451">
        <w:rPr>
          <w:rFonts w:ascii="Arial" w:hAnsi="Arial" w:cs="Arial"/>
          <w:sz w:val="20"/>
          <w:u w:val="single"/>
        </w:rPr>
        <w:t>0</w:t>
      </w:r>
      <w:r w:rsidR="00A16AAC">
        <w:rPr>
          <w:rFonts w:ascii="Arial" w:hAnsi="Arial" w:cs="Arial"/>
          <w:sz w:val="20"/>
        </w:rPr>
        <w:t xml:space="preserve"> (Termination for Cause)</w:t>
      </w:r>
      <w:r w:rsidR="00682F02" w:rsidRPr="005A1188">
        <w:rPr>
          <w:rFonts w:ascii="Arial" w:hAnsi="Arial" w:cs="Arial"/>
          <w:sz w:val="20"/>
        </w:rPr>
        <w:t xml:space="preserve">, all obligations of Buyer and all rights and licenses of Seller under the </w:t>
      </w:r>
      <w:r w:rsidR="00332E16">
        <w:rPr>
          <w:rFonts w:ascii="Arial" w:hAnsi="Arial" w:cs="Arial"/>
          <w:sz w:val="20"/>
        </w:rPr>
        <w:t xml:space="preserve">applicable </w:t>
      </w:r>
      <w:r w:rsidR="00682F02" w:rsidRPr="005A1188">
        <w:rPr>
          <w:rFonts w:ascii="Arial" w:hAnsi="Arial" w:cs="Arial"/>
          <w:sz w:val="20"/>
        </w:rPr>
        <w:t xml:space="preserve">Contract shall thereupon be </w:t>
      </w:r>
      <w:r>
        <w:rPr>
          <w:rFonts w:ascii="Arial" w:hAnsi="Arial" w:cs="Arial"/>
          <w:sz w:val="20"/>
        </w:rPr>
        <w:t>terminated</w:t>
      </w:r>
      <w:r w:rsidR="00682F02" w:rsidRPr="005A1188">
        <w:rPr>
          <w:rFonts w:ascii="Arial" w:hAnsi="Arial" w:cs="Arial"/>
          <w:sz w:val="20"/>
        </w:rPr>
        <w:t xml:space="preserve">, and all rights and licenses of Buyer and all accrued obligations of Seller under the </w:t>
      </w:r>
      <w:r w:rsidR="00332E16">
        <w:rPr>
          <w:rFonts w:ascii="Arial" w:hAnsi="Arial" w:cs="Arial"/>
          <w:sz w:val="20"/>
        </w:rPr>
        <w:t xml:space="preserve">applicable </w:t>
      </w:r>
      <w:r w:rsidR="00682F02" w:rsidRPr="005A1188">
        <w:rPr>
          <w:rFonts w:ascii="Arial" w:hAnsi="Arial" w:cs="Arial"/>
          <w:sz w:val="20"/>
        </w:rPr>
        <w:t>Contract shall survive</w:t>
      </w:r>
      <w:r w:rsidR="002C55AE">
        <w:rPr>
          <w:rFonts w:ascii="Arial" w:hAnsi="Arial" w:cs="Arial"/>
          <w:sz w:val="20"/>
        </w:rPr>
        <w:t>,</w:t>
      </w:r>
      <w:r w:rsidR="00682F02" w:rsidRPr="005A1188">
        <w:rPr>
          <w:rFonts w:ascii="Arial" w:hAnsi="Arial" w:cs="Arial"/>
          <w:sz w:val="20"/>
        </w:rPr>
        <w:t xml:space="preserve"> but only with respect to the </w:t>
      </w:r>
      <w:r w:rsidR="00416F35">
        <w:rPr>
          <w:rFonts w:ascii="Arial" w:hAnsi="Arial" w:cs="Arial"/>
          <w:sz w:val="20"/>
        </w:rPr>
        <w:t>Services</w:t>
      </w:r>
      <w:r w:rsidR="00682F02" w:rsidRPr="005A1188">
        <w:rPr>
          <w:rFonts w:ascii="Arial" w:hAnsi="Arial" w:cs="Arial"/>
          <w:sz w:val="20"/>
        </w:rPr>
        <w:t xml:space="preserve"> covered by the </w:t>
      </w:r>
      <w:r>
        <w:rPr>
          <w:rFonts w:ascii="Arial" w:hAnsi="Arial" w:cs="Arial"/>
          <w:sz w:val="20"/>
        </w:rPr>
        <w:t>termination</w:t>
      </w:r>
      <w:r w:rsidRPr="005A1188">
        <w:rPr>
          <w:rFonts w:ascii="Arial" w:hAnsi="Arial" w:cs="Arial"/>
          <w:sz w:val="20"/>
        </w:rPr>
        <w:t xml:space="preserve"> </w:t>
      </w:r>
      <w:r w:rsidR="00682F02" w:rsidRPr="005A1188">
        <w:rPr>
          <w:rFonts w:ascii="Arial" w:hAnsi="Arial" w:cs="Arial"/>
          <w:sz w:val="20"/>
        </w:rPr>
        <w:t xml:space="preserve">notice.  Seller shall continue to perform those obligations under this Agreement or any Contract to the extent not </w:t>
      </w:r>
      <w:r w:rsidR="00186EFB">
        <w:rPr>
          <w:rFonts w:ascii="Arial" w:hAnsi="Arial" w:cs="Arial"/>
          <w:sz w:val="20"/>
        </w:rPr>
        <w:t>terminated</w:t>
      </w:r>
      <w:r w:rsidR="00682F02" w:rsidRPr="005A1188">
        <w:rPr>
          <w:rFonts w:ascii="Arial" w:hAnsi="Arial" w:cs="Arial"/>
          <w:sz w:val="20"/>
        </w:rPr>
        <w:t>.</w:t>
      </w:r>
    </w:p>
    <w:p w:rsidR="00682F02" w:rsidRPr="00956608" w:rsidRDefault="008906AB" w:rsidP="00B12F05">
      <w:pPr>
        <w:pStyle w:val="sub2"/>
        <w:spacing w:after="120"/>
        <w:rPr>
          <w:rFonts w:ascii="Arial" w:hAnsi="Arial"/>
          <w:b/>
          <w:sz w:val="20"/>
        </w:rPr>
      </w:pPr>
      <w:r>
        <w:rPr>
          <w:rFonts w:ascii="Arial" w:hAnsi="Arial" w:cs="Arial"/>
          <w:sz w:val="20"/>
        </w:rPr>
        <w:t>d</w:t>
      </w:r>
      <w:r w:rsidR="00682F02" w:rsidRPr="005A1188">
        <w:rPr>
          <w:rFonts w:ascii="Arial" w:hAnsi="Arial" w:cs="Arial"/>
          <w:sz w:val="20"/>
        </w:rPr>
        <w:t>.</w:t>
      </w:r>
      <w:r w:rsidR="00682F02" w:rsidRPr="005A1188">
        <w:rPr>
          <w:rFonts w:ascii="Arial" w:hAnsi="Arial" w:cs="Arial"/>
          <w:sz w:val="20"/>
        </w:rPr>
        <w:tab/>
      </w:r>
      <w:r w:rsidR="00956608">
        <w:rPr>
          <w:rFonts w:ascii="Arial" w:hAnsi="Arial" w:cs="Arial"/>
          <w:sz w:val="20"/>
          <w:u w:val="single"/>
        </w:rPr>
        <w:t>Termination</w:t>
      </w:r>
      <w:r w:rsidR="00956608" w:rsidRPr="005A1188">
        <w:rPr>
          <w:rFonts w:ascii="Arial" w:hAnsi="Arial" w:cs="Arial"/>
          <w:sz w:val="20"/>
          <w:u w:val="single"/>
        </w:rPr>
        <w:t xml:space="preserve"> </w:t>
      </w:r>
      <w:r w:rsidR="00682F02" w:rsidRPr="005A1188">
        <w:rPr>
          <w:rFonts w:ascii="Arial" w:hAnsi="Arial" w:cs="Arial"/>
          <w:sz w:val="20"/>
          <w:u w:val="single"/>
        </w:rPr>
        <w:t>Payment</w:t>
      </w:r>
      <w:r w:rsidR="00682F02" w:rsidRPr="005A1188">
        <w:rPr>
          <w:rFonts w:ascii="Arial" w:hAnsi="Arial" w:cs="Arial"/>
          <w:sz w:val="20"/>
        </w:rPr>
        <w:t xml:space="preserve">.  </w:t>
      </w:r>
      <w:r w:rsidR="00CC7739">
        <w:rPr>
          <w:rFonts w:ascii="Arial" w:hAnsi="Arial" w:cs="Arial"/>
          <w:sz w:val="20"/>
        </w:rPr>
        <w:t xml:space="preserve">In the event of termination for cause by </w:t>
      </w:r>
      <w:r w:rsidR="00682F02" w:rsidRPr="005A1188">
        <w:rPr>
          <w:rFonts w:ascii="Arial" w:hAnsi="Arial" w:cs="Arial"/>
          <w:sz w:val="20"/>
        </w:rPr>
        <w:t>Buyer</w:t>
      </w:r>
      <w:r w:rsidR="00CC7739">
        <w:rPr>
          <w:rFonts w:ascii="Arial" w:hAnsi="Arial" w:cs="Arial"/>
          <w:sz w:val="20"/>
        </w:rPr>
        <w:t>,</w:t>
      </w:r>
      <w:r w:rsidR="00682F02" w:rsidRPr="005A1188">
        <w:rPr>
          <w:rFonts w:ascii="Arial" w:hAnsi="Arial" w:cs="Arial"/>
          <w:sz w:val="20"/>
        </w:rPr>
        <w:t xml:space="preserve"> Seller</w:t>
      </w:r>
      <w:r w:rsidR="00682F02" w:rsidRPr="005A1188">
        <w:rPr>
          <w:rFonts w:ascii="Arial" w:hAnsi="Arial" w:cs="Arial"/>
          <w:b/>
          <w:i/>
          <w:sz w:val="20"/>
        </w:rPr>
        <w:t xml:space="preserve"> </w:t>
      </w:r>
      <w:r w:rsidR="00682F02" w:rsidRPr="005A1188">
        <w:rPr>
          <w:rFonts w:ascii="Arial" w:hAnsi="Arial" w:cs="Arial"/>
          <w:sz w:val="20"/>
        </w:rPr>
        <w:t>shall h</w:t>
      </w:r>
      <w:r w:rsidR="00CC7739">
        <w:rPr>
          <w:rFonts w:ascii="Arial" w:hAnsi="Arial" w:cs="Arial"/>
          <w:sz w:val="20"/>
        </w:rPr>
        <w:t xml:space="preserve">ave no claim against Buyer for any </w:t>
      </w:r>
      <w:r w:rsidR="00416F35">
        <w:rPr>
          <w:rFonts w:ascii="Arial" w:hAnsi="Arial" w:cs="Arial"/>
          <w:sz w:val="20"/>
        </w:rPr>
        <w:t>Services</w:t>
      </w:r>
      <w:r w:rsidR="00682F02" w:rsidRPr="005A1188">
        <w:rPr>
          <w:rFonts w:ascii="Arial" w:hAnsi="Arial" w:cs="Arial"/>
          <w:sz w:val="20"/>
        </w:rPr>
        <w:t xml:space="preserve"> not accepted by Buyer </w:t>
      </w:r>
      <w:r w:rsidR="00CC7739">
        <w:rPr>
          <w:rFonts w:ascii="Arial" w:hAnsi="Arial" w:cs="Arial"/>
          <w:sz w:val="20"/>
        </w:rPr>
        <w:t xml:space="preserve">or </w:t>
      </w:r>
      <w:r w:rsidR="00CC7739" w:rsidRPr="005A1188">
        <w:rPr>
          <w:rFonts w:ascii="Arial" w:hAnsi="Arial" w:cs="Arial"/>
          <w:sz w:val="20"/>
        </w:rPr>
        <w:t xml:space="preserve">for the terminated </w:t>
      </w:r>
      <w:r w:rsidR="00416F35">
        <w:rPr>
          <w:rFonts w:ascii="Arial" w:hAnsi="Arial" w:cs="Arial"/>
          <w:sz w:val="20"/>
        </w:rPr>
        <w:t>Services</w:t>
      </w:r>
      <w:r w:rsidR="00CC7739" w:rsidRPr="005A1188">
        <w:rPr>
          <w:rFonts w:ascii="Arial" w:hAnsi="Arial" w:cs="Arial"/>
          <w:sz w:val="20"/>
        </w:rPr>
        <w:t xml:space="preserve"> that has then been performed and for which Seller</w:t>
      </w:r>
      <w:r w:rsidR="00434267" w:rsidRPr="00434267">
        <w:rPr>
          <w:rFonts w:ascii="Arial" w:hAnsi="Arial"/>
          <w:sz w:val="20"/>
        </w:rPr>
        <w:t xml:space="preserve"> </w:t>
      </w:r>
      <w:r w:rsidR="00CC7739" w:rsidRPr="005A1188">
        <w:rPr>
          <w:rFonts w:ascii="Arial" w:hAnsi="Arial" w:cs="Arial"/>
          <w:sz w:val="20"/>
        </w:rPr>
        <w:t>has not been previously compensated</w:t>
      </w:r>
      <w:r w:rsidR="00682F02" w:rsidRPr="005A1188">
        <w:rPr>
          <w:rFonts w:ascii="Arial" w:hAnsi="Arial" w:cs="Arial"/>
          <w:sz w:val="20"/>
        </w:rPr>
        <w:t xml:space="preserve">.  </w:t>
      </w:r>
      <w:r w:rsidR="00CC7739">
        <w:rPr>
          <w:rFonts w:ascii="Arial" w:hAnsi="Arial" w:cs="Arial"/>
          <w:sz w:val="20"/>
        </w:rPr>
        <w:t xml:space="preserve">In the event of termination for cause by Seller, </w:t>
      </w:r>
      <w:r w:rsidR="00CC7739" w:rsidRPr="005A1188">
        <w:rPr>
          <w:rFonts w:ascii="Arial" w:hAnsi="Arial" w:cs="Arial"/>
          <w:sz w:val="20"/>
        </w:rPr>
        <w:t>Buyer’s total liability shall be to pay Seller</w:t>
      </w:r>
      <w:r w:rsidR="00CC7739">
        <w:rPr>
          <w:rFonts w:ascii="Arial" w:hAnsi="Arial" w:cs="Arial"/>
          <w:sz w:val="20"/>
        </w:rPr>
        <w:t xml:space="preserve"> the outstanding payments giving rise to Seller’s termination right.  The applicable party </w:t>
      </w:r>
      <w:r w:rsidR="00682F02" w:rsidRPr="005A1188">
        <w:rPr>
          <w:rFonts w:ascii="Arial" w:hAnsi="Arial" w:cs="Arial"/>
          <w:sz w:val="20"/>
        </w:rPr>
        <w:t xml:space="preserve">shall submit any claims for compensation under </w:t>
      </w:r>
      <w:r w:rsidR="00A16AAC">
        <w:rPr>
          <w:rFonts w:ascii="Arial" w:hAnsi="Arial" w:cs="Arial"/>
          <w:sz w:val="20"/>
        </w:rPr>
        <w:t xml:space="preserve">this </w:t>
      </w:r>
      <w:r w:rsidR="00A16AAC" w:rsidRPr="00A16AAC">
        <w:rPr>
          <w:rFonts w:ascii="Arial" w:hAnsi="Arial" w:cs="Arial"/>
          <w:sz w:val="20"/>
          <w:u w:val="single"/>
        </w:rPr>
        <w:t>Section 2</w:t>
      </w:r>
      <w:r w:rsidR="00C12451">
        <w:rPr>
          <w:rFonts w:ascii="Arial" w:hAnsi="Arial" w:cs="Arial"/>
          <w:sz w:val="20"/>
          <w:u w:val="single"/>
        </w:rPr>
        <w:t>0</w:t>
      </w:r>
      <w:r w:rsidR="00682F02" w:rsidRPr="005A1188">
        <w:rPr>
          <w:rFonts w:ascii="Arial" w:hAnsi="Arial" w:cs="Arial"/>
          <w:sz w:val="20"/>
        </w:rPr>
        <w:t xml:space="preserve"> (</w:t>
      </w:r>
      <w:r w:rsidR="00A16AAC">
        <w:rPr>
          <w:rFonts w:ascii="Arial" w:hAnsi="Arial" w:cs="Arial"/>
          <w:sz w:val="20"/>
        </w:rPr>
        <w:t>Termination for Cause</w:t>
      </w:r>
      <w:r w:rsidR="00682F02" w:rsidRPr="005A1188">
        <w:rPr>
          <w:rFonts w:ascii="Arial" w:hAnsi="Arial" w:cs="Arial"/>
          <w:sz w:val="20"/>
        </w:rPr>
        <w:t xml:space="preserve">) within thirty (30) days after the effective date of </w:t>
      </w:r>
      <w:r w:rsidR="00186EFB">
        <w:rPr>
          <w:rFonts w:ascii="Arial" w:hAnsi="Arial" w:cs="Arial"/>
          <w:sz w:val="20"/>
        </w:rPr>
        <w:t>the termination</w:t>
      </w:r>
      <w:r w:rsidR="00682F02" w:rsidRPr="005A1188">
        <w:rPr>
          <w:rFonts w:ascii="Arial" w:hAnsi="Arial" w:cs="Arial"/>
          <w:sz w:val="20"/>
        </w:rPr>
        <w:t>.</w:t>
      </w:r>
    </w:p>
    <w:p w:rsidR="00956608" w:rsidRDefault="0006113B" w:rsidP="00B12F05">
      <w:pPr>
        <w:pStyle w:val="sub2"/>
        <w:spacing w:after="120"/>
        <w:rPr>
          <w:rFonts w:ascii="Arial" w:hAnsi="Arial" w:cs="Arial"/>
          <w:sz w:val="20"/>
        </w:rPr>
      </w:pPr>
      <w:r>
        <w:rPr>
          <w:rFonts w:ascii="Arial" w:hAnsi="Arial" w:cs="Arial"/>
          <w:sz w:val="20"/>
        </w:rPr>
        <w:t>e</w:t>
      </w:r>
      <w:r w:rsidR="00682F02" w:rsidRPr="005A1188">
        <w:rPr>
          <w:rFonts w:ascii="Arial" w:hAnsi="Arial" w:cs="Arial"/>
          <w:sz w:val="20"/>
        </w:rPr>
        <w:t>.</w:t>
      </w:r>
      <w:r w:rsidR="00682F02" w:rsidRPr="005A1188">
        <w:rPr>
          <w:rFonts w:ascii="Arial" w:hAnsi="Arial" w:cs="Arial"/>
          <w:sz w:val="20"/>
        </w:rPr>
        <w:tab/>
      </w:r>
      <w:r w:rsidR="00682F02" w:rsidRPr="005A1188">
        <w:rPr>
          <w:rFonts w:ascii="Arial" w:hAnsi="Arial" w:cs="Arial"/>
          <w:sz w:val="20"/>
          <w:u w:val="single"/>
        </w:rPr>
        <w:t>Termination for Convenience</w:t>
      </w:r>
      <w:r w:rsidR="00682F02" w:rsidRPr="005A1188">
        <w:rPr>
          <w:rFonts w:ascii="Arial" w:hAnsi="Arial" w:cs="Arial"/>
          <w:sz w:val="20"/>
        </w:rPr>
        <w:t xml:space="preserve">.  If, after issuance of a default notice under </w:t>
      </w:r>
      <w:r w:rsidR="00A16AAC" w:rsidRPr="00A16AAC">
        <w:rPr>
          <w:rFonts w:ascii="Arial" w:hAnsi="Arial" w:cs="Arial"/>
          <w:sz w:val="20"/>
          <w:u w:val="single"/>
        </w:rPr>
        <w:t>Section 2</w:t>
      </w:r>
      <w:r w:rsidR="00C12451">
        <w:rPr>
          <w:rFonts w:ascii="Arial" w:hAnsi="Arial" w:cs="Arial"/>
          <w:sz w:val="20"/>
          <w:u w:val="single"/>
        </w:rPr>
        <w:t>0</w:t>
      </w:r>
      <w:r w:rsidR="00A16AAC" w:rsidRPr="00A16AAC">
        <w:rPr>
          <w:rFonts w:ascii="Arial" w:hAnsi="Arial" w:cs="Arial"/>
          <w:sz w:val="20"/>
          <w:u w:val="single"/>
        </w:rPr>
        <w:t>(</w:t>
      </w:r>
      <w:r w:rsidR="00434267" w:rsidRPr="00434267">
        <w:rPr>
          <w:rFonts w:ascii="Arial" w:hAnsi="Arial"/>
          <w:sz w:val="20"/>
          <w:u w:val="single"/>
        </w:rPr>
        <w:t>a</w:t>
      </w:r>
      <w:r w:rsidR="00A16AAC" w:rsidRPr="00A16AAC">
        <w:rPr>
          <w:rFonts w:ascii="Arial" w:hAnsi="Arial" w:cs="Arial"/>
          <w:sz w:val="20"/>
          <w:u w:val="single"/>
        </w:rPr>
        <w:t>)</w:t>
      </w:r>
      <w:r w:rsidR="00682F02" w:rsidRPr="005A1188">
        <w:rPr>
          <w:rFonts w:ascii="Arial" w:hAnsi="Arial" w:cs="Arial"/>
          <w:sz w:val="20"/>
        </w:rPr>
        <w:t xml:space="preserve"> </w:t>
      </w:r>
      <w:r w:rsidR="00A16AAC">
        <w:rPr>
          <w:rFonts w:ascii="Arial" w:hAnsi="Arial" w:cs="Arial"/>
          <w:sz w:val="20"/>
        </w:rPr>
        <w:t>(Termination by Buyer)</w:t>
      </w:r>
      <w:r w:rsidR="00682F02" w:rsidRPr="005A1188">
        <w:rPr>
          <w:rFonts w:ascii="Arial" w:hAnsi="Arial" w:cs="Arial"/>
          <w:sz w:val="20"/>
        </w:rPr>
        <w:t xml:space="preserve">, it is determined for any reason that Seller was not in default or that the default was excusable under the provisions of this Agreement, then there will be no </w:t>
      </w:r>
      <w:r w:rsidR="00956608">
        <w:rPr>
          <w:rFonts w:ascii="Arial" w:hAnsi="Arial" w:cs="Arial"/>
          <w:sz w:val="20"/>
        </w:rPr>
        <w:t>termination</w:t>
      </w:r>
      <w:r>
        <w:rPr>
          <w:rFonts w:ascii="Arial" w:hAnsi="Arial" w:cs="Arial"/>
          <w:sz w:val="20"/>
        </w:rPr>
        <w:t xml:space="preserve"> for cause</w:t>
      </w:r>
      <w:r w:rsidR="00682F02" w:rsidRPr="005A1188">
        <w:rPr>
          <w:rFonts w:ascii="Arial" w:hAnsi="Arial" w:cs="Arial"/>
          <w:sz w:val="20"/>
        </w:rPr>
        <w:t xml:space="preserve">.  The </w:t>
      </w:r>
      <w:r>
        <w:rPr>
          <w:rFonts w:ascii="Arial" w:hAnsi="Arial" w:cs="Arial"/>
          <w:sz w:val="20"/>
        </w:rPr>
        <w:t xml:space="preserve">Agreement or applicable </w:t>
      </w:r>
      <w:r w:rsidR="00682F02" w:rsidRPr="005A1188">
        <w:rPr>
          <w:rFonts w:ascii="Arial" w:hAnsi="Arial" w:cs="Arial"/>
          <w:sz w:val="20"/>
        </w:rPr>
        <w:t xml:space="preserve">Contract will be </w:t>
      </w:r>
      <w:r>
        <w:rPr>
          <w:rFonts w:ascii="Arial" w:hAnsi="Arial" w:cs="Arial"/>
          <w:sz w:val="20"/>
        </w:rPr>
        <w:t xml:space="preserve">deemed to have been </w:t>
      </w:r>
      <w:r w:rsidR="00682F02" w:rsidRPr="005A1188">
        <w:rPr>
          <w:rFonts w:ascii="Arial" w:hAnsi="Arial" w:cs="Arial"/>
          <w:sz w:val="20"/>
        </w:rPr>
        <w:t xml:space="preserve">terminated for convenience in accordance with the provisions of </w:t>
      </w:r>
      <w:r w:rsidR="00A16AAC" w:rsidRPr="00A16AAC">
        <w:rPr>
          <w:rFonts w:ascii="Arial" w:hAnsi="Arial" w:cs="Arial"/>
          <w:sz w:val="20"/>
          <w:u w:val="single"/>
        </w:rPr>
        <w:t xml:space="preserve">Section </w:t>
      </w:r>
      <w:r w:rsidR="00C12451">
        <w:rPr>
          <w:rFonts w:ascii="Arial" w:hAnsi="Arial" w:cs="Arial"/>
          <w:sz w:val="20"/>
          <w:u w:val="single"/>
        </w:rPr>
        <w:t>19</w:t>
      </w:r>
      <w:r w:rsidR="00682F02" w:rsidRPr="005A1188">
        <w:rPr>
          <w:rFonts w:ascii="Arial" w:hAnsi="Arial" w:cs="Arial"/>
          <w:sz w:val="20"/>
        </w:rPr>
        <w:t xml:space="preserve"> (Termination for Convenience) as of the date the </w:t>
      </w:r>
      <w:r w:rsidR="00186EFB">
        <w:rPr>
          <w:rFonts w:ascii="Arial" w:hAnsi="Arial" w:cs="Arial"/>
          <w:sz w:val="20"/>
        </w:rPr>
        <w:t>termination</w:t>
      </w:r>
      <w:r w:rsidR="00682F02" w:rsidRPr="005A1188">
        <w:rPr>
          <w:rFonts w:ascii="Arial" w:hAnsi="Arial" w:cs="Arial"/>
          <w:sz w:val="20"/>
        </w:rPr>
        <w:t xml:space="preserve"> would have taken effect under this </w:t>
      </w:r>
      <w:r w:rsidR="00CB45D9" w:rsidRPr="00CB45D9">
        <w:rPr>
          <w:rFonts w:ascii="Arial" w:hAnsi="Arial" w:cs="Arial"/>
          <w:sz w:val="20"/>
          <w:u w:val="single"/>
        </w:rPr>
        <w:t>Section 2</w:t>
      </w:r>
      <w:r w:rsidR="00C12451">
        <w:rPr>
          <w:rFonts w:ascii="Arial" w:hAnsi="Arial" w:cs="Arial"/>
          <w:sz w:val="20"/>
          <w:u w:val="single"/>
        </w:rPr>
        <w:t>0</w:t>
      </w:r>
      <w:r w:rsidR="00CB45D9" w:rsidRPr="00CB45D9">
        <w:rPr>
          <w:rFonts w:ascii="Arial" w:hAnsi="Arial" w:cs="Arial"/>
          <w:sz w:val="20"/>
        </w:rPr>
        <w:t xml:space="preserve"> (Termination for Cause)</w:t>
      </w:r>
      <w:r w:rsidR="00682F02" w:rsidRPr="00CB45D9">
        <w:rPr>
          <w:rFonts w:ascii="Arial" w:hAnsi="Arial" w:cs="Arial"/>
          <w:sz w:val="20"/>
        </w:rPr>
        <w:t>.</w:t>
      </w:r>
    </w:p>
    <w:p w:rsidR="003079B8" w:rsidRPr="006258B8" w:rsidRDefault="006258B8" w:rsidP="00B12F05">
      <w:pPr>
        <w:pStyle w:val="Heading3"/>
        <w:numPr>
          <w:ilvl w:val="0"/>
          <w:numId w:val="0"/>
        </w:numPr>
        <w:spacing w:before="0" w:after="120" w:line="240" w:lineRule="auto"/>
        <w:rPr>
          <w:rFonts w:ascii="Arial" w:hAnsi="Arial" w:cs="Arial"/>
          <w:b/>
          <w:caps/>
          <w:sz w:val="20"/>
          <w:szCs w:val="20"/>
          <w:highlight w:val="yellow"/>
        </w:rPr>
      </w:pPr>
      <w:r w:rsidRPr="006258B8">
        <w:rPr>
          <w:rFonts w:ascii="Arial" w:hAnsi="Arial" w:cs="Arial"/>
          <w:b/>
          <w:bCs/>
          <w:caps/>
          <w:sz w:val="20"/>
          <w:szCs w:val="20"/>
        </w:rPr>
        <w:t>2</w:t>
      </w:r>
      <w:r w:rsidR="00503E3C">
        <w:rPr>
          <w:rFonts w:ascii="Arial" w:hAnsi="Arial" w:cs="Arial"/>
          <w:b/>
          <w:bCs/>
          <w:caps/>
          <w:sz w:val="20"/>
          <w:szCs w:val="20"/>
        </w:rPr>
        <w:t>1</w:t>
      </w:r>
      <w:r w:rsidR="00EF7E2E">
        <w:rPr>
          <w:rFonts w:ascii="Arial" w:hAnsi="Arial" w:cs="Arial"/>
          <w:b/>
          <w:bCs/>
          <w:caps/>
          <w:sz w:val="20"/>
          <w:szCs w:val="20"/>
        </w:rPr>
        <w:t>.</w:t>
      </w:r>
      <w:r w:rsidRPr="006258B8">
        <w:rPr>
          <w:rFonts w:ascii="Arial" w:hAnsi="Arial" w:cs="Arial"/>
          <w:b/>
          <w:bCs/>
          <w:caps/>
          <w:sz w:val="20"/>
          <w:szCs w:val="20"/>
        </w:rPr>
        <w:tab/>
      </w:r>
      <w:r w:rsidR="003079B8" w:rsidRPr="006258B8">
        <w:rPr>
          <w:rFonts w:ascii="Arial" w:hAnsi="Arial" w:cs="Arial"/>
          <w:b/>
          <w:bCs/>
          <w:caps/>
          <w:sz w:val="20"/>
          <w:szCs w:val="20"/>
        </w:rPr>
        <w:t>Transition of Services</w:t>
      </w:r>
      <w:r w:rsidR="00FC1360">
        <w:rPr>
          <w:rFonts w:ascii="Arial" w:hAnsi="Arial" w:cs="Arial"/>
          <w:b/>
          <w:bCs/>
          <w:caps/>
          <w:sz w:val="20"/>
          <w:szCs w:val="20"/>
        </w:rPr>
        <w:t xml:space="preserve"> </w:t>
      </w:r>
    </w:p>
    <w:p w:rsidR="003079B8" w:rsidRPr="003079B8" w:rsidRDefault="003079B8" w:rsidP="00EF7E2E">
      <w:pPr>
        <w:pStyle w:val="Heading4"/>
        <w:numPr>
          <w:ilvl w:val="0"/>
          <w:numId w:val="16"/>
        </w:numPr>
        <w:spacing w:before="0" w:after="120" w:line="240" w:lineRule="auto"/>
        <w:jc w:val="left"/>
        <w:rPr>
          <w:rFonts w:ascii="Arial" w:hAnsi="Arial" w:cs="Arial"/>
          <w:sz w:val="20"/>
          <w:szCs w:val="20"/>
        </w:rPr>
      </w:pPr>
      <w:r w:rsidRPr="003079B8">
        <w:rPr>
          <w:rFonts w:ascii="Arial" w:hAnsi="Arial" w:cs="Arial"/>
          <w:sz w:val="20"/>
          <w:szCs w:val="20"/>
          <w:u w:val="single"/>
        </w:rPr>
        <w:t>Services Transfer</w:t>
      </w:r>
      <w:r w:rsidR="00A16AAC" w:rsidRPr="00A16AAC">
        <w:rPr>
          <w:rFonts w:ascii="Arial" w:hAnsi="Arial" w:cs="Arial"/>
          <w:sz w:val="20"/>
          <w:szCs w:val="20"/>
        </w:rPr>
        <w:t>.</w:t>
      </w:r>
      <w:r w:rsidRPr="003079B8">
        <w:rPr>
          <w:rFonts w:ascii="Arial" w:hAnsi="Arial" w:cs="Arial"/>
          <w:sz w:val="20"/>
          <w:szCs w:val="20"/>
        </w:rPr>
        <w:t xml:space="preserve">  Upon expiration or termination of the Agreement or any </w:t>
      </w:r>
      <w:r w:rsidR="00AC65A7">
        <w:rPr>
          <w:rFonts w:ascii="Arial" w:hAnsi="Arial" w:cs="Arial"/>
          <w:sz w:val="20"/>
          <w:szCs w:val="20"/>
        </w:rPr>
        <w:t>Contract</w:t>
      </w:r>
      <w:r w:rsidRPr="003079B8">
        <w:rPr>
          <w:rFonts w:ascii="Arial" w:hAnsi="Arial" w:cs="Arial"/>
          <w:sz w:val="20"/>
          <w:szCs w:val="20"/>
        </w:rPr>
        <w:t xml:space="preserve"> or portion thereof, for any reason, Seller shall assist </w:t>
      </w:r>
      <w:r w:rsidR="00AC65A7">
        <w:rPr>
          <w:rFonts w:ascii="Arial" w:hAnsi="Arial" w:cs="Arial"/>
          <w:sz w:val="20"/>
          <w:szCs w:val="20"/>
        </w:rPr>
        <w:t>Buyer</w:t>
      </w:r>
      <w:r w:rsidRPr="003079B8">
        <w:rPr>
          <w:rFonts w:ascii="Arial" w:hAnsi="Arial" w:cs="Arial"/>
          <w:sz w:val="20"/>
          <w:szCs w:val="20"/>
        </w:rPr>
        <w:t xml:space="preserve"> in the orderly transfer of the services, functions, responsibilities, tasks and operations comprising the </w:t>
      </w:r>
      <w:r w:rsidR="00416F35">
        <w:rPr>
          <w:rFonts w:ascii="Arial" w:hAnsi="Arial" w:cs="Arial"/>
          <w:sz w:val="20"/>
          <w:szCs w:val="20"/>
        </w:rPr>
        <w:t>Services</w:t>
      </w:r>
      <w:r w:rsidRPr="003079B8">
        <w:rPr>
          <w:rFonts w:ascii="Arial" w:hAnsi="Arial" w:cs="Arial"/>
          <w:sz w:val="20"/>
          <w:szCs w:val="20"/>
        </w:rPr>
        <w:t xml:space="preserve"> including, without limitation, </w:t>
      </w:r>
      <w:r w:rsidR="00416F35">
        <w:rPr>
          <w:rFonts w:ascii="Arial" w:hAnsi="Arial" w:cs="Arial"/>
          <w:sz w:val="20"/>
          <w:szCs w:val="20"/>
        </w:rPr>
        <w:t>Work Product</w:t>
      </w:r>
      <w:r w:rsidRPr="003079B8">
        <w:rPr>
          <w:rFonts w:ascii="Arial" w:hAnsi="Arial" w:cs="Arial"/>
          <w:sz w:val="20"/>
          <w:szCs w:val="20"/>
        </w:rPr>
        <w:t xml:space="preserve"> and other related information or data </w:t>
      </w:r>
      <w:r w:rsidRPr="00FC1360">
        <w:rPr>
          <w:rFonts w:ascii="Arial" w:hAnsi="Arial" w:cs="Arial"/>
          <w:sz w:val="20"/>
          <w:szCs w:val="20"/>
        </w:rPr>
        <w:t>("</w:t>
      </w:r>
      <w:r w:rsidRPr="00A16AAC">
        <w:rPr>
          <w:rFonts w:ascii="Arial" w:hAnsi="Arial" w:cs="Arial"/>
          <w:sz w:val="20"/>
          <w:szCs w:val="20"/>
          <w:u w:val="single"/>
        </w:rPr>
        <w:t>Transition Services</w:t>
      </w:r>
      <w:r w:rsidRPr="00FC1360">
        <w:rPr>
          <w:rFonts w:ascii="Arial" w:hAnsi="Arial" w:cs="Arial"/>
          <w:sz w:val="20"/>
          <w:szCs w:val="20"/>
        </w:rPr>
        <w:t>")</w:t>
      </w:r>
      <w:r w:rsidRPr="003079B8">
        <w:rPr>
          <w:rFonts w:ascii="Arial" w:hAnsi="Arial" w:cs="Arial"/>
          <w:sz w:val="20"/>
          <w:szCs w:val="20"/>
        </w:rPr>
        <w:t xml:space="preserve"> as further described in this </w:t>
      </w:r>
      <w:r w:rsidRPr="00415181">
        <w:rPr>
          <w:rFonts w:ascii="Arial" w:hAnsi="Arial" w:cs="Arial"/>
          <w:sz w:val="20"/>
          <w:szCs w:val="20"/>
          <w:u w:val="single"/>
        </w:rPr>
        <w:t>Section </w:t>
      </w:r>
      <w:r w:rsidR="00AC65A7" w:rsidRPr="00415181">
        <w:rPr>
          <w:rFonts w:ascii="Arial" w:hAnsi="Arial" w:cs="Arial"/>
          <w:sz w:val="20"/>
          <w:szCs w:val="20"/>
          <w:u w:val="single"/>
        </w:rPr>
        <w:t>2</w:t>
      </w:r>
      <w:r w:rsidR="00C12451">
        <w:rPr>
          <w:rFonts w:ascii="Arial" w:hAnsi="Arial" w:cs="Arial"/>
          <w:sz w:val="20"/>
          <w:szCs w:val="20"/>
          <w:u w:val="single"/>
        </w:rPr>
        <w:t>1</w:t>
      </w:r>
      <w:r w:rsidR="00415181">
        <w:rPr>
          <w:rFonts w:ascii="Arial" w:hAnsi="Arial" w:cs="Arial"/>
          <w:sz w:val="20"/>
          <w:szCs w:val="20"/>
        </w:rPr>
        <w:t xml:space="preserve"> (Transition of Services)</w:t>
      </w:r>
      <w:r w:rsidRPr="003079B8">
        <w:rPr>
          <w:rFonts w:ascii="Arial" w:hAnsi="Arial" w:cs="Arial"/>
          <w:sz w:val="20"/>
          <w:szCs w:val="20"/>
        </w:rPr>
        <w:t xml:space="preserve">. </w:t>
      </w:r>
      <w:r w:rsidR="00EF7E2E">
        <w:rPr>
          <w:rFonts w:ascii="Arial" w:hAnsi="Arial" w:cs="Arial"/>
          <w:sz w:val="20"/>
          <w:szCs w:val="20"/>
        </w:rPr>
        <w:t xml:space="preserve"> </w:t>
      </w:r>
      <w:r w:rsidRPr="003079B8">
        <w:rPr>
          <w:rFonts w:ascii="Arial" w:hAnsi="Arial" w:cs="Arial"/>
          <w:sz w:val="20"/>
          <w:szCs w:val="20"/>
        </w:rPr>
        <w:t xml:space="preserve">The Transition Services shall consist of providing </w:t>
      </w:r>
      <w:r w:rsidR="00AC65A7">
        <w:rPr>
          <w:rFonts w:ascii="Arial" w:hAnsi="Arial" w:cs="Arial"/>
          <w:sz w:val="20"/>
          <w:szCs w:val="20"/>
        </w:rPr>
        <w:t>Buyer</w:t>
      </w:r>
      <w:r w:rsidRPr="003079B8">
        <w:rPr>
          <w:rFonts w:ascii="Arial" w:hAnsi="Arial" w:cs="Arial"/>
          <w:sz w:val="20"/>
          <w:szCs w:val="20"/>
        </w:rPr>
        <w:t xml:space="preserve"> and its respective agents, contractors and consultants, as necessary, for a period of up to </w:t>
      </w:r>
      <w:r w:rsidR="00FC1360">
        <w:rPr>
          <w:rFonts w:ascii="Arial" w:hAnsi="Arial" w:cs="Arial"/>
          <w:b/>
          <w:sz w:val="20"/>
          <w:szCs w:val="20"/>
        </w:rPr>
        <w:t>[</w:t>
      </w:r>
      <w:r w:rsidR="00FC1360">
        <w:rPr>
          <w:rFonts w:ascii="Arial" w:hAnsi="Arial" w:cs="Arial"/>
          <w:sz w:val="20"/>
          <w:szCs w:val="20"/>
        </w:rPr>
        <w:t>twelve</w:t>
      </w:r>
      <w:r w:rsidR="00FC1360" w:rsidRPr="003079B8">
        <w:rPr>
          <w:rFonts w:ascii="Arial" w:hAnsi="Arial" w:cs="Arial"/>
          <w:sz w:val="20"/>
          <w:szCs w:val="20"/>
        </w:rPr>
        <w:t xml:space="preserve"> </w:t>
      </w:r>
      <w:r w:rsidRPr="003079B8">
        <w:rPr>
          <w:rFonts w:ascii="Arial" w:hAnsi="Arial" w:cs="Arial"/>
          <w:sz w:val="20"/>
          <w:szCs w:val="20"/>
        </w:rPr>
        <w:t>(</w:t>
      </w:r>
      <w:r w:rsidR="00FC1360" w:rsidRPr="003079B8">
        <w:rPr>
          <w:rFonts w:ascii="Arial" w:hAnsi="Arial" w:cs="Arial"/>
          <w:sz w:val="20"/>
          <w:szCs w:val="20"/>
        </w:rPr>
        <w:t>1</w:t>
      </w:r>
      <w:r w:rsidR="00FC1360">
        <w:rPr>
          <w:rFonts w:ascii="Arial" w:hAnsi="Arial" w:cs="Arial"/>
          <w:sz w:val="20"/>
          <w:szCs w:val="20"/>
        </w:rPr>
        <w:t>2</w:t>
      </w:r>
      <w:r w:rsidRPr="003079B8">
        <w:rPr>
          <w:rFonts w:ascii="Arial" w:hAnsi="Arial" w:cs="Arial"/>
          <w:sz w:val="20"/>
          <w:szCs w:val="20"/>
        </w:rPr>
        <w:t xml:space="preserve">) months (as requested by </w:t>
      </w:r>
      <w:r w:rsidR="00AC65A7">
        <w:rPr>
          <w:rFonts w:ascii="Arial" w:hAnsi="Arial" w:cs="Arial"/>
          <w:sz w:val="20"/>
          <w:szCs w:val="20"/>
        </w:rPr>
        <w:t>Buyer</w:t>
      </w:r>
      <w:r w:rsidRPr="003079B8">
        <w:rPr>
          <w:rFonts w:ascii="Arial" w:hAnsi="Arial" w:cs="Arial"/>
          <w:sz w:val="20"/>
          <w:szCs w:val="20"/>
        </w:rPr>
        <w:t>)</w:t>
      </w:r>
      <w:r w:rsidR="00FC1360">
        <w:rPr>
          <w:rFonts w:ascii="Arial" w:hAnsi="Arial" w:cs="Arial"/>
          <w:sz w:val="20"/>
          <w:szCs w:val="20"/>
        </w:rPr>
        <w:t>, or longer as mutually agreed upon by the parties</w:t>
      </w:r>
      <w:r w:rsidR="00FC1360">
        <w:rPr>
          <w:rFonts w:ascii="Arial" w:hAnsi="Arial" w:cs="Arial"/>
          <w:b/>
          <w:sz w:val="20"/>
          <w:szCs w:val="20"/>
        </w:rPr>
        <w:t xml:space="preserve">] </w:t>
      </w:r>
      <w:r w:rsidRPr="003079B8">
        <w:rPr>
          <w:rFonts w:ascii="Arial" w:hAnsi="Arial" w:cs="Arial"/>
          <w:sz w:val="20"/>
          <w:szCs w:val="20"/>
        </w:rPr>
        <w:t xml:space="preserve">following the expiration or termination of this Agreement for any </w:t>
      </w:r>
      <w:r w:rsidRPr="00A16AAC">
        <w:rPr>
          <w:rFonts w:ascii="Arial" w:hAnsi="Arial" w:cs="Arial"/>
          <w:sz w:val="20"/>
          <w:szCs w:val="20"/>
        </w:rPr>
        <w:t>reason (the "</w:t>
      </w:r>
      <w:r w:rsidRPr="00A16AAC">
        <w:rPr>
          <w:rFonts w:ascii="Arial" w:hAnsi="Arial" w:cs="Arial"/>
          <w:sz w:val="20"/>
          <w:szCs w:val="20"/>
          <w:u w:val="single"/>
        </w:rPr>
        <w:t>Transition Period</w:t>
      </w:r>
      <w:r w:rsidRPr="00A16AAC">
        <w:rPr>
          <w:rFonts w:ascii="Arial" w:hAnsi="Arial" w:cs="Arial"/>
          <w:sz w:val="20"/>
          <w:szCs w:val="20"/>
        </w:rPr>
        <w:t>"), with the ongoing</w:t>
      </w:r>
      <w:r w:rsidRPr="003079B8">
        <w:rPr>
          <w:rFonts w:ascii="Arial" w:hAnsi="Arial" w:cs="Arial"/>
          <w:sz w:val="20"/>
          <w:szCs w:val="20"/>
        </w:rPr>
        <w:t xml:space="preserve"> provision of the </w:t>
      </w:r>
      <w:r w:rsidR="00416F35">
        <w:rPr>
          <w:rFonts w:ascii="Arial" w:hAnsi="Arial" w:cs="Arial"/>
          <w:sz w:val="20"/>
          <w:szCs w:val="20"/>
        </w:rPr>
        <w:t>Services</w:t>
      </w:r>
      <w:r w:rsidRPr="003079B8">
        <w:rPr>
          <w:rFonts w:ascii="Arial" w:hAnsi="Arial" w:cs="Arial"/>
          <w:sz w:val="20"/>
          <w:szCs w:val="20"/>
        </w:rPr>
        <w:t xml:space="preserve"> in compliance with the terms and conditions of this Agreement including the </w:t>
      </w:r>
      <w:r w:rsidR="00602CCD">
        <w:rPr>
          <w:rFonts w:ascii="Arial" w:hAnsi="Arial" w:cs="Arial"/>
          <w:sz w:val="20"/>
          <w:szCs w:val="20"/>
        </w:rPr>
        <w:t>Service Levels</w:t>
      </w:r>
      <w:r w:rsidRPr="003079B8">
        <w:rPr>
          <w:rFonts w:ascii="Arial" w:hAnsi="Arial" w:cs="Arial"/>
          <w:sz w:val="20"/>
          <w:szCs w:val="20"/>
        </w:rPr>
        <w:t xml:space="preserve">, plus cooperation with and assistance to </w:t>
      </w:r>
      <w:r w:rsidR="00602CCD">
        <w:rPr>
          <w:rFonts w:ascii="Arial" w:hAnsi="Arial" w:cs="Arial"/>
          <w:sz w:val="20"/>
          <w:szCs w:val="20"/>
        </w:rPr>
        <w:t>Buyer</w:t>
      </w:r>
      <w:r w:rsidRPr="003079B8">
        <w:rPr>
          <w:rFonts w:ascii="Arial" w:hAnsi="Arial" w:cs="Arial"/>
          <w:sz w:val="20"/>
          <w:szCs w:val="20"/>
        </w:rPr>
        <w:t xml:space="preserve">, </w:t>
      </w:r>
      <w:r w:rsidR="00602CCD">
        <w:rPr>
          <w:rFonts w:ascii="Arial" w:hAnsi="Arial" w:cs="Arial"/>
          <w:sz w:val="20"/>
          <w:szCs w:val="20"/>
        </w:rPr>
        <w:t>Buyer’s</w:t>
      </w:r>
      <w:r w:rsidRPr="003079B8">
        <w:rPr>
          <w:rFonts w:ascii="Arial" w:hAnsi="Arial" w:cs="Arial"/>
          <w:sz w:val="20"/>
          <w:szCs w:val="20"/>
        </w:rPr>
        <w:t xml:space="preserve"> consultant(s), and other </w:t>
      </w:r>
      <w:r w:rsidRPr="003079B8">
        <w:rPr>
          <w:rFonts w:ascii="Arial" w:hAnsi="Arial" w:cs="Arial"/>
          <w:sz w:val="20"/>
          <w:szCs w:val="20"/>
        </w:rPr>
        <w:lastRenderedPageBreak/>
        <w:t xml:space="preserve">advisors, and/or any substitute service </w:t>
      </w:r>
      <w:r w:rsidR="00602CCD">
        <w:rPr>
          <w:rFonts w:ascii="Arial" w:hAnsi="Arial" w:cs="Arial"/>
          <w:sz w:val="20"/>
          <w:szCs w:val="20"/>
        </w:rPr>
        <w:t>s</w:t>
      </w:r>
      <w:r w:rsidRPr="003079B8">
        <w:rPr>
          <w:rFonts w:ascii="Arial" w:hAnsi="Arial" w:cs="Arial"/>
          <w:sz w:val="20"/>
          <w:szCs w:val="20"/>
        </w:rPr>
        <w:t xml:space="preserve">ellers designated by </w:t>
      </w:r>
      <w:r w:rsidR="00602CCD">
        <w:rPr>
          <w:rFonts w:ascii="Arial" w:hAnsi="Arial" w:cs="Arial"/>
          <w:sz w:val="20"/>
          <w:szCs w:val="20"/>
        </w:rPr>
        <w:t>Buyer</w:t>
      </w:r>
      <w:r w:rsidRPr="003079B8">
        <w:rPr>
          <w:rFonts w:ascii="Arial" w:hAnsi="Arial" w:cs="Arial"/>
          <w:sz w:val="20"/>
          <w:szCs w:val="20"/>
        </w:rPr>
        <w:t xml:space="preserve"> in connection with the transfer of the affected </w:t>
      </w:r>
      <w:r w:rsidR="00416F35">
        <w:rPr>
          <w:rFonts w:ascii="Arial" w:hAnsi="Arial" w:cs="Arial"/>
          <w:sz w:val="20"/>
          <w:szCs w:val="20"/>
        </w:rPr>
        <w:t>Services</w:t>
      </w:r>
      <w:r w:rsidRPr="003079B8">
        <w:rPr>
          <w:rFonts w:ascii="Arial" w:hAnsi="Arial" w:cs="Arial"/>
          <w:sz w:val="20"/>
          <w:szCs w:val="20"/>
        </w:rPr>
        <w:t xml:space="preserve"> to </w:t>
      </w:r>
      <w:r w:rsidR="00912CFC">
        <w:rPr>
          <w:rFonts w:ascii="Arial" w:hAnsi="Arial" w:cs="Arial"/>
          <w:sz w:val="20"/>
          <w:szCs w:val="20"/>
        </w:rPr>
        <w:t>Buyer</w:t>
      </w:r>
      <w:r w:rsidRPr="003079B8">
        <w:rPr>
          <w:rFonts w:ascii="Arial" w:hAnsi="Arial" w:cs="Arial"/>
          <w:sz w:val="20"/>
          <w:szCs w:val="20"/>
        </w:rPr>
        <w:t xml:space="preserve"> and/or such substitute outsourced service </w:t>
      </w:r>
      <w:r w:rsidR="00602CCD">
        <w:rPr>
          <w:rFonts w:ascii="Arial" w:hAnsi="Arial" w:cs="Arial"/>
          <w:sz w:val="20"/>
          <w:szCs w:val="20"/>
        </w:rPr>
        <w:t>s</w:t>
      </w:r>
      <w:r w:rsidRPr="003079B8">
        <w:rPr>
          <w:rFonts w:ascii="Arial" w:hAnsi="Arial" w:cs="Arial"/>
          <w:sz w:val="20"/>
          <w:szCs w:val="20"/>
        </w:rPr>
        <w:t>ellers, including without limitation:</w:t>
      </w:r>
    </w:p>
    <w:p w:rsidR="003079B8" w:rsidRPr="003079B8" w:rsidRDefault="00602CCD" w:rsidP="00B12F05">
      <w:pPr>
        <w:pStyle w:val="Heading4"/>
        <w:numPr>
          <w:ilvl w:val="0"/>
          <w:numId w:val="0"/>
        </w:numPr>
        <w:spacing w:before="0" w:after="120" w:line="240" w:lineRule="auto"/>
        <w:ind w:left="2160" w:hanging="720"/>
        <w:rPr>
          <w:rFonts w:ascii="Arial" w:hAnsi="Arial" w:cs="Arial"/>
          <w:sz w:val="20"/>
          <w:szCs w:val="20"/>
        </w:rPr>
      </w:pPr>
      <w:r>
        <w:rPr>
          <w:rFonts w:ascii="Arial" w:hAnsi="Arial" w:cs="Arial"/>
          <w:sz w:val="20"/>
          <w:szCs w:val="20"/>
        </w:rPr>
        <w:t>(1)</w:t>
      </w:r>
      <w:r w:rsidR="00FC1360">
        <w:rPr>
          <w:rFonts w:ascii="Arial" w:hAnsi="Arial" w:cs="Arial"/>
          <w:sz w:val="20"/>
          <w:szCs w:val="20"/>
        </w:rPr>
        <w:tab/>
      </w:r>
      <w:r w:rsidR="003079B8" w:rsidRPr="003079B8">
        <w:rPr>
          <w:rFonts w:ascii="Arial" w:hAnsi="Arial" w:cs="Arial"/>
          <w:sz w:val="20"/>
          <w:szCs w:val="20"/>
        </w:rPr>
        <w:t xml:space="preserve">providing in a timely manner all information reasonably necessary to transfer the </w:t>
      </w:r>
      <w:r w:rsidR="00416F35">
        <w:rPr>
          <w:rFonts w:ascii="Arial" w:hAnsi="Arial" w:cs="Arial"/>
          <w:sz w:val="20"/>
          <w:szCs w:val="20"/>
        </w:rPr>
        <w:t>Services</w:t>
      </w:r>
      <w:r w:rsidR="003079B8" w:rsidRPr="003079B8">
        <w:rPr>
          <w:rFonts w:ascii="Arial" w:hAnsi="Arial" w:cs="Arial"/>
          <w:sz w:val="20"/>
          <w:szCs w:val="20"/>
        </w:rPr>
        <w:t xml:space="preserve">, including without limitation inspection of Seller’s </w:t>
      </w:r>
      <w:r>
        <w:rPr>
          <w:rFonts w:ascii="Arial" w:hAnsi="Arial" w:cs="Arial"/>
          <w:sz w:val="20"/>
          <w:szCs w:val="20"/>
        </w:rPr>
        <w:t>f</w:t>
      </w:r>
      <w:r w:rsidR="003079B8" w:rsidRPr="003079B8">
        <w:rPr>
          <w:rFonts w:ascii="Arial" w:hAnsi="Arial" w:cs="Arial"/>
          <w:sz w:val="20"/>
          <w:szCs w:val="20"/>
        </w:rPr>
        <w:t xml:space="preserve">acilities used to provide the </w:t>
      </w:r>
      <w:r w:rsidR="00416F35">
        <w:rPr>
          <w:rFonts w:ascii="Arial" w:hAnsi="Arial" w:cs="Arial"/>
          <w:sz w:val="20"/>
          <w:szCs w:val="20"/>
        </w:rPr>
        <w:t>Services</w:t>
      </w:r>
      <w:r w:rsidR="003079B8" w:rsidRPr="003079B8">
        <w:rPr>
          <w:rFonts w:ascii="Arial" w:hAnsi="Arial" w:cs="Arial"/>
          <w:sz w:val="20"/>
          <w:szCs w:val="20"/>
        </w:rPr>
        <w:t xml:space="preserve">, a complete and accurate description of the quantity and configuration of all Seller </w:t>
      </w:r>
      <w:r>
        <w:rPr>
          <w:rFonts w:ascii="Arial" w:hAnsi="Arial" w:cs="Arial"/>
          <w:sz w:val="20"/>
          <w:szCs w:val="20"/>
        </w:rPr>
        <w:t>s</w:t>
      </w:r>
      <w:r w:rsidR="003079B8" w:rsidRPr="003079B8">
        <w:rPr>
          <w:rFonts w:ascii="Arial" w:hAnsi="Arial" w:cs="Arial"/>
          <w:sz w:val="20"/>
          <w:szCs w:val="20"/>
        </w:rPr>
        <w:t xml:space="preserve">oftware used in the provision of the </w:t>
      </w:r>
      <w:r w:rsidR="00416F35">
        <w:rPr>
          <w:rFonts w:ascii="Arial" w:hAnsi="Arial" w:cs="Arial"/>
          <w:sz w:val="20"/>
          <w:szCs w:val="20"/>
        </w:rPr>
        <w:t>Services</w:t>
      </w:r>
      <w:r w:rsidR="003079B8" w:rsidRPr="003079B8">
        <w:rPr>
          <w:rFonts w:ascii="Arial" w:hAnsi="Arial" w:cs="Arial"/>
          <w:sz w:val="20"/>
          <w:szCs w:val="20"/>
        </w:rPr>
        <w:t xml:space="preserve"> and a complete description of the </w:t>
      </w:r>
      <w:r w:rsidR="00416F35">
        <w:rPr>
          <w:rFonts w:ascii="Arial" w:hAnsi="Arial" w:cs="Arial"/>
          <w:sz w:val="20"/>
          <w:szCs w:val="20"/>
        </w:rPr>
        <w:t>Services</w:t>
      </w:r>
      <w:r w:rsidR="00E60DE9">
        <w:rPr>
          <w:rFonts w:ascii="Arial" w:hAnsi="Arial" w:cs="Arial"/>
          <w:sz w:val="20"/>
          <w:szCs w:val="20"/>
        </w:rPr>
        <w:t xml:space="preserve"> being provided;</w:t>
      </w:r>
    </w:p>
    <w:p w:rsidR="003079B8" w:rsidRPr="003079B8" w:rsidRDefault="00602CCD" w:rsidP="00B12F05">
      <w:pPr>
        <w:pStyle w:val="Heading4"/>
        <w:numPr>
          <w:ilvl w:val="0"/>
          <w:numId w:val="0"/>
        </w:numPr>
        <w:tabs>
          <w:tab w:val="left" w:pos="2160"/>
        </w:tabs>
        <w:spacing w:before="0" w:after="120" w:line="240" w:lineRule="auto"/>
        <w:ind w:left="2160" w:hanging="720"/>
        <w:rPr>
          <w:rFonts w:ascii="Arial" w:hAnsi="Arial" w:cs="Arial"/>
          <w:sz w:val="20"/>
          <w:szCs w:val="20"/>
        </w:rPr>
      </w:pPr>
      <w:r>
        <w:rPr>
          <w:rFonts w:ascii="Arial" w:hAnsi="Arial" w:cs="Arial"/>
          <w:sz w:val="20"/>
          <w:szCs w:val="20"/>
        </w:rPr>
        <w:t>(2)</w:t>
      </w:r>
      <w:r>
        <w:rPr>
          <w:rFonts w:ascii="Arial" w:hAnsi="Arial" w:cs="Arial"/>
          <w:sz w:val="20"/>
          <w:szCs w:val="20"/>
        </w:rPr>
        <w:tab/>
      </w:r>
      <w:r w:rsidR="003079B8" w:rsidRPr="003079B8">
        <w:rPr>
          <w:rFonts w:ascii="Arial" w:hAnsi="Arial" w:cs="Arial"/>
          <w:sz w:val="20"/>
          <w:szCs w:val="20"/>
        </w:rPr>
        <w:t xml:space="preserve">granting licenses to </w:t>
      </w:r>
      <w:r>
        <w:rPr>
          <w:rFonts w:ascii="Arial" w:hAnsi="Arial" w:cs="Arial"/>
          <w:sz w:val="20"/>
          <w:szCs w:val="20"/>
        </w:rPr>
        <w:t>Buyer</w:t>
      </w:r>
      <w:r w:rsidR="003079B8" w:rsidRPr="003079B8">
        <w:rPr>
          <w:rFonts w:ascii="Arial" w:hAnsi="Arial" w:cs="Arial"/>
          <w:sz w:val="20"/>
          <w:szCs w:val="20"/>
        </w:rPr>
        <w:t xml:space="preserve"> and its designees to Seller's Intellectual Property that is necessary for </w:t>
      </w:r>
      <w:r>
        <w:rPr>
          <w:rFonts w:ascii="Arial" w:hAnsi="Arial" w:cs="Arial"/>
          <w:sz w:val="20"/>
          <w:szCs w:val="20"/>
        </w:rPr>
        <w:t>Buyer</w:t>
      </w:r>
      <w:r w:rsidR="003079B8" w:rsidRPr="003079B8">
        <w:rPr>
          <w:rFonts w:ascii="Arial" w:hAnsi="Arial" w:cs="Arial"/>
          <w:sz w:val="20"/>
          <w:szCs w:val="20"/>
        </w:rPr>
        <w:t xml:space="preserve"> to </w:t>
      </w:r>
      <w:r>
        <w:rPr>
          <w:rFonts w:ascii="Arial" w:hAnsi="Arial" w:cs="Arial"/>
          <w:sz w:val="20"/>
          <w:szCs w:val="20"/>
        </w:rPr>
        <w:t>perform</w:t>
      </w:r>
      <w:r w:rsidR="003079B8" w:rsidRPr="003079B8">
        <w:rPr>
          <w:rFonts w:ascii="Arial" w:hAnsi="Arial" w:cs="Arial"/>
          <w:sz w:val="20"/>
          <w:szCs w:val="20"/>
        </w:rPr>
        <w:t xml:space="preserve"> the </w:t>
      </w:r>
      <w:r w:rsidR="00416F35">
        <w:rPr>
          <w:rFonts w:ascii="Arial" w:hAnsi="Arial" w:cs="Arial"/>
          <w:sz w:val="20"/>
          <w:szCs w:val="20"/>
        </w:rPr>
        <w:t>Services</w:t>
      </w:r>
      <w:r w:rsidR="003079B8" w:rsidRPr="003079B8">
        <w:rPr>
          <w:rFonts w:ascii="Arial" w:hAnsi="Arial" w:cs="Arial"/>
          <w:sz w:val="20"/>
          <w:szCs w:val="20"/>
        </w:rPr>
        <w:t xml:space="preserve"> itself or obtain the </w:t>
      </w:r>
      <w:r w:rsidR="00416F35">
        <w:rPr>
          <w:rFonts w:ascii="Arial" w:hAnsi="Arial" w:cs="Arial"/>
          <w:sz w:val="20"/>
          <w:szCs w:val="20"/>
        </w:rPr>
        <w:t>Services</w:t>
      </w:r>
      <w:r w:rsidR="003079B8" w:rsidRPr="003079B8">
        <w:rPr>
          <w:rFonts w:ascii="Arial" w:hAnsi="Arial" w:cs="Arial"/>
          <w:sz w:val="20"/>
          <w:szCs w:val="20"/>
        </w:rPr>
        <w:t xml:space="preserve"> from one or more substitute service </w:t>
      </w:r>
      <w:r>
        <w:rPr>
          <w:rFonts w:ascii="Arial" w:hAnsi="Arial" w:cs="Arial"/>
          <w:sz w:val="20"/>
          <w:szCs w:val="20"/>
        </w:rPr>
        <w:t>s</w:t>
      </w:r>
      <w:r w:rsidR="00E60DE9">
        <w:rPr>
          <w:rFonts w:ascii="Arial" w:hAnsi="Arial" w:cs="Arial"/>
          <w:sz w:val="20"/>
          <w:szCs w:val="20"/>
        </w:rPr>
        <w:t>ellers;</w:t>
      </w:r>
    </w:p>
    <w:p w:rsidR="003079B8" w:rsidRPr="003079B8" w:rsidRDefault="00602CCD" w:rsidP="00B12F05">
      <w:pPr>
        <w:pStyle w:val="Heading4"/>
        <w:numPr>
          <w:ilvl w:val="0"/>
          <w:numId w:val="0"/>
        </w:numPr>
        <w:spacing w:before="0" w:after="120" w:line="240" w:lineRule="auto"/>
        <w:ind w:left="2160" w:hanging="720"/>
        <w:rPr>
          <w:rFonts w:ascii="Arial" w:hAnsi="Arial" w:cs="Arial"/>
          <w:sz w:val="20"/>
          <w:szCs w:val="20"/>
        </w:rPr>
      </w:pPr>
      <w:r>
        <w:rPr>
          <w:rFonts w:ascii="Arial" w:hAnsi="Arial" w:cs="Arial"/>
          <w:sz w:val="20"/>
          <w:szCs w:val="20"/>
        </w:rPr>
        <w:t>(3)</w:t>
      </w:r>
      <w:r>
        <w:rPr>
          <w:rFonts w:ascii="Arial" w:hAnsi="Arial" w:cs="Arial"/>
          <w:sz w:val="20"/>
          <w:szCs w:val="20"/>
        </w:rPr>
        <w:tab/>
      </w:r>
      <w:r w:rsidR="003079B8" w:rsidRPr="003079B8">
        <w:rPr>
          <w:rFonts w:ascii="Arial" w:hAnsi="Arial" w:cs="Arial"/>
          <w:sz w:val="20"/>
          <w:szCs w:val="20"/>
        </w:rPr>
        <w:t xml:space="preserve">granting or assigning to </w:t>
      </w:r>
      <w:r w:rsidR="00912CFC">
        <w:rPr>
          <w:rFonts w:ascii="Arial" w:hAnsi="Arial" w:cs="Arial"/>
          <w:sz w:val="20"/>
          <w:szCs w:val="20"/>
        </w:rPr>
        <w:t>Buyer</w:t>
      </w:r>
      <w:r w:rsidR="003079B8" w:rsidRPr="003079B8">
        <w:rPr>
          <w:rFonts w:ascii="Arial" w:hAnsi="Arial" w:cs="Arial"/>
          <w:sz w:val="20"/>
          <w:szCs w:val="20"/>
        </w:rPr>
        <w:t xml:space="preserve"> and its designees licenses to third party Intellectual Property to the extent requested by </w:t>
      </w:r>
      <w:r w:rsidR="00912CFC">
        <w:rPr>
          <w:rFonts w:ascii="Arial" w:hAnsi="Arial" w:cs="Arial"/>
          <w:sz w:val="20"/>
          <w:szCs w:val="20"/>
        </w:rPr>
        <w:t>Buyer</w:t>
      </w:r>
      <w:r w:rsidR="003079B8" w:rsidRPr="003079B8">
        <w:rPr>
          <w:rFonts w:ascii="Arial" w:hAnsi="Arial" w:cs="Arial"/>
          <w:sz w:val="20"/>
          <w:szCs w:val="20"/>
        </w:rPr>
        <w:t>, provided that Selle</w:t>
      </w:r>
      <w:r w:rsidR="00E60DE9">
        <w:rPr>
          <w:rFonts w:ascii="Arial" w:hAnsi="Arial" w:cs="Arial"/>
          <w:sz w:val="20"/>
          <w:szCs w:val="20"/>
        </w:rPr>
        <w:t>r is legally able to do so; and</w:t>
      </w:r>
    </w:p>
    <w:p w:rsidR="003079B8" w:rsidRPr="00B12F05" w:rsidRDefault="00602CCD" w:rsidP="00EF7E2E">
      <w:pPr>
        <w:pStyle w:val="Heading4"/>
        <w:numPr>
          <w:ilvl w:val="0"/>
          <w:numId w:val="0"/>
        </w:numPr>
        <w:spacing w:before="0" w:after="120" w:line="240" w:lineRule="auto"/>
        <w:ind w:left="2160" w:hanging="720"/>
        <w:jc w:val="left"/>
        <w:rPr>
          <w:rFonts w:ascii="Arial" w:hAnsi="Arial" w:cs="Arial"/>
          <w:sz w:val="20"/>
          <w:szCs w:val="20"/>
        </w:rPr>
      </w:pPr>
      <w:r>
        <w:rPr>
          <w:rFonts w:ascii="Arial" w:hAnsi="Arial" w:cs="Arial"/>
          <w:sz w:val="20"/>
          <w:szCs w:val="20"/>
        </w:rPr>
        <w:t>(4)</w:t>
      </w:r>
      <w:r>
        <w:rPr>
          <w:rFonts w:ascii="Arial" w:hAnsi="Arial" w:cs="Arial"/>
          <w:sz w:val="20"/>
          <w:szCs w:val="20"/>
        </w:rPr>
        <w:tab/>
      </w:r>
      <w:r w:rsidR="003079B8" w:rsidRPr="003079B8">
        <w:rPr>
          <w:rFonts w:ascii="Arial" w:hAnsi="Arial" w:cs="Arial"/>
          <w:sz w:val="20"/>
          <w:szCs w:val="20"/>
        </w:rPr>
        <w:t xml:space="preserve">providing a complete and correct copy of all data files created or maintained as part of the </w:t>
      </w:r>
      <w:r w:rsidR="00416F35">
        <w:rPr>
          <w:rFonts w:ascii="Arial" w:hAnsi="Arial" w:cs="Arial"/>
          <w:sz w:val="20"/>
          <w:szCs w:val="20"/>
        </w:rPr>
        <w:t>Services</w:t>
      </w:r>
      <w:r w:rsidR="003079B8" w:rsidRPr="003079B8">
        <w:rPr>
          <w:rFonts w:ascii="Arial" w:hAnsi="Arial" w:cs="Arial"/>
          <w:sz w:val="20"/>
          <w:szCs w:val="20"/>
        </w:rPr>
        <w:t xml:space="preserve"> in a mutually agreed format.  With respect to Transition Services, this Agreement shall not be deemed to have expired or terminated until the Transition Services requested by </w:t>
      </w:r>
      <w:r>
        <w:rPr>
          <w:rFonts w:ascii="Arial" w:hAnsi="Arial" w:cs="Arial"/>
          <w:sz w:val="20"/>
          <w:szCs w:val="20"/>
        </w:rPr>
        <w:t>Buyer</w:t>
      </w:r>
      <w:r w:rsidR="003079B8" w:rsidRPr="003079B8">
        <w:rPr>
          <w:rFonts w:ascii="Arial" w:hAnsi="Arial" w:cs="Arial"/>
          <w:sz w:val="20"/>
          <w:szCs w:val="20"/>
        </w:rPr>
        <w:t xml:space="preserve"> are </w:t>
      </w:r>
      <w:r w:rsidR="003079B8" w:rsidRPr="00B12F05">
        <w:rPr>
          <w:rFonts w:ascii="Arial" w:hAnsi="Arial" w:cs="Arial"/>
          <w:sz w:val="20"/>
          <w:szCs w:val="20"/>
        </w:rPr>
        <w:t>completed.</w:t>
      </w:r>
    </w:p>
    <w:p w:rsidR="003079B8" w:rsidRPr="00B12F05" w:rsidRDefault="003079B8" w:rsidP="00EF7E2E">
      <w:pPr>
        <w:pStyle w:val="Heading4"/>
        <w:numPr>
          <w:ilvl w:val="0"/>
          <w:numId w:val="16"/>
        </w:numPr>
        <w:spacing w:before="0" w:after="120" w:line="240" w:lineRule="auto"/>
        <w:jc w:val="left"/>
        <w:rPr>
          <w:rFonts w:ascii="Arial" w:hAnsi="Arial" w:cs="Arial"/>
          <w:sz w:val="20"/>
          <w:szCs w:val="20"/>
        </w:rPr>
      </w:pPr>
      <w:r w:rsidRPr="00B12F05">
        <w:rPr>
          <w:rFonts w:ascii="Arial" w:hAnsi="Arial" w:cs="Arial"/>
          <w:sz w:val="20"/>
          <w:szCs w:val="20"/>
          <w:u w:val="single"/>
        </w:rPr>
        <w:t>Transition Services Charges</w:t>
      </w:r>
      <w:r w:rsidR="00A16AAC" w:rsidRPr="00B12F05">
        <w:rPr>
          <w:rFonts w:ascii="Arial" w:hAnsi="Arial" w:cs="Arial"/>
          <w:sz w:val="20"/>
          <w:szCs w:val="20"/>
        </w:rPr>
        <w:t>.</w:t>
      </w:r>
      <w:r w:rsidRPr="00B12F05">
        <w:rPr>
          <w:rFonts w:ascii="Arial" w:hAnsi="Arial" w:cs="Arial"/>
          <w:sz w:val="20"/>
          <w:szCs w:val="20"/>
        </w:rPr>
        <w:t xml:space="preserve">  Seller shall perform the Transition Services at no additional cost to </w:t>
      </w:r>
      <w:r w:rsidR="00602CCD" w:rsidRPr="00B12F05">
        <w:rPr>
          <w:rFonts w:ascii="Arial" w:hAnsi="Arial" w:cs="Arial"/>
          <w:sz w:val="20"/>
          <w:szCs w:val="20"/>
        </w:rPr>
        <w:t>Buyer</w:t>
      </w:r>
      <w:r w:rsidRPr="00B12F05">
        <w:rPr>
          <w:rFonts w:ascii="Arial" w:hAnsi="Arial" w:cs="Arial"/>
          <w:sz w:val="20"/>
          <w:szCs w:val="20"/>
        </w:rPr>
        <w:t xml:space="preserve"> other than </w:t>
      </w:r>
      <w:r w:rsidR="00602CCD" w:rsidRPr="00B12F05">
        <w:rPr>
          <w:rFonts w:ascii="Arial" w:hAnsi="Arial" w:cs="Arial"/>
          <w:sz w:val="20"/>
          <w:szCs w:val="20"/>
        </w:rPr>
        <w:t>Buyer’s</w:t>
      </w:r>
      <w:r w:rsidRPr="00B12F05">
        <w:rPr>
          <w:rFonts w:ascii="Arial" w:hAnsi="Arial" w:cs="Arial"/>
          <w:sz w:val="20"/>
          <w:szCs w:val="20"/>
        </w:rPr>
        <w:t xml:space="preserve"> obligation to continue to pay the </w:t>
      </w:r>
      <w:r w:rsidR="00602CCD" w:rsidRPr="00B12F05">
        <w:rPr>
          <w:rFonts w:ascii="Arial" w:hAnsi="Arial" w:cs="Arial"/>
          <w:sz w:val="20"/>
          <w:szCs w:val="20"/>
        </w:rPr>
        <w:t>f</w:t>
      </w:r>
      <w:r w:rsidRPr="00B12F05">
        <w:rPr>
          <w:rFonts w:ascii="Arial" w:hAnsi="Arial" w:cs="Arial"/>
          <w:sz w:val="20"/>
          <w:szCs w:val="20"/>
        </w:rPr>
        <w:t xml:space="preserve">ees for </w:t>
      </w:r>
      <w:r w:rsidR="00602CCD" w:rsidRPr="00B12F05">
        <w:rPr>
          <w:rFonts w:ascii="Arial" w:hAnsi="Arial" w:cs="Arial"/>
          <w:sz w:val="20"/>
          <w:szCs w:val="20"/>
        </w:rPr>
        <w:t xml:space="preserve">the </w:t>
      </w:r>
      <w:r w:rsidR="00416F35">
        <w:rPr>
          <w:rFonts w:ascii="Arial" w:hAnsi="Arial" w:cs="Arial"/>
          <w:sz w:val="20"/>
          <w:szCs w:val="20"/>
        </w:rPr>
        <w:t>Services</w:t>
      </w:r>
      <w:r w:rsidRPr="00B12F05">
        <w:rPr>
          <w:rFonts w:ascii="Arial" w:hAnsi="Arial" w:cs="Arial"/>
          <w:sz w:val="20"/>
          <w:szCs w:val="20"/>
        </w:rPr>
        <w:t xml:space="preserve"> as specified in </w:t>
      </w:r>
      <w:r w:rsidR="001D4875" w:rsidRPr="001D4875">
        <w:rPr>
          <w:rFonts w:ascii="Arial" w:hAnsi="Arial" w:cs="Arial"/>
          <w:color w:val="000000"/>
          <w:sz w:val="20"/>
          <w:szCs w:val="20"/>
        </w:rPr>
        <w:t>the</w:t>
      </w:r>
      <w:r w:rsidRPr="001D4875">
        <w:rPr>
          <w:rFonts w:ascii="Arial" w:hAnsi="Arial" w:cs="Arial"/>
          <w:color w:val="000000"/>
          <w:sz w:val="20"/>
          <w:szCs w:val="20"/>
        </w:rPr>
        <w:t xml:space="preserve"> </w:t>
      </w:r>
      <w:r w:rsidR="001D4875" w:rsidRPr="001D4875">
        <w:rPr>
          <w:rFonts w:ascii="Arial" w:hAnsi="Arial" w:cs="Arial"/>
          <w:color w:val="000000"/>
          <w:sz w:val="20"/>
          <w:szCs w:val="20"/>
        </w:rPr>
        <w:t>l</w:t>
      </w:r>
      <w:r w:rsidRPr="001D4875">
        <w:rPr>
          <w:rFonts w:ascii="Arial" w:hAnsi="Arial" w:cs="Arial"/>
          <w:color w:val="000000"/>
          <w:sz w:val="20"/>
          <w:szCs w:val="20"/>
        </w:rPr>
        <w:t xml:space="preserve">abor </w:t>
      </w:r>
      <w:r w:rsidR="001D4875" w:rsidRPr="001D4875">
        <w:rPr>
          <w:rFonts w:ascii="Arial" w:hAnsi="Arial" w:cs="Arial"/>
          <w:color w:val="000000"/>
          <w:sz w:val="20"/>
          <w:szCs w:val="20"/>
        </w:rPr>
        <w:t>c</w:t>
      </w:r>
      <w:r w:rsidRPr="001D4875">
        <w:rPr>
          <w:rFonts w:ascii="Arial" w:hAnsi="Arial" w:cs="Arial"/>
          <w:color w:val="000000"/>
          <w:sz w:val="20"/>
          <w:szCs w:val="20"/>
        </w:rPr>
        <w:t xml:space="preserve">ategories and </w:t>
      </w:r>
      <w:r w:rsidR="001D4875" w:rsidRPr="001D4875">
        <w:rPr>
          <w:rFonts w:ascii="Arial" w:hAnsi="Arial" w:cs="Arial"/>
          <w:color w:val="000000"/>
          <w:sz w:val="20"/>
          <w:szCs w:val="20"/>
        </w:rPr>
        <w:t>p</w:t>
      </w:r>
      <w:r w:rsidRPr="001D4875">
        <w:rPr>
          <w:rFonts w:ascii="Arial" w:hAnsi="Arial" w:cs="Arial"/>
          <w:color w:val="000000"/>
          <w:sz w:val="20"/>
          <w:szCs w:val="20"/>
        </w:rPr>
        <w:t>ricing</w:t>
      </w:r>
      <w:r w:rsidRPr="00B12F05">
        <w:rPr>
          <w:rFonts w:ascii="Arial" w:hAnsi="Arial" w:cs="Arial"/>
          <w:sz w:val="20"/>
          <w:szCs w:val="20"/>
        </w:rPr>
        <w:t xml:space="preserve">.  Seller shall provide the Transition Services in accordance with this Section even in the event of </w:t>
      </w:r>
      <w:r w:rsidR="00602CCD" w:rsidRPr="00B12F05">
        <w:rPr>
          <w:rFonts w:ascii="Arial" w:hAnsi="Arial" w:cs="Arial"/>
          <w:sz w:val="20"/>
          <w:szCs w:val="20"/>
        </w:rPr>
        <w:t>Buyer’s</w:t>
      </w:r>
      <w:r w:rsidRPr="00B12F05">
        <w:rPr>
          <w:rFonts w:ascii="Arial" w:hAnsi="Arial" w:cs="Arial"/>
          <w:sz w:val="20"/>
          <w:szCs w:val="20"/>
        </w:rPr>
        <w:t xml:space="preserve"> material breach, with or without an attendant termination for cause by Seller.</w:t>
      </w:r>
    </w:p>
    <w:p w:rsidR="00602CCD" w:rsidRPr="00B12F05" w:rsidRDefault="003079B8" w:rsidP="00EF7E2E">
      <w:pPr>
        <w:pStyle w:val="Heading4"/>
        <w:numPr>
          <w:ilvl w:val="0"/>
          <w:numId w:val="16"/>
        </w:numPr>
        <w:spacing w:before="0" w:line="240" w:lineRule="auto"/>
        <w:jc w:val="left"/>
        <w:rPr>
          <w:rFonts w:ascii="Arial" w:hAnsi="Arial" w:cs="Arial"/>
          <w:sz w:val="20"/>
          <w:szCs w:val="20"/>
        </w:rPr>
      </w:pPr>
      <w:r w:rsidRPr="00B12F05">
        <w:rPr>
          <w:rFonts w:ascii="Arial" w:hAnsi="Arial" w:cs="Arial"/>
          <w:sz w:val="20"/>
          <w:szCs w:val="20"/>
          <w:u w:val="single"/>
        </w:rPr>
        <w:t>Presence at Facilities</w:t>
      </w:r>
      <w:r w:rsidR="00A16AAC" w:rsidRPr="00B12F05">
        <w:rPr>
          <w:rFonts w:ascii="Arial" w:hAnsi="Arial" w:cs="Arial"/>
          <w:sz w:val="20"/>
          <w:szCs w:val="20"/>
        </w:rPr>
        <w:t>.</w:t>
      </w:r>
      <w:r w:rsidRPr="00B12F05">
        <w:rPr>
          <w:rFonts w:ascii="Arial" w:hAnsi="Arial" w:cs="Arial"/>
          <w:sz w:val="20"/>
          <w:szCs w:val="20"/>
        </w:rPr>
        <w:t xml:space="preserve">  The parties acknowledge that a continued presence of each party at the other party's facilities during the period in which Transition Services are being provided would be mutually beneficial.  In the event that </w:t>
      </w:r>
      <w:r w:rsidR="00602CCD" w:rsidRPr="00B12F05">
        <w:rPr>
          <w:rFonts w:ascii="Arial" w:hAnsi="Arial" w:cs="Arial"/>
          <w:sz w:val="20"/>
          <w:szCs w:val="20"/>
        </w:rPr>
        <w:t>Buyer</w:t>
      </w:r>
      <w:r w:rsidRPr="00B12F05">
        <w:rPr>
          <w:rFonts w:ascii="Arial" w:hAnsi="Arial" w:cs="Arial"/>
          <w:sz w:val="20"/>
          <w:szCs w:val="20"/>
        </w:rPr>
        <w:t xml:space="preserve"> requests Seller to provide staffing at </w:t>
      </w:r>
      <w:r w:rsidR="00602CCD" w:rsidRPr="00B12F05">
        <w:rPr>
          <w:rFonts w:ascii="Arial" w:hAnsi="Arial" w:cs="Arial"/>
          <w:sz w:val="20"/>
          <w:szCs w:val="20"/>
        </w:rPr>
        <w:t>Buyer’s</w:t>
      </w:r>
      <w:r w:rsidRPr="00B12F05">
        <w:rPr>
          <w:rFonts w:ascii="Arial" w:hAnsi="Arial" w:cs="Arial"/>
          <w:sz w:val="20"/>
          <w:szCs w:val="20"/>
        </w:rPr>
        <w:t xml:space="preserve"> facilities, Seller shall do so.  In addition, Seller shall permit </w:t>
      </w:r>
      <w:r w:rsidR="00602CCD" w:rsidRPr="00B12F05">
        <w:rPr>
          <w:rFonts w:ascii="Arial" w:hAnsi="Arial" w:cs="Arial"/>
          <w:sz w:val="20"/>
          <w:szCs w:val="20"/>
        </w:rPr>
        <w:t>Buyer’s</w:t>
      </w:r>
      <w:r w:rsidRPr="00B12F05">
        <w:rPr>
          <w:rFonts w:ascii="Arial" w:hAnsi="Arial" w:cs="Arial"/>
          <w:sz w:val="20"/>
          <w:szCs w:val="20"/>
        </w:rPr>
        <w:t xml:space="preserve"> employees to enter and remain at Seller’s </w:t>
      </w:r>
      <w:r w:rsidR="00602CCD" w:rsidRPr="00B12F05">
        <w:rPr>
          <w:rFonts w:ascii="Arial" w:hAnsi="Arial" w:cs="Arial"/>
          <w:sz w:val="20"/>
          <w:szCs w:val="20"/>
        </w:rPr>
        <w:t>f</w:t>
      </w:r>
      <w:r w:rsidRPr="00B12F05">
        <w:rPr>
          <w:rFonts w:ascii="Arial" w:hAnsi="Arial" w:cs="Arial"/>
          <w:sz w:val="20"/>
          <w:szCs w:val="20"/>
        </w:rPr>
        <w:t xml:space="preserve">acilities upon </w:t>
      </w:r>
      <w:r w:rsidR="00602CCD" w:rsidRPr="00B12F05">
        <w:rPr>
          <w:rFonts w:ascii="Arial" w:hAnsi="Arial" w:cs="Arial"/>
          <w:sz w:val="20"/>
          <w:szCs w:val="20"/>
        </w:rPr>
        <w:t>Buyer’s</w:t>
      </w:r>
      <w:r w:rsidRPr="00B12F05">
        <w:rPr>
          <w:rFonts w:ascii="Arial" w:hAnsi="Arial" w:cs="Arial"/>
          <w:sz w:val="20"/>
          <w:szCs w:val="20"/>
        </w:rPr>
        <w:t xml:space="preserve"> reasonable request.  If the presence of Seller at </w:t>
      </w:r>
      <w:r w:rsidR="00602CCD" w:rsidRPr="00B12F05">
        <w:rPr>
          <w:rFonts w:ascii="Arial" w:hAnsi="Arial" w:cs="Arial"/>
          <w:sz w:val="20"/>
          <w:szCs w:val="20"/>
        </w:rPr>
        <w:t>Buyer’s</w:t>
      </w:r>
      <w:r w:rsidRPr="00B12F05">
        <w:rPr>
          <w:rFonts w:ascii="Arial" w:hAnsi="Arial" w:cs="Arial"/>
          <w:sz w:val="20"/>
          <w:szCs w:val="20"/>
        </w:rPr>
        <w:t xml:space="preserve"> facilities requires Seller to use resources beyond those being provided to perform the terminated </w:t>
      </w:r>
      <w:r w:rsidR="00416F35">
        <w:rPr>
          <w:rFonts w:ascii="Arial" w:hAnsi="Arial" w:cs="Arial"/>
          <w:sz w:val="20"/>
          <w:szCs w:val="20"/>
        </w:rPr>
        <w:t>Services</w:t>
      </w:r>
      <w:r w:rsidRPr="00B12F05">
        <w:rPr>
          <w:rFonts w:ascii="Arial" w:hAnsi="Arial" w:cs="Arial"/>
          <w:sz w:val="20"/>
          <w:szCs w:val="20"/>
        </w:rPr>
        <w:t xml:space="preserve">, then Seller shall notify </w:t>
      </w:r>
      <w:r w:rsidR="00912CFC">
        <w:rPr>
          <w:rFonts w:ascii="Arial" w:hAnsi="Arial" w:cs="Arial"/>
          <w:sz w:val="20"/>
          <w:szCs w:val="20"/>
        </w:rPr>
        <w:t>Buyer</w:t>
      </w:r>
      <w:r w:rsidRPr="00B12F05">
        <w:rPr>
          <w:rFonts w:ascii="Arial" w:hAnsi="Arial" w:cs="Arial"/>
          <w:sz w:val="20"/>
          <w:szCs w:val="20"/>
        </w:rPr>
        <w:t xml:space="preserve"> of the identity and scope of the activities, and </w:t>
      </w:r>
      <w:r w:rsidR="00602CCD" w:rsidRPr="00B12F05">
        <w:rPr>
          <w:rFonts w:ascii="Arial" w:hAnsi="Arial" w:cs="Arial"/>
          <w:sz w:val="20"/>
          <w:szCs w:val="20"/>
        </w:rPr>
        <w:t>Buyer</w:t>
      </w:r>
      <w:r w:rsidRPr="00B12F05">
        <w:rPr>
          <w:rFonts w:ascii="Arial" w:hAnsi="Arial" w:cs="Arial"/>
          <w:sz w:val="20"/>
          <w:szCs w:val="20"/>
        </w:rPr>
        <w:t xml:space="preserve"> shall pay Seller for such resources after a mutual agreement is</w:t>
      </w:r>
      <w:r w:rsidR="00602CCD" w:rsidRPr="00B12F05">
        <w:rPr>
          <w:rFonts w:ascii="Arial" w:hAnsi="Arial" w:cs="Arial"/>
          <w:sz w:val="20"/>
          <w:szCs w:val="20"/>
        </w:rPr>
        <w:t xml:space="preserve"> reached pursuant to the </w:t>
      </w:r>
      <w:r w:rsidR="00602CCD" w:rsidRPr="00B12F05">
        <w:rPr>
          <w:rFonts w:ascii="Arial" w:hAnsi="Arial" w:cs="Arial"/>
          <w:sz w:val="20"/>
          <w:szCs w:val="20"/>
          <w:u w:val="single"/>
        </w:rPr>
        <w:t xml:space="preserve">Section </w:t>
      </w:r>
      <w:r w:rsidR="00A16AAC" w:rsidRPr="00B12F05">
        <w:rPr>
          <w:rFonts w:ascii="Arial" w:hAnsi="Arial" w:cs="Arial"/>
          <w:sz w:val="20"/>
          <w:szCs w:val="20"/>
          <w:u w:val="single"/>
        </w:rPr>
        <w:t>1</w:t>
      </w:r>
      <w:r w:rsidR="00C12451">
        <w:rPr>
          <w:rFonts w:ascii="Arial" w:hAnsi="Arial" w:cs="Arial"/>
          <w:sz w:val="20"/>
          <w:szCs w:val="20"/>
          <w:u w:val="single"/>
        </w:rPr>
        <w:t>4</w:t>
      </w:r>
      <w:r w:rsidR="00602CCD" w:rsidRPr="00B12F05">
        <w:rPr>
          <w:rFonts w:ascii="Arial" w:hAnsi="Arial" w:cs="Arial"/>
          <w:sz w:val="20"/>
          <w:szCs w:val="20"/>
        </w:rPr>
        <w:t xml:space="preserve"> (Change</w:t>
      </w:r>
      <w:r w:rsidR="00A16AAC" w:rsidRPr="00B12F05">
        <w:rPr>
          <w:rFonts w:ascii="Arial" w:hAnsi="Arial" w:cs="Arial"/>
          <w:sz w:val="20"/>
          <w:szCs w:val="20"/>
        </w:rPr>
        <w:t>s</w:t>
      </w:r>
      <w:r w:rsidR="00602CCD" w:rsidRPr="00B12F05">
        <w:rPr>
          <w:rFonts w:ascii="Arial" w:hAnsi="Arial" w:cs="Arial"/>
          <w:sz w:val="20"/>
          <w:szCs w:val="20"/>
        </w:rPr>
        <w:t>).</w:t>
      </w:r>
    </w:p>
    <w:p w:rsidR="00503E3C" w:rsidRDefault="006258B8">
      <w:pPr>
        <w:pStyle w:val="sub1"/>
        <w:spacing w:before="120" w:after="120"/>
        <w:rPr>
          <w:rFonts w:ascii="Arial" w:hAnsi="Arial" w:cs="Arial"/>
          <w:b/>
          <w:sz w:val="20"/>
        </w:rPr>
      </w:pPr>
      <w:r w:rsidRPr="00B12F05">
        <w:rPr>
          <w:rFonts w:ascii="Arial" w:hAnsi="Arial" w:cs="Arial"/>
          <w:b/>
          <w:sz w:val="20"/>
        </w:rPr>
        <w:t>2</w:t>
      </w:r>
      <w:r w:rsidR="00503E3C">
        <w:rPr>
          <w:rFonts w:ascii="Arial" w:hAnsi="Arial" w:cs="Arial"/>
          <w:b/>
          <w:sz w:val="20"/>
        </w:rPr>
        <w:t>2</w:t>
      </w:r>
      <w:r w:rsidR="00682F02" w:rsidRPr="00B12F05">
        <w:rPr>
          <w:rFonts w:ascii="Arial" w:hAnsi="Arial" w:cs="Arial"/>
          <w:b/>
          <w:sz w:val="20"/>
        </w:rPr>
        <w:t>.</w:t>
      </w:r>
      <w:r w:rsidR="00682F02" w:rsidRPr="00B12F05">
        <w:rPr>
          <w:rFonts w:ascii="Arial" w:hAnsi="Arial" w:cs="Arial"/>
          <w:b/>
          <w:sz w:val="20"/>
        </w:rPr>
        <w:tab/>
        <w:t>RELATIONSHIP OF THE PARTIES</w:t>
      </w:r>
    </w:p>
    <w:p w:rsidR="00682F02" w:rsidRPr="005A1188" w:rsidRDefault="00682F02" w:rsidP="00B12F05">
      <w:pPr>
        <w:pStyle w:val="sub2"/>
        <w:spacing w:after="120"/>
        <w:rPr>
          <w:rFonts w:ascii="Arial" w:hAnsi="Arial" w:cs="Arial"/>
          <w:sz w:val="20"/>
        </w:rPr>
      </w:pPr>
      <w:r w:rsidRPr="00B12F05">
        <w:rPr>
          <w:rFonts w:ascii="Arial" w:hAnsi="Arial" w:cs="Arial"/>
          <w:sz w:val="20"/>
        </w:rPr>
        <w:t>a.</w:t>
      </w:r>
      <w:r w:rsidRPr="00B12F05">
        <w:rPr>
          <w:rFonts w:ascii="Arial" w:hAnsi="Arial" w:cs="Arial"/>
          <w:sz w:val="20"/>
        </w:rPr>
        <w:tab/>
      </w:r>
      <w:r w:rsidRPr="00B12F05">
        <w:rPr>
          <w:rFonts w:ascii="Arial" w:hAnsi="Arial" w:cs="Arial"/>
          <w:sz w:val="20"/>
          <w:u w:val="single"/>
        </w:rPr>
        <w:t>Independent Contractor</w:t>
      </w:r>
      <w:r w:rsidRPr="00B12F05">
        <w:rPr>
          <w:rFonts w:ascii="Arial" w:hAnsi="Arial" w:cs="Arial"/>
          <w:sz w:val="20"/>
        </w:rPr>
        <w:t>.  Seller is an independent contractor.  Nothing in this Agreement shall be construed as creating any relationship between Buyer and Seller other than that of buyer and seller or licensee and licensor, respectively.  This Agreement</w:t>
      </w:r>
      <w:r w:rsidRPr="005A1188">
        <w:rPr>
          <w:rFonts w:ascii="Arial" w:hAnsi="Arial" w:cs="Arial"/>
          <w:sz w:val="20"/>
        </w:rPr>
        <w:t xml:space="preserve"> is not intended to be nor shall it be construed as a joint venture, association, partnership, franchise, or other form of business organization or agency relationship.</w:t>
      </w:r>
    </w:p>
    <w:p w:rsidR="00682F02" w:rsidRPr="005A1188" w:rsidRDefault="00682F02" w:rsidP="00B12F05">
      <w:pPr>
        <w:pStyle w:val="sub2"/>
        <w:spacing w:after="120"/>
        <w:rPr>
          <w:rFonts w:ascii="Arial" w:hAnsi="Arial" w:cs="Arial"/>
          <w:sz w:val="20"/>
        </w:rPr>
      </w:pPr>
      <w:r w:rsidRPr="005A1188">
        <w:rPr>
          <w:rFonts w:ascii="Arial" w:hAnsi="Arial" w:cs="Arial"/>
          <w:sz w:val="20"/>
        </w:rPr>
        <w:t>b.</w:t>
      </w:r>
      <w:r w:rsidRPr="005A1188">
        <w:rPr>
          <w:rFonts w:ascii="Arial" w:hAnsi="Arial" w:cs="Arial"/>
          <w:sz w:val="20"/>
        </w:rPr>
        <w:tab/>
      </w:r>
      <w:r w:rsidRPr="005A1188">
        <w:rPr>
          <w:rFonts w:ascii="Arial" w:hAnsi="Arial" w:cs="Arial"/>
          <w:sz w:val="20"/>
          <w:u w:val="single"/>
        </w:rPr>
        <w:t>No Agency</w:t>
      </w:r>
      <w:r w:rsidRPr="005A1188">
        <w:rPr>
          <w:rFonts w:ascii="Arial" w:hAnsi="Arial" w:cs="Arial"/>
          <w:sz w:val="20"/>
        </w:rPr>
        <w:t>.  Neither party shall have any right, power, or authority to assume, create, or incur any expense, liability, or obligation, expressed or implied, on behalf of the other, except as expressly provided herein.</w:t>
      </w:r>
    </w:p>
    <w:p w:rsidR="00682F02" w:rsidRPr="005A1188" w:rsidRDefault="00682F02" w:rsidP="00B12F05">
      <w:pPr>
        <w:pStyle w:val="sub2"/>
        <w:numPr>
          <w:ilvl w:val="0"/>
          <w:numId w:val="1"/>
        </w:numPr>
        <w:spacing w:after="120"/>
        <w:rPr>
          <w:rFonts w:ascii="Arial" w:hAnsi="Arial" w:cs="Arial"/>
          <w:sz w:val="20"/>
        </w:rPr>
      </w:pPr>
      <w:r w:rsidRPr="005A1188">
        <w:rPr>
          <w:rFonts w:ascii="Arial" w:hAnsi="Arial" w:cs="Arial"/>
          <w:sz w:val="20"/>
          <w:u w:val="single"/>
        </w:rPr>
        <w:t>Employees</w:t>
      </w:r>
      <w:r w:rsidRPr="005A1188">
        <w:rPr>
          <w:rFonts w:ascii="Arial" w:hAnsi="Arial" w:cs="Arial"/>
          <w:sz w:val="20"/>
        </w:rPr>
        <w:t xml:space="preserve">.  </w:t>
      </w:r>
      <w:r w:rsidR="00416F35">
        <w:rPr>
          <w:rFonts w:ascii="Arial" w:hAnsi="Arial" w:cs="Arial"/>
          <w:sz w:val="20"/>
        </w:rPr>
        <w:t xml:space="preserve">Seller </w:t>
      </w:r>
      <w:r w:rsidR="00F818D4">
        <w:rPr>
          <w:rFonts w:ascii="Arial" w:hAnsi="Arial" w:cs="Arial"/>
          <w:sz w:val="20"/>
        </w:rPr>
        <w:t>Personnel</w:t>
      </w:r>
      <w:r w:rsidRPr="005A1188">
        <w:rPr>
          <w:rFonts w:ascii="Arial" w:hAnsi="Arial" w:cs="Arial"/>
          <w:sz w:val="20"/>
        </w:rPr>
        <w:t xml:space="preserve"> who perform Seller’s obligations under this Agreement shall at all times be and remain </w:t>
      </w:r>
      <w:r w:rsidR="00CB45D9">
        <w:rPr>
          <w:rFonts w:ascii="Arial" w:hAnsi="Arial" w:cs="Arial"/>
          <w:sz w:val="20"/>
        </w:rPr>
        <w:t>e</w:t>
      </w:r>
      <w:r w:rsidRPr="005A1188">
        <w:rPr>
          <w:rFonts w:ascii="Arial" w:hAnsi="Arial" w:cs="Arial"/>
          <w:sz w:val="20"/>
        </w:rPr>
        <w:t xml:space="preserve">mployees of Seller, not employees of Buyer.  Seller shall pay </w:t>
      </w:r>
      <w:r w:rsidR="00416F35">
        <w:rPr>
          <w:rFonts w:ascii="Arial" w:hAnsi="Arial" w:cs="Arial"/>
          <w:sz w:val="20"/>
        </w:rPr>
        <w:t xml:space="preserve">Seller </w:t>
      </w:r>
      <w:r w:rsidR="00F818D4">
        <w:rPr>
          <w:rFonts w:ascii="Arial" w:hAnsi="Arial" w:cs="Arial"/>
          <w:sz w:val="20"/>
        </w:rPr>
        <w:t>Personnel</w:t>
      </w:r>
      <w:r w:rsidRPr="005A1188">
        <w:rPr>
          <w:rFonts w:ascii="Arial" w:hAnsi="Arial" w:cs="Arial"/>
          <w:sz w:val="20"/>
        </w:rPr>
        <w:t xml:space="preserve"> and shall ensure that each of its Subcontractors pays its employees all wages, salaries, and other amounts due to such employees.  Seller shall be responsible for and shall ensure that each of its </w:t>
      </w:r>
      <w:r w:rsidR="00CB45D9">
        <w:rPr>
          <w:rFonts w:ascii="Arial" w:hAnsi="Arial" w:cs="Arial"/>
          <w:sz w:val="20"/>
        </w:rPr>
        <w:t>Employees</w:t>
      </w:r>
      <w:r w:rsidRPr="005A1188">
        <w:rPr>
          <w:rFonts w:ascii="Arial" w:hAnsi="Arial" w:cs="Arial"/>
          <w:sz w:val="20"/>
        </w:rPr>
        <w:t xml:space="preserve"> shall be responsible for all reports, payments, and other obligations in regard to their respective employees, including, without limitation, those related to </w:t>
      </w:r>
      <w:r w:rsidR="00CB45D9">
        <w:rPr>
          <w:rFonts w:ascii="Arial" w:hAnsi="Arial" w:cs="Arial"/>
          <w:sz w:val="20"/>
        </w:rPr>
        <w:t>s</w:t>
      </w:r>
      <w:r w:rsidRPr="005A1188">
        <w:rPr>
          <w:rFonts w:ascii="Arial" w:hAnsi="Arial" w:cs="Arial"/>
          <w:sz w:val="20"/>
        </w:rPr>
        <w:t xml:space="preserve">ocial </w:t>
      </w:r>
      <w:r w:rsidR="00CB45D9">
        <w:rPr>
          <w:rFonts w:ascii="Arial" w:hAnsi="Arial" w:cs="Arial"/>
          <w:sz w:val="20"/>
        </w:rPr>
        <w:t>s</w:t>
      </w:r>
      <w:r w:rsidRPr="005A1188">
        <w:rPr>
          <w:rFonts w:ascii="Arial" w:hAnsi="Arial" w:cs="Arial"/>
          <w:sz w:val="20"/>
        </w:rPr>
        <w:t>ecurity, income tax withholding, unemployment compensation, workers’ compensation, and employee benefit plans.</w:t>
      </w:r>
    </w:p>
    <w:p w:rsidR="00503E3C" w:rsidRDefault="006258B8">
      <w:pPr>
        <w:pStyle w:val="sub2"/>
        <w:keepNext/>
        <w:spacing w:after="120"/>
        <w:ind w:left="0" w:firstLine="0"/>
        <w:rPr>
          <w:rFonts w:ascii="Arial" w:hAnsi="Arial" w:cs="Arial"/>
          <w:b/>
          <w:sz w:val="20"/>
        </w:rPr>
      </w:pPr>
      <w:r>
        <w:rPr>
          <w:rFonts w:ascii="Arial" w:hAnsi="Arial" w:cs="Arial"/>
          <w:b/>
          <w:sz w:val="20"/>
        </w:rPr>
        <w:t>2</w:t>
      </w:r>
      <w:r w:rsidR="00503E3C">
        <w:rPr>
          <w:rFonts w:ascii="Arial" w:hAnsi="Arial" w:cs="Arial"/>
          <w:b/>
          <w:sz w:val="20"/>
        </w:rPr>
        <w:t>3</w:t>
      </w:r>
      <w:r>
        <w:rPr>
          <w:rFonts w:ascii="Arial" w:hAnsi="Arial" w:cs="Arial"/>
          <w:b/>
          <w:sz w:val="20"/>
        </w:rPr>
        <w:t>.</w:t>
      </w:r>
      <w:r>
        <w:rPr>
          <w:rFonts w:ascii="Arial" w:hAnsi="Arial" w:cs="Arial"/>
          <w:b/>
          <w:sz w:val="20"/>
        </w:rPr>
        <w:tab/>
      </w:r>
      <w:r w:rsidR="00682F02" w:rsidRPr="005A1188">
        <w:rPr>
          <w:rFonts w:ascii="Arial" w:hAnsi="Arial" w:cs="Arial"/>
          <w:b/>
          <w:sz w:val="20"/>
        </w:rPr>
        <w:t>DISASTER RECOVERY</w:t>
      </w:r>
      <w:r w:rsidR="00602CCD">
        <w:rPr>
          <w:rFonts w:ascii="Arial" w:hAnsi="Arial" w:cs="Arial"/>
          <w:b/>
          <w:sz w:val="20"/>
        </w:rPr>
        <w:t>; FORCE MAJEURE</w:t>
      </w:r>
    </w:p>
    <w:p w:rsidR="00503E3C" w:rsidRDefault="005868A3">
      <w:pPr>
        <w:pStyle w:val="sub2"/>
        <w:spacing w:after="120"/>
        <w:rPr>
          <w:rFonts w:ascii="Arial" w:hAnsi="Arial"/>
          <w:sz w:val="20"/>
        </w:rPr>
      </w:pPr>
      <w:r>
        <w:rPr>
          <w:rFonts w:ascii="Arial" w:hAnsi="Arial" w:cs="Arial"/>
          <w:sz w:val="20"/>
        </w:rPr>
        <w:t>a.</w:t>
      </w:r>
      <w:r>
        <w:rPr>
          <w:rFonts w:ascii="Arial" w:hAnsi="Arial" w:cs="Arial"/>
          <w:sz w:val="20"/>
        </w:rPr>
        <w:tab/>
      </w:r>
      <w:r w:rsidRPr="005868A3">
        <w:rPr>
          <w:rFonts w:ascii="Arial" w:hAnsi="Arial" w:cs="Arial"/>
          <w:sz w:val="20"/>
          <w:u w:val="single"/>
        </w:rPr>
        <w:t>Disaster Recovery</w:t>
      </w:r>
      <w:r w:rsidRPr="005868A3">
        <w:rPr>
          <w:rFonts w:ascii="Arial" w:hAnsi="Arial" w:cs="Arial"/>
          <w:sz w:val="20"/>
        </w:rPr>
        <w:t>.</w:t>
      </w:r>
      <w:r>
        <w:rPr>
          <w:rFonts w:ascii="Arial" w:hAnsi="Arial" w:cs="Arial"/>
          <w:b/>
          <w:sz w:val="20"/>
        </w:rPr>
        <w:t xml:space="preserve">  </w:t>
      </w:r>
      <w:r w:rsidR="00682F02" w:rsidRPr="005A1188">
        <w:rPr>
          <w:rFonts w:ascii="Arial" w:hAnsi="Arial" w:cs="Arial"/>
          <w:sz w:val="20"/>
        </w:rPr>
        <w:t xml:space="preserve">If a disaster or catastrophe, whether resulting from natural or man-made causes, totally or partially disables Buyer’s computing or telecommunications capability, </w:t>
      </w:r>
      <w:r>
        <w:rPr>
          <w:rFonts w:ascii="Arial" w:hAnsi="Arial" w:cs="Arial"/>
          <w:sz w:val="20"/>
        </w:rPr>
        <w:t>Seller</w:t>
      </w:r>
      <w:r w:rsidRPr="005A1188">
        <w:rPr>
          <w:rFonts w:ascii="Arial" w:hAnsi="Arial" w:cs="Arial"/>
          <w:sz w:val="20"/>
        </w:rPr>
        <w:t xml:space="preserve"> </w:t>
      </w:r>
      <w:r w:rsidR="00682F02" w:rsidRPr="005A1188">
        <w:rPr>
          <w:rFonts w:ascii="Arial" w:hAnsi="Arial" w:cs="Arial"/>
          <w:sz w:val="20"/>
        </w:rPr>
        <w:lastRenderedPageBreak/>
        <w:t xml:space="preserve">agrees to use its </w:t>
      </w:r>
      <w:r>
        <w:rPr>
          <w:rFonts w:ascii="Arial" w:hAnsi="Arial" w:cs="Arial"/>
          <w:sz w:val="20"/>
        </w:rPr>
        <w:t>commercially reasonable</w:t>
      </w:r>
      <w:r w:rsidRPr="005A1188">
        <w:rPr>
          <w:rFonts w:ascii="Arial" w:hAnsi="Arial" w:cs="Arial"/>
          <w:sz w:val="20"/>
        </w:rPr>
        <w:t xml:space="preserve"> </w:t>
      </w:r>
      <w:r w:rsidR="00682F02" w:rsidRPr="005A1188">
        <w:rPr>
          <w:rFonts w:ascii="Arial" w:hAnsi="Arial" w:cs="Arial"/>
          <w:sz w:val="20"/>
        </w:rPr>
        <w:t xml:space="preserve">efforts to aid in the prompt restoration of computing or telecommunications capability.  </w:t>
      </w:r>
      <w:r>
        <w:rPr>
          <w:rFonts w:ascii="Arial" w:hAnsi="Arial" w:cs="Arial"/>
          <w:sz w:val="20"/>
        </w:rPr>
        <w:t>Unless otherwise specified in a Contract, s</w:t>
      </w:r>
      <w:r w:rsidR="00682F02" w:rsidRPr="005A1188">
        <w:rPr>
          <w:rFonts w:ascii="Arial" w:hAnsi="Arial" w:cs="Arial"/>
          <w:sz w:val="20"/>
        </w:rPr>
        <w:t xml:space="preserve">uch restoration will include but is not limited to furnishing emergency replacements of </w:t>
      </w:r>
      <w:r w:rsidR="00416F35">
        <w:rPr>
          <w:rFonts w:ascii="Arial" w:hAnsi="Arial" w:cs="Arial"/>
          <w:sz w:val="20"/>
        </w:rPr>
        <w:t>Services</w:t>
      </w:r>
      <w:r w:rsidR="00682F02" w:rsidRPr="005A1188">
        <w:rPr>
          <w:rFonts w:ascii="Arial" w:hAnsi="Arial" w:cs="Arial"/>
          <w:sz w:val="20"/>
        </w:rPr>
        <w:t xml:space="preserve"> on request by overnight delivery, providing maintenance services, and providing technical assistance to Buyer in its attempts to recover data. </w:t>
      </w:r>
      <w:r w:rsidR="00EF7E2E">
        <w:rPr>
          <w:rFonts w:ascii="Arial" w:hAnsi="Arial" w:cs="Arial"/>
          <w:sz w:val="20"/>
        </w:rPr>
        <w:t xml:space="preserve"> </w:t>
      </w:r>
      <w:r w:rsidR="00682F02" w:rsidRPr="005A1188">
        <w:rPr>
          <w:rFonts w:ascii="Arial" w:hAnsi="Arial" w:cs="Arial"/>
          <w:sz w:val="20"/>
        </w:rPr>
        <w:t xml:space="preserve">Buyer shall be treated at least as favorably as </w:t>
      </w:r>
      <w:r>
        <w:rPr>
          <w:rFonts w:ascii="Arial" w:hAnsi="Arial" w:cs="Arial"/>
          <w:sz w:val="20"/>
        </w:rPr>
        <w:t>Seller’s</w:t>
      </w:r>
      <w:r w:rsidRPr="005A1188">
        <w:rPr>
          <w:rFonts w:ascii="Arial" w:hAnsi="Arial" w:cs="Arial"/>
          <w:sz w:val="20"/>
        </w:rPr>
        <w:t xml:space="preserve"> </w:t>
      </w:r>
      <w:r w:rsidR="00682F02" w:rsidRPr="005A1188">
        <w:rPr>
          <w:rFonts w:ascii="Arial" w:hAnsi="Arial" w:cs="Arial"/>
          <w:sz w:val="20"/>
        </w:rPr>
        <w:t xml:space="preserve">most favored customer when a disaster or catastrophe affects others.  </w:t>
      </w:r>
      <w:r>
        <w:rPr>
          <w:rFonts w:ascii="Arial" w:hAnsi="Arial" w:cs="Arial"/>
          <w:sz w:val="20"/>
        </w:rPr>
        <w:t>Buyer</w:t>
      </w:r>
      <w:r w:rsidRPr="005A1188">
        <w:rPr>
          <w:rFonts w:ascii="Arial" w:hAnsi="Arial" w:cs="Arial"/>
          <w:sz w:val="20"/>
        </w:rPr>
        <w:t xml:space="preserve"> </w:t>
      </w:r>
      <w:r w:rsidR="00682F02" w:rsidRPr="005A1188">
        <w:rPr>
          <w:rFonts w:ascii="Arial" w:hAnsi="Arial" w:cs="Arial"/>
          <w:sz w:val="20"/>
        </w:rPr>
        <w:t xml:space="preserve">and </w:t>
      </w:r>
      <w:r>
        <w:rPr>
          <w:rFonts w:ascii="Arial" w:hAnsi="Arial" w:cs="Arial"/>
          <w:sz w:val="20"/>
        </w:rPr>
        <w:t>Seller</w:t>
      </w:r>
      <w:r w:rsidRPr="005A1188">
        <w:rPr>
          <w:rFonts w:ascii="Arial" w:hAnsi="Arial" w:cs="Arial"/>
          <w:sz w:val="20"/>
        </w:rPr>
        <w:t xml:space="preserve"> </w:t>
      </w:r>
      <w:r w:rsidR="00682F02" w:rsidRPr="005A1188">
        <w:rPr>
          <w:rFonts w:ascii="Arial" w:hAnsi="Arial" w:cs="Arial"/>
          <w:sz w:val="20"/>
        </w:rPr>
        <w:t xml:space="preserve">shall negotiate in good faith to provide reimbursement to </w:t>
      </w:r>
      <w:r>
        <w:rPr>
          <w:rFonts w:ascii="Arial" w:hAnsi="Arial" w:cs="Arial"/>
          <w:sz w:val="20"/>
        </w:rPr>
        <w:t>Seller</w:t>
      </w:r>
      <w:r w:rsidRPr="005A1188">
        <w:rPr>
          <w:rFonts w:ascii="Arial" w:hAnsi="Arial" w:cs="Arial"/>
          <w:sz w:val="20"/>
        </w:rPr>
        <w:t xml:space="preserve"> </w:t>
      </w:r>
      <w:r w:rsidR="00682F02" w:rsidRPr="005A1188">
        <w:rPr>
          <w:rFonts w:ascii="Arial" w:hAnsi="Arial" w:cs="Arial"/>
          <w:sz w:val="20"/>
        </w:rPr>
        <w:t>for the actual costs of time, materials, and shipping involved in such emergency response.</w:t>
      </w:r>
    </w:p>
    <w:p w:rsidR="00E80EBE" w:rsidRPr="00602CCD" w:rsidRDefault="00602CCD" w:rsidP="00B12F05">
      <w:pPr>
        <w:pStyle w:val="sub2"/>
        <w:spacing w:after="120"/>
        <w:rPr>
          <w:rFonts w:ascii="Arial" w:hAnsi="Arial" w:cs="Arial"/>
          <w:b/>
          <w:sz w:val="20"/>
        </w:rPr>
      </w:pPr>
      <w:r>
        <w:rPr>
          <w:rFonts w:ascii="Arial" w:hAnsi="Arial" w:cs="Arial"/>
          <w:sz w:val="20"/>
        </w:rPr>
        <w:t>b.</w:t>
      </w:r>
      <w:r w:rsidR="005868A3">
        <w:rPr>
          <w:rFonts w:ascii="Arial" w:hAnsi="Arial" w:cs="Arial"/>
          <w:b/>
          <w:sz w:val="20"/>
        </w:rPr>
        <w:tab/>
      </w:r>
      <w:r w:rsidR="0079073A" w:rsidRPr="005868A3">
        <w:rPr>
          <w:rFonts w:ascii="Arial" w:hAnsi="Arial" w:cs="Arial"/>
          <w:sz w:val="20"/>
          <w:u w:val="single"/>
        </w:rPr>
        <w:t>Force Majeure</w:t>
      </w:r>
      <w:r w:rsidR="0079073A" w:rsidRPr="005868A3">
        <w:rPr>
          <w:rFonts w:ascii="Arial" w:hAnsi="Arial" w:cs="Arial"/>
          <w:sz w:val="20"/>
        </w:rPr>
        <w:t>.</w:t>
      </w:r>
      <w:r w:rsidR="0079073A">
        <w:rPr>
          <w:rFonts w:ascii="Arial" w:hAnsi="Arial" w:cs="Arial"/>
          <w:b/>
          <w:sz w:val="20"/>
        </w:rPr>
        <w:t xml:space="preserve">  </w:t>
      </w:r>
      <w:r w:rsidR="0079073A" w:rsidRPr="0079073A">
        <w:rPr>
          <w:rFonts w:ascii="Arial" w:hAnsi="Arial" w:cs="Arial"/>
          <w:sz w:val="20"/>
        </w:rPr>
        <w:t xml:space="preserve">To the extent either party for any period is prevented, hindered or delayed from performing any obligations under this Agreement, in whole or in part, as a result of fire, flood, earthquake, elements of nature, an act of God or the public enemy, war, civil disturbance, acts of </w:t>
      </w:r>
      <w:r w:rsidR="005868A3">
        <w:rPr>
          <w:rFonts w:ascii="Arial" w:hAnsi="Arial" w:cs="Arial"/>
          <w:sz w:val="20"/>
        </w:rPr>
        <w:t>g</w:t>
      </w:r>
      <w:r w:rsidR="0079073A" w:rsidRPr="0079073A">
        <w:rPr>
          <w:rFonts w:ascii="Arial" w:hAnsi="Arial" w:cs="Arial"/>
          <w:sz w:val="20"/>
        </w:rPr>
        <w:t>overnment in its sovereign or contractual capacity, labor dispute, embargo, epidemic, quarantine or other similar unforeseeable cause beyond such party's reasonable control (each, a "</w:t>
      </w:r>
      <w:r w:rsidR="0079073A" w:rsidRPr="00A16AAC">
        <w:rPr>
          <w:rFonts w:ascii="Arial" w:hAnsi="Arial" w:cs="Arial"/>
          <w:sz w:val="20"/>
          <w:u w:val="single"/>
        </w:rPr>
        <w:t>Force Majeure Event</w:t>
      </w:r>
      <w:r w:rsidR="0079073A" w:rsidRPr="0079073A">
        <w:rPr>
          <w:rFonts w:ascii="Arial" w:hAnsi="Arial" w:cs="Arial"/>
          <w:sz w:val="20"/>
        </w:rPr>
        <w:t>"), and such non-performance, hindrance or delay could not have been prevented by reasonable precautions, then the non-performing, hindered or delayed party will be excused for such non-performance of those obligations affected by the Force Majeure Event for as long as such Force Majeure Event continues to prevent, hinder or delay performance and such party continues to use commercially reasonable efforts, at its sole expense, to recommence performance whenever and to whatever extent possible without delay, including, as applicable, through the use of alternate sources, workaround plans or other means.</w:t>
      </w:r>
      <w:r w:rsidR="005868A3">
        <w:rPr>
          <w:rFonts w:ascii="Arial" w:hAnsi="Arial" w:cs="Arial"/>
          <w:sz w:val="20"/>
        </w:rPr>
        <w:t xml:space="preserve"> </w:t>
      </w:r>
      <w:r w:rsidR="005868A3" w:rsidRPr="0079073A">
        <w:rPr>
          <w:rFonts w:ascii="Arial" w:hAnsi="Arial" w:cs="Arial"/>
          <w:sz w:val="20"/>
        </w:rPr>
        <w:t xml:space="preserve"> </w:t>
      </w:r>
      <w:r w:rsidR="0079073A" w:rsidRPr="0079073A">
        <w:rPr>
          <w:rFonts w:ascii="Arial" w:hAnsi="Arial" w:cs="Arial"/>
          <w:sz w:val="20"/>
        </w:rPr>
        <w:t>T</w:t>
      </w:r>
      <w:r w:rsidR="0079073A" w:rsidRPr="00A16AAC">
        <w:rPr>
          <w:rFonts w:ascii="Arial" w:hAnsi="Arial" w:cs="Arial"/>
          <w:sz w:val="20"/>
        </w:rPr>
        <w:t xml:space="preserve">his </w:t>
      </w:r>
      <w:r w:rsidR="0079073A" w:rsidRPr="00A16AAC">
        <w:rPr>
          <w:rFonts w:ascii="Arial" w:hAnsi="Arial" w:cs="Arial"/>
          <w:sz w:val="20"/>
          <w:u w:val="single"/>
        </w:rPr>
        <w:t xml:space="preserve">Section </w:t>
      </w:r>
      <w:r w:rsidR="005868A3" w:rsidRPr="00A16AAC">
        <w:rPr>
          <w:rFonts w:ascii="Arial" w:hAnsi="Arial" w:cs="Arial"/>
          <w:sz w:val="20"/>
          <w:u w:val="single"/>
        </w:rPr>
        <w:t>2</w:t>
      </w:r>
      <w:r w:rsidR="00C12451">
        <w:rPr>
          <w:rFonts w:ascii="Arial" w:hAnsi="Arial" w:cs="Arial"/>
          <w:sz w:val="20"/>
          <w:u w:val="single"/>
        </w:rPr>
        <w:t>3</w:t>
      </w:r>
      <w:r w:rsidR="00A16AAC" w:rsidRPr="00A16AAC">
        <w:rPr>
          <w:rFonts w:ascii="Arial" w:hAnsi="Arial" w:cs="Arial"/>
          <w:sz w:val="20"/>
          <w:u w:val="single"/>
        </w:rPr>
        <w:t>(</w:t>
      </w:r>
      <w:r w:rsidRPr="00A16AAC">
        <w:rPr>
          <w:rFonts w:ascii="Arial" w:hAnsi="Arial" w:cs="Arial"/>
          <w:sz w:val="20"/>
          <w:u w:val="single"/>
        </w:rPr>
        <w:t>b</w:t>
      </w:r>
      <w:r w:rsidR="00A16AAC" w:rsidRPr="00A16AAC">
        <w:rPr>
          <w:rFonts w:ascii="Arial" w:hAnsi="Arial" w:cs="Arial"/>
          <w:sz w:val="20"/>
          <w:u w:val="single"/>
        </w:rPr>
        <w:t>)</w:t>
      </w:r>
      <w:r w:rsidR="00A16AAC">
        <w:rPr>
          <w:rFonts w:ascii="Arial" w:hAnsi="Arial" w:cs="Arial"/>
          <w:sz w:val="20"/>
        </w:rPr>
        <w:t xml:space="preserve"> (Force Majeure)</w:t>
      </w:r>
      <w:r w:rsidR="0079073A" w:rsidRPr="0079073A">
        <w:rPr>
          <w:rFonts w:ascii="Arial" w:hAnsi="Arial" w:cs="Arial"/>
          <w:sz w:val="20"/>
        </w:rPr>
        <w:t xml:space="preserve"> does not limit or otherwise affect </w:t>
      </w:r>
      <w:r w:rsidR="005868A3">
        <w:rPr>
          <w:rFonts w:ascii="Arial" w:hAnsi="Arial" w:cs="Arial"/>
          <w:sz w:val="20"/>
        </w:rPr>
        <w:t>Seller’s</w:t>
      </w:r>
      <w:r w:rsidR="0079073A" w:rsidRPr="0079073A">
        <w:rPr>
          <w:rFonts w:ascii="Arial" w:hAnsi="Arial" w:cs="Arial"/>
          <w:sz w:val="20"/>
        </w:rPr>
        <w:t xml:space="preserve"> obligation to provide disaster recovery services in accordance with </w:t>
      </w:r>
      <w:r w:rsidR="0079073A" w:rsidRPr="00A16AAC">
        <w:rPr>
          <w:rFonts w:ascii="Arial" w:hAnsi="Arial" w:cs="Arial"/>
          <w:sz w:val="20"/>
          <w:u w:val="single"/>
        </w:rPr>
        <w:t xml:space="preserve">Section </w:t>
      </w:r>
      <w:r w:rsidR="005868A3" w:rsidRPr="00A16AAC">
        <w:rPr>
          <w:rFonts w:ascii="Arial" w:hAnsi="Arial" w:cs="Arial"/>
          <w:sz w:val="20"/>
          <w:u w:val="single"/>
        </w:rPr>
        <w:t>2</w:t>
      </w:r>
      <w:r w:rsidR="00C12451">
        <w:rPr>
          <w:rFonts w:ascii="Arial" w:hAnsi="Arial" w:cs="Arial"/>
          <w:sz w:val="20"/>
          <w:u w:val="single"/>
        </w:rPr>
        <w:t>3</w:t>
      </w:r>
      <w:r w:rsidR="00A16AAC" w:rsidRPr="00A16AAC">
        <w:rPr>
          <w:rFonts w:ascii="Arial" w:hAnsi="Arial" w:cs="Arial"/>
          <w:sz w:val="20"/>
          <w:u w:val="single"/>
        </w:rPr>
        <w:t>(</w:t>
      </w:r>
      <w:r w:rsidR="005868A3" w:rsidRPr="00A16AAC">
        <w:rPr>
          <w:rFonts w:ascii="Arial" w:hAnsi="Arial" w:cs="Arial"/>
          <w:sz w:val="20"/>
          <w:u w:val="single"/>
        </w:rPr>
        <w:t>a</w:t>
      </w:r>
      <w:r w:rsidR="00A16AAC" w:rsidRPr="00A16AAC">
        <w:rPr>
          <w:rFonts w:ascii="Arial" w:hAnsi="Arial" w:cs="Arial"/>
          <w:sz w:val="20"/>
          <w:u w:val="single"/>
        </w:rPr>
        <w:t>)</w:t>
      </w:r>
      <w:r w:rsidR="0079073A" w:rsidRPr="00A16AAC">
        <w:rPr>
          <w:rFonts w:ascii="Arial" w:hAnsi="Arial" w:cs="Arial"/>
          <w:sz w:val="20"/>
        </w:rPr>
        <w:t xml:space="preserve"> (Disaster</w:t>
      </w:r>
      <w:r w:rsidR="0079073A" w:rsidRPr="0079073A">
        <w:rPr>
          <w:rFonts w:ascii="Arial" w:hAnsi="Arial" w:cs="Arial"/>
          <w:sz w:val="20"/>
        </w:rPr>
        <w:t xml:space="preserve"> Recovery) to the extent that a Force Majeure Event does not also prevent </w:t>
      </w:r>
      <w:r w:rsidR="005868A3">
        <w:rPr>
          <w:rFonts w:ascii="Arial" w:hAnsi="Arial" w:cs="Arial"/>
          <w:sz w:val="20"/>
        </w:rPr>
        <w:t>Seller’s</w:t>
      </w:r>
      <w:r w:rsidR="0079073A" w:rsidRPr="0079073A">
        <w:rPr>
          <w:rFonts w:ascii="Arial" w:hAnsi="Arial" w:cs="Arial"/>
          <w:sz w:val="20"/>
        </w:rPr>
        <w:t xml:space="preserve"> provision of the </w:t>
      </w:r>
      <w:r w:rsidR="00416F35">
        <w:rPr>
          <w:rFonts w:ascii="Arial" w:hAnsi="Arial" w:cs="Arial"/>
          <w:sz w:val="20"/>
        </w:rPr>
        <w:t>Services</w:t>
      </w:r>
      <w:r w:rsidR="0079073A" w:rsidRPr="0079073A">
        <w:rPr>
          <w:rFonts w:ascii="Arial" w:hAnsi="Arial" w:cs="Arial"/>
          <w:sz w:val="20"/>
        </w:rPr>
        <w:t xml:space="preserve"> from its recovery center(s).</w:t>
      </w:r>
      <w:r w:rsidR="005868A3">
        <w:rPr>
          <w:rFonts w:ascii="Arial" w:hAnsi="Arial" w:cs="Arial"/>
          <w:sz w:val="20"/>
        </w:rPr>
        <w:t xml:space="preserve"> </w:t>
      </w:r>
      <w:r w:rsidR="005868A3" w:rsidRPr="0079073A">
        <w:rPr>
          <w:rFonts w:ascii="Arial" w:hAnsi="Arial" w:cs="Arial"/>
          <w:sz w:val="20"/>
        </w:rPr>
        <w:t xml:space="preserve"> </w:t>
      </w:r>
      <w:r w:rsidR="0079073A" w:rsidRPr="0079073A">
        <w:rPr>
          <w:rFonts w:ascii="Arial" w:hAnsi="Arial" w:cs="Arial"/>
          <w:sz w:val="20"/>
        </w:rPr>
        <w:t>Whenever either party has knowledge that any circumstances may result in a Force Majeure Event, such party will promptly notify the other party of all relevant information and will continue notification of any material change in the situation.</w:t>
      </w:r>
      <w:r w:rsidR="005868A3">
        <w:rPr>
          <w:rFonts w:ascii="Arial" w:hAnsi="Arial" w:cs="Arial"/>
          <w:sz w:val="20"/>
        </w:rPr>
        <w:t xml:space="preserve"> </w:t>
      </w:r>
      <w:r w:rsidR="005868A3" w:rsidRPr="0079073A">
        <w:rPr>
          <w:rFonts w:ascii="Arial" w:hAnsi="Arial" w:cs="Arial"/>
          <w:sz w:val="20"/>
        </w:rPr>
        <w:t xml:space="preserve"> </w:t>
      </w:r>
      <w:r w:rsidR="0079073A" w:rsidRPr="0079073A">
        <w:rPr>
          <w:rFonts w:ascii="Arial" w:hAnsi="Arial" w:cs="Arial"/>
          <w:sz w:val="20"/>
        </w:rPr>
        <w:t xml:space="preserve">The excused time period for nonperformance will be limited to the duration of the Force Majeure Event.  If the Force Majeure Event continues for more than fourteen (14) days, then </w:t>
      </w:r>
      <w:r w:rsidR="005868A3">
        <w:rPr>
          <w:rFonts w:ascii="Arial" w:hAnsi="Arial" w:cs="Arial"/>
          <w:sz w:val="20"/>
        </w:rPr>
        <w:t>Buyer</w:t>
      </w:r>
      <w:r w:rsidR="0079073A" w:rsidRPr="0079073A">
        <w:rPr>
          <w:rFonts w:ascii="Arial" w:hAnsi="Arial" w:cs="Arial"/>
          <w:sz w:val="20"/>
        </w:rPr>
        <w:t xml:space="preserve"> will have the right to terminate all or a portion of this Agreement or </w:t>
      </w:r>
      <w:r w:rsidR="00332E16">
        <w:rPr>
          <w:rFonts w:ascii="Arial" w:hAnsi="Arial" w:cs="Arial"/>
          <w:sz w:val="20"/>
        </w:rPr>
        <w:t>an applicable</w:t>
      </w:r>
      <w:r w:rsidR="0079073A" w:rsidRPr="0079073A">
        <w:rPr>
          <w:rFonts w:ascii="Arial" w:hAnsi="Arial" w:cs="Arial"/>
          <w:sz w:val="20"/>
        </w:rPr>
        <w:t xml:space="preserve"> </w:t>
      </w:r>
      <w:r w:rsidR="005868A3">
        <w:rPr>
          <w:rFonts w:ascii="Arial" w:hAnsi="Arial" w:cs="Arial"/>
          <w:sz w:val="20"/>
        </w:rPr>
        <w:t>Contract</w:t>
      </w:r>
      <w:r w:rsidR="0079073A" w:rsidRPr="0079073A">
        <w:rPr>
          <w:rFonts w:ascii="Arial" w:hAnsi="Arial" w:cs="Arial"/>
          <w:sz w:val="20"/>
        </w:rPr>
        <w:t xml:space="preserve"> immediately, without penalty, upon delivery of written notice.</w:t>
      </w:r>
    </w:p>
    <w:p w:rsidR="00682F02" w:rsidRPr="005A1188" w:rsidRDefault="00682F02" w:rsidP="00B12F05">
      <w:pPr>
        <w:pStyle w:val="sub1"/>
        <w:spacing w:after="120"/>
        <w:rPr>
          <w:rFonts w:ascii="Arial" w:hAnsi="Arial" w:cs="Arial"/>
          <w:b/>
          <w:sz w:val="20"/>
        </w:rPr>
      </w:pPr>
      <w:r w:rsidRPr="005A1188">
        <w:rPr>
          <w:rFonts w:ascii="Arial" w:hAnsi="Arial" w:cs="Arial"/>
          <w:b/>
          <w:sz w:val="20"/>
        </w:rPr>
        <w:t>2</w:t>
      </w:r>
      <w:r w:rsidR="00503E3C">
        <w:rPr>
          <w:rFonts w:ascii="Arial" w:hAnsi="Arial" w:cs="Arial"/>
          <w:b/>
          <w:sz w:val="20"/>
        </w:rPr>
        <w:t>4</w:t>
      </w:r>
      <w:r w:rsidRPr="005A1188">
        <w:rPr>
          <w:rFonts w:ascii="Arial" w:hAnsi="Arial" w:cs="Arial"/>
          <w:b/>
          <w:sz w:val="20"/>
        </w:rPr>
        <w:t>.</w:t>
      </w:r>
      <w:r w:rsidRPr="005A1188">
        <w:rPr>
          <w:rFonts w:ascii="Arial" w:hAnsi="Arial" w:cs="Arial"/>
          <w:b/>
          <w:sz w:val="20"/>
        </w:rPr>
        <w:tab/>
        <w:t>RECORDS AND AUDIT</w:t>
      </w:r>
    </w:p>
    <w:p w:rsidR="00682F02" w:rsidRPr="005A1188" w:rsidRDefault="00682F02" w:rsidP="00B12F05">
      <w:pPr>
        <w:pStyle w:val="sub1"/>
        <w:spacing w:after="120"/>
        <w:ind w:firstLine="0"/>
        <w:rPr>
          <w:rFonts w:ascii="Arial" w:hAnsi="Arial" w:cs="Arial"/>
          <w:sz w:val="20"/>
        </w:rPr>
      </w:pPr>
      <w:r w:rsidRPr="005A1188">
        <w:rPr>
          <w:rFonts w:ascii="Arial" w:hAnsi="Arial" w:cs="Arial"/>
          <w:sz w:val="20"/>
        </w:rPr>
        <w:t>For a period no less than three (3) years after final payment under each Contract</w:t>
      </w:r>
      <w:r w:rsidR="001C0029">
        <w:rPr>
          <w:rFonts w:ascii="Arial" w:hAnsi="Arial" w:cs="Arial"/>
          <w:sz w:val="20"/>
        </w:rPr>
        <w:t xml:space="preserve"> under this Agreement</w:t>
      </w:r>
      <w:r w:rsidRPr="005A1188">
        <w:rPr>
          <w:rFonts w:ascii="Arial" w:hAnsi="Arial" w:cs="Arial"/>
          <w:sz w:val="20"/>
        </w:rPr>
        <w:t>, Seller shall maintain complete and accurate books, records, documents, and other evidence of the time worked, costs, expenses, and allowances pertaining to this Agreement (hereinafter collectively called “</w:t>
      </w:r>
      <w:r w:rsidR="00434267" w:rsidRPr="00434267">
        <w:rPr>
          <w:rFonts w:ascii="Arial" w:hAnsi="Arial"/>
          <w:sz w:val="20"/>
          <w:u w:val="single"/>
        </w:rPr>
        <w:t>records</w:t>
      </w:r>
      <w:r w:rsidRPr="005A1188">
        <w:rPr>
          <w:rFonts w:ascii="Arial" w:hAnsi="Arial" w:cs="Arial"/>
          <w:sz w:val="20"/>
        </w:rPr>
        <w:t xml:space="preserve">”). </w:t>
      </w:r>
      <w:r w:rsidR="00EF7E2E">
        <w:rPr>
          <w:rFonts w:ascii="Arial" w:hAnsi="Arial" w:cs="Arial"/>
          <w:sz w:val="20"/>
        </w:rPr>
        <w:t xml:space="preserve"> </w:t>
      </w:r>
      <w:r w:rsidRPr="005A1188">
        <w:rPr>
          <w:rFonts w:ascii="Arial" w:hAnsi="Arial" w:cs="Arial"/>
          <w:sz w:val="20"/>
        </w:rPr>
        <w:t>These books, records, documents, and other evidence shall be maintained to the extent and in such detail as will properly reflect all net costs (direct and indirect) of labor, materials, equipment, supplies, and services and other costs and expenses of whatever nature.  Buyer shall have the right to examine, reproduce, and audit any and all records related to the following:</w:t>
      </w:r>
    </w:p>
    <w:p w:rsidR="00682F02" w:rsidRPr="005A1188" w:rsidRDefault="00682F02" w:rsidP="00B12F05">
      <w:pPr>
        <w:pStyle w:val="sub2"/>
        <w:spacing w:after="120"/>
        <w:rPr>
          <w:rFonts w:ascii="Arial" w:hAnsi="Arial" w:cs="Arial"/>
          <w:sz w:val="20"/>
        </w:rPr>
      </w:pPr>
      <w:r w:rsidRPr="005A1188">
        <w:rPr>
          <w:rFonts w:ascii="Arial" w:hAnsi="Arial" w:cs="Arial"/>
          <w:sz w:val="20"/>
        </w:rPr>
        <w:t>a.</w:t>
      </w:r>
      <w:r w:rsidRPr="005A1188">
        <w:rPr>
          <w:rFonts w:ascii="Arial" w:hAnsi="Arial" w:cs="Arial"/>
          <w:sz w:val="20"/>
        </w:rPr>
        <w:tab/>
        <w:t>Pricing and performance in order to evaluate the accuracy, completeness, and currency of cost and pricing data submitted with Seller’s bid or offer to sell.</w:t>
      </w:r>
    </w:p>
    <w:p w:rsidR="00682F02" w:rsidRPr="005A1188" w:rsidRDefault="00682F02" w:rsidP="00B12F05">
      <w:pPr>
        <w:pStyle w:val="sub2"/>
        <w:spacing w:after="120"/>
        <w:rPr>
          <w:rFonts w:ascii="Arial" w:hAnsi="Arial" w:cs="Arial"/>
          <w:sz w:val="20"/>
        </w:rPr>
      </w:pPr>
      <w:r w:rsidRPr="005A1188">
        <w:rPr>
          <w:rFonts w:ascii="Arial" w:hAnsi="Arial" w:cs="Arial"/>
          <w:sz w:val="20"/>
        </w:rPr>
        <w:t>b.</w:t>
      </w:r>
      <w:r w:rsidRPr="005A1188">
        <w:rPr>
          <w:rFonts w:ascii="Arial" w:hAnsi="Arial" w:cs="Arial"/>
          <w:sz w:val="20"/>
        </w:rPr>
        <w:tab/>
      </w:r>
      <w:r w:rsidR="00B70F12" w:rsidRPr="00A16AAC">
        <w:rPr>
          <w:rFonts w:ascii="Arial" w:hAnsi="Arial" w:cs="Arial"/>
          <w:sz w:val="20"/>
          <w:u w:val="single"/>
        </w:rPr>
        <w:t>Section</w:t>
      </w:r>
      <w:r w:rsidR="00434267" w:rsidRPr="00434267">
        <w:rPr>
          <w:rFonts w:ascii="Arial" w:hAnsi="Arial"/>
          <w:sz w:val="20"/>
          <w:u w:val="single"/>
        </w:rPr>
        <w:t xml:space="preserve"> 1</w:t>
      </w:r>
      <w:r w:rsidR="00C12451">
        <w:rPr>
          <w:rFonts w:ascii="Arial" w:hAnsi="Arial"/>
          <w:sz w:val="20"/>
          <w:u w:val="single"/>
        </w:rPr>
        <w:t>4</w:t>
      </w:r>
      <w:r w:rsidRPr="005A1188">
        <w:rPr>
          <w:rFonts w:ascii="Arial" w:hAnsi="Arial" w:cs="Arial"/>
          <w:sz w:val="20"/>
        </w:rPr>
        <w:t xml:space="preserve"> (Changes), </w:t>
      </w:r>
      <w:r w:rsidR="00B70F12" w:rsidRPr="00A16AAC">
        <w:rPr>
          <w:rFonts w:ascii="Arial" w:hAnsi="Arial" w:cs="Arial"/>
          <w:sz w:val="20"/>
          <w:u w:val="single"/>
        </w:rPr>
        <w:t>Section</w:t>
      </w:r>
      <w:r w:rsidRPr="00A16AAC">
        <w:rPr>
          <w:rFonts w:ascii="Arial" w:hAnsi="Arial" w:cs="Arial"/>
          <w:sz w:val="20"/>
          <w:u w:val="single"/>
        </w:rPr>
        <w:t xml:space="preserve"> </w:t>
      </w:r>
      <w:r w:rsidR="00C12451">
        <w:rPr>
          <w:rFonts w:ascii="Arial" w:hAnsi="Arial" w:cs="Arial"/>
          <w:sz w:val="20"/>
          <w:u w:val="single"/>
        </w:rPr>
        <w:t>19</w:t>
      </w:r>
      <w:r w:rsidRPr="005A1188">
        <w:rPr>
          <w:rFonts w:ascii="Arial" w:hAnsi="Arial" w:cs="Arial"/>
          <w:sz w:val="20"/>
        </w:rPr>
        <w:t xml:space="preserve"> (Termination for Convenience), and </w:t>
      </w:r>
      <w:r w:rsidR="00B70F12" w:rsidRPr="00A16AAC">
        <w:rPr>
          <w:rFonts w:ascii="Arial" w:hAnsi="Arial" w:cs="Arial"/>
          <w:sz w:val="20"/>
          <w:u w:val="single"/>
        </w:rPr>
        <w:t>Section</w:t>
      </w:r>
      <w:r w:rsidRPr="00A16AAC">
        <w:rPr>
          <w:rFonts w:ascii="Arial" w:hAnsi="Arial" w:cs="Arial"/>
          <w:sz w:val="20"/>
          <w:u w:val="single"/>
        </w:rPr>
        <w:t xml:space="preserve"> </w:t>
      </w:r>
      <w:r w:rsidR="00A16AAC">
        <w:rPr>
          <w:rFonts w:ascii="Arial" w:hAnsi="Arial" w:cs="Arial"/>
          <w:sz w:val="20"/>
          <w:u w:val="single"/>
        </w:rPr>
        <w:t>2</w:t>
      </w:r>
      <w:r w:rsidR="00C12451">
        <w:rPr>
          <w:rFonts w:ascii="Arial" w:hAnsi="Arial" w:cs="Arial"/>
          <w:sz w:val="20"/>
          <w:u w:val="single"/>
        </w:rPr>
        <w:t>0</w:t>
      </w:r>
      <w:r w:rsidRPr="005A1188">
        <w:rPr>
          <w:rFonts w:ascii="Arial" w:hAnsi="Arial" w:cs="Arial"/>
          <w:sz w:val="20"/>
        </w:rPr>
        <w:t xml:space="preserve"> (</w:t>
      </w:r>
      <w:r w:rsidR="00A16AAC">
        <w:rPr>
          <w:rFonts w:ascii="Arial" w:hAnsi="Arial" w:cs="Arial"/>
          <w:sz w:val="20"/>
        </w:rPr>
        <w:t>Termination for Cause</w:t>
      </w:r>
      <w:r w:rsidR="00E60DE9">
        <w:rPr>
          <w:rFonts w:ascii="Arial" w:hAnsi="Arial" w:cs="Arial"/>
          <w:sz w:val="20"/>
        </w:rPr>
        <w:t>).</w:t>
      </w:r>
    </w:p>
    <w:p w:rsidR="00682F02" w:rsidRPr="005A1188" w:rsidRDefault="00682F02" w:rsidP="00B12F05">
      <w:pPr>
        <w:pStyle w:val="sub2"/>
        <w:spacing w:after="120"/>
        <w:rPr>
          <w:rFonts w:ascii="Arial" w:hAnsi="Arial" w:cs="Arial"/>
          <w:sz w:val="20"/>
        </w:rPr>
      </w:pPr>
      <w:r w:rsidRPr="005A1188">
        <w:rPr>
          <w:rFonts w:ascii="Arial" w:hAnsi="Arial" w:cs="Arial"/>
          <w:sz w:val="20"/>
        </w:rPr>
        <w:t>c.</w:t>
      </w:r>
      <w:r w:rsidRPr="005A1188">
        <w:rPr>
          <w:rFonts w:ascii="Arial" w:hAnsi="Arial" w:cs="Arial"/>
          <w:sz w:val="20"/>
        </w:rPr>
        <w:tab/>
        <w:t>Pricing and performance in order to verify the accuracy of prices and rates invoiced by Seller.  Such audit right for any given Contract will consist of the following:</w:t>
      </w:r>
    </w:p>
    <w:p w:rsidR="00682F02" w:rsidRPr="005A1188" w:rsidRDefault="00682F02" w:rsidP="00B12F05">
      <w:pPr>
        <w:pStyle w:val="sub3"/>
        <w:spacing w:after="120"/>
        <w:rPr>
          <w:rFonts w:ascii="Arial" w:hAnsi="Arial" w:cs="Arial"/>
          <w:sz w:val="20"/>
        </w:rPr>
      </w:pPr>
      <w:r w:rsidRPr="005A1188">
        <w:rPr>
          <w:rFonts w:ascii="Arial" w:hAnsi="Arial" w:cs="Arial"/>
          <w:sz w:val="20"/>
        </w:rPr>
        <w:t>(1)</w:t>
      </w:r>
      <w:r w:rsidRPr="005A1188">
        <w:rPr>
          <w:rFonts w:ascii="Arial" w:hAnsi="Arial" w:cs="Arial"/>
          <w:sz w:val="20"/>
        </w:rPr>
        <w:tab/>
        <w:t>A random invoice sampling of at least five percent</w:t>
      </w:r>
      <w:r w:rsidR="00ED1360">
        <w:rPr>
          <w:rFonts w:ascii="Arial" w:hAnsi="Arial" w:cs="Arial"/>
          <w:sz w:val="20"/>
        </w:rPr>
        <w:t xml:space="preserve"> </w:t>
      </w:r>
      <w:r w:rsidR="00ED1360" w:rsidRPr="005A1188">
        <w:rPr>
          <w:rFonts w:ascii="Arial" w:hAnsi="Arial" w:cs="Arial"/>
          <w:sz w:val="20"/>
        </w:rPr>
        <w:t>(5</w:t>
      </w:r>
      <w:r w:rsidR="00ED1360">
        <w:rPr>
          <w:rFonts w:ascii="Arial" w:hAnsi="Arial" w:cs="Arial"/>
          <w:sz w:val="20"/>
        </w:rPr>
        <w:t>%</w:t>
      </w:r>
      <w:r w:rsidR="00ED1360" w:rsidRPr="005A1188">
        <w:rPr>
          <w:rFonts w:ascii="Arial" w:hAnsi="Arial" w:cs="Arial"/>
          <w:sz w:val="20"/>
        </w:rPr>
        <w:t>)</w:t>
      </w:r>
      <w:r w:rsidRPr="005A1188">
        <w:rPr>
          <w:rFonts w:ascii="Arial" w:hAnsi="Arial" w:cs="Arial"/>
          <w:sz w:val="20"/>
        </w:rPr>
        <w:t>.</w:t>
      </w:r>
    </w:p>
    <w:p w:rsidR="00682F02" w:rsidRPr="005A1188" w:rsidRDefault="00682F02" w:rsidP="00B12F05">
      <w:pPr>
        <w:pStyle w:val="sub3"/>
        <w:spacing w:after="120"/>
        <w:rPr>
          <w:rFonts w:ascii="Arial" w:hAnsi="Arial" w:cs="Arial"/>
          <w:sz w:val="20"/>
        </w:rPr>
      </w:pPr>
      <w:r w:rsidRPr="005A1188">
        <w:rPr>
          <w:rFonts w:ascii="Arial" w:hAnsi="Arial" w:cs="Arial"/>
          <w:sz w:val="20"/>
        </w:rPr>
        <w:t>(2)</w:t>
      </w:r>
      <w:r w:rsidRPr="005A1188">
        <w:rPr>
          <w:rFonts w:ascii="Arial" w:hAnsi="Arial" w:cs="Arial"/>
          <w:sz w:val="20"/>
        </w:rPr>
        <w:tab/>
        <w:t>The determination of an error rate, if an</w:t>
      </w:r>
      <w:r w:rsidR="00E60DE9">
        <w:rPr>
          <w:rFonts w:ascii="Arial" w:hAnsi="Arial" w:cs="Arial"/>
          <w:sz w:val="20"/>
        </w:rPr>
        <w:t>y.</w:t>
      </w:r>
    </w:p>
    <w:p w:rsidR="005868A3" w:rsidRPr="005868A3" w:rsidRDefault="00682F02" w:rsidP="003F55FE">
      <w:pPr>
        <w:pStyle w:val="sub3"/>
        <w:spacing w:after="120"/>
        <w:rPr>
          <w:rFonts w:ascii="Arial" w:hAnsi="Arial" w:cs="Arial"/>
          <w:sz w:val="20"/>
        </w:rPr>
      </w:pPr>
      <w:r w:rsidRPr="005A1188">
        <w:rPr>
          <w:rFonts w:ascii="Arial" w:hAnsi="Arial" w:cs="Arial"/>
          <w:sz w:val="20"/>
        </w:rPr>
        <w:t>(3)</w:t>
      </w:r>
      <w:r w:rsidRPr="005A1188">
        <w:rPr>
          <w:rFonts w:ascii="Arial" w:hAnsi="Arial" w:cs="Arial"/>
          <w:sz w:val="20"/>
        </w:rPr>
        <w:tab/>
        <w:t>The calculation of an adjustment amount by applying the percentage error rate to the total current aggregate dollar expenditure figure for the entire time period in question and then adding approximate freight and tax considerations.</w:t>
      </w:r>
    </w:p>
    <w:p w:rsidR="00682F02" w:rsidRPr="005A1188" w:rsidRDefault="006258B8" w:rsidP="003F55FE">
      <w:pPr>
        <w:pStyle w:val="sub1"/>
        <w:spacing w:after="120"/>
        <w:rPr>
          <w:rFonts w:ascii="Arial" w:hAnsi="Arial" w:cs="Arial"/>
          <w:b/>
          <w:sz w:val="20"/>
        </w:rPr>
      </w:pPr>
      <w:r w:rsidRPr="005A1188">
        <w:rPr>
          <w:rFonts w:ascii="Arial" w:hAnsi="Arial" w:cs="Arial"/>
          <w:b/>
          <w:sz w:val="20"/>
        </w:rPr>
        <w:t>2</w:t>
      </w:r>
      <w:r w:rsidR="00503E3C">
        <w:rPr>
          <w:rFonts w:ascii="Arial" w:hAnsi="Arial" w:cs="Arial"/>
          <w:b/>
          <w:sz w:val="20"/>
        </w:rPr>
        <w:t>5</w:t>
      </w:r>
      <w:r w:rsidR="00682F02" w:rsidRPr="005A1188">
        <w:rPr>
          <w:rFonts w:ascii="Arial" w:hAnsi="Arial" w:cs="Arial"/>
          <w:b/>
          <w:sz w:val="20"/>
        </w:rPr>
        <w:t>.</w:t>
      </w:r>
      <w:r w:rsidR="00682F02" w:rsidRPr="005A1188">
        <w:rPr>
          <w:rFonts w:ascii="Arial" w:hAnsi="Arial" w:cs="Arial"/>
          <w:b/>
          <w:sz w:val="20"/>
        </w:rPr>
        <w:tab/>
        <w:t>PROTECTION OF PROPERTY</w:t>
      </w:r>
    </w:p>
    <w:p w:rsidR="00682F02" w:rsidRPr="005A1188" w:rsidRDefault="00682F02" w:rsidP="008B6BCF">
      <w:pPr>
        <w:pStyle w:val="sub1"/>
        <w:spacing w:after="120"/>
        <w:ind w:firstLine="0"/>
        <w:rPr>
          <w:rFonts w:ascii="Arial" w:hAnsi="Arial" w:cs="Arial"/>
          <w:sz w:val="20"/>
        </w:rPr>
      </w:pPr>
      <w:r w:rsidRPr="005A1188">
        <w:rPr>
          <w:rFonts w:ascii="Arial" w:hAnsi="Arial" w:cs="Arial"/>
          <w:sz w:val="20"/>
        </w:rPr>
        <w:lastRenderedPageBreak/>
        <w:t xml:space="preserve">Unless otherwise specified in </w:t>
      </w:r>
      <w:r w:rsidR="00332E16">
        <w:rPr>
          <w:rFonts w:ascii="Arial" w:hAnsi="Arial" w:cs="Arial"/>
          <w:sz w:val="20"/>
        </w:rPr>
        <w:t>an applicable</w:t>
      </w:r>
      <w:r w:rsidRPr="005A1188">
        <w:rPr>
          <w:rFonts w:ascii="Arial" w:hAnsi="Arial" w:cs="Arial"/>
          <w:sz w:val="20"/>
        </w:rPr>
        <w:t xml:space="preserve"> Contract, on delivery to Seller or manufacture or acquisition by Seller of any materials, parts, tooling, data or other property, in which Buyer holds title, Seller assumes the risk of and shall be responsible for any loss thereof or damage thereto.  In accordance with the provisions of </w:t>
      </w:r>
      <w:r w:rsidR="001C0029">
        <w:rPr>
          <w:rFonts w:ascii="Arial" w:hAnsi="Arial" w:cs="Arial"/>
          <w:sz w:val="20"/>
        </w:rPr>
        <w:t>the</w:t>
      </w:r>
      <w:r w:rsidR="00332E16">
        <w:rPr>
          <w:rFonts w:ascii="Arial" w:hAnsi="Arial" w:cs="Arial"/>
          <w:sz w:val="20"/>
        </w:rPr>
        <w:t xml:space="preserve"> applicable</w:t>
      </w:r>
      <w:r w:rsidRPr="005A1188">
        <w:rPr>
          <w:rFonts w:ascii="Arial" w:hAnsi="Arial" w:cs="Arial"/>
          <w:sz w:val="20"/>
        </w:rPr>
        <w:t xml:space="preserve"> Contract, but in any event on delivery of the </w:t>
      </w:r>
      <w:r w:rsidR="00416F35">
        <w:rPr>
          <w:rFonts w:ascii="Arial" w:hAnsi="Arial" w:cs="Arial"/>
          <w:sz w:val="20"/>
        </w:rPr>
        <w:t>Services</w:t>
      </w:r>
      <w:r w:rsidRPr="005A1188">
        <w:rPr>
          <w:rFonts w:ascii="Arial" w:hAnsi="Arial" w:cs="Arial"/>
          <w:sz w:val="20"/>
        </w:rPr>
        <w:t xml:space="preserve">, Seller shall return such property to Buyer in the condition in which it was received.  Exceptions will be for reasonable wear and tear and such property as has been reasonably incorporated in the </w:t>
      </w:r>
      <w:r w:rsidR="00416F35">
        <w:rPr>
          <w:rFonts w:ascii="Arial" w:hAnsi="Arial" w:cs="Arial"/>
          <w:sz w:val="20"/>
        </w:rPr>
        <w:t>Services</w:t>
      </w:r>
      <w:r w:rsidRPr="005A1188">
        <w:rPr>
          <w:rFonts w:ascii="Arial" w:hAnsi="Arial" w:cs="Arial"/>
          <w:sz w:val="20"/>
        </w:rPr>
        <w:t xml:space="preserve"> or consumed in the performance of this Agreement.</w:t>
      </w:r>
    </w:p>
    <w:p w:rsidR="00503E3C" w:rsidRDefault="006258B8">
      <w:pPr>
        <w:pStyle w:val="sub1"/>
        <w:keepNext/>
        <w:spacing w:after="120"/>
        <w:rPr>
          <w:rFonts w:ascii="Arial" w:hAnsi="Arial" w:cs="Arial"/>
          <w:b/>
          <w:sz w:val="20"/>
        </w:rPr>
      </w:pPr>
      <w:r w:rsidRPr="005A1188">
        <w:rPr>
          <w:rFonts w:ascii="Arial" w:hAnsi="Arial" w:cs="Arial"/>
          <w:b/>
          <w:sz w:val="20"/>
        </w:rPr>
        <w:t>2</w:t>
      </w:r>
      <w:r w:rsidR="00503E3C">
        <w:rPr>
          <w:rFonts w:ascii="Arial" w:hAnsi="Arial" w:cs="Arial"/>
          <w:b/>
          <w:sz w:val="20"/>
        </w:rPr>
        <w:t>6</w:t>
      </w:r>
      <w:r w:rsidR="00682F02" w:rsidRPr="005A1188">
        <w:rPr>
          <w:rFonts w:ascii="Arial" w:hAnsi="Arial" w:cs="Arial"/>
          <w:b/>
          <w:sz w:val="20"/>
        </w:rPr>
        <w:t>.</w:t>
      </w:r>
      <w:r w:rsidR="00682F02" w:rsidRPr="005A1188">
        <w:rPr>
          <w:rFonts w:ascii="Arial" w:hAnsi="Arial" w:cs="Arial"/>
          <w:b/>
          <w:sz w:val="20"/>
        </w:rPr>
        <w:tab/>
        <w:t>NOTICES</w:t>
      </w:r>
    </w:p>
    <w:p w:rsidR="00503E3C" w:rsidRDefault="00682F02">
      <w:pPr>
        <w:pStyle w:val="sub1"/>
        <w:keepNext/>
        <w:spacing w:after="120"/>
        <w:ind w:firstLine="0"/>
        <w:rPr>
          <w:rFonts w:ascii="Arial" w:hAnsi="Arial" w:cs="Arial"/>
          <w:sz w:val="20"/>
        </w:rPr>
      </w:pPr>
      <w:r w:rsidRPr="005A1188">
        <w:rPr>
          <w:rFonts w:ascii="Arial" w:hAnsi="Arial" w:cs="Arial"/>
          <w:sz w:val="20"/>
        </w:rPr>
        <w:t>Any notice, authorization, designation, request, or instruction under or in connection with this Agreement to be effective shall be in writing and shall be deemed duly given or served on delivery, addressed as set forth below.  Either party may notify the other in the foregoing manner of any other address to which such communications are to be addressed under this Agreement.</w:t>
      </w:r>
    </w:p>
    <w:p w:rsidR="00682F02" w:rsidRPr="005A1188" w:rsidRDefault="00682F02" w:rsidP="008B6BCF">
      <w:pPr>
        <w:pStyle w:val="sub1"/>
        <w:tabs>
          <w:tab w:val="left" w:pos="5760"/>
        </w:tabs>
        <w:spacing w:after="120"/>
        <w:ind w:firstLine="0"/>
        <w:rPr>
          <w:rFonts w:ascii="Arial" w:hAnsi="Arial" w:cs="Arial"/>
          <w:sz w:val="20"/>
        </w:rPr>
      </w:pPr>
      <w:r w:rsidRPr="005A1188">
        <w:rPr>
          <w:rFonts w:ascii="Arial" w:hAnsi="Arial" w:cs="Arial"/>
          <w:sz w:val="20"/>
        </w:rPr>
        <w:t>Seller:</w:t>
      </w:r>
      <w:r w:rsidRPr="005A1188">
        <w:rPr>
          <w:rFonts w:ascii="Arial" w:hAnsi="Arial" w:cs="Arial"/>
          <w:sz w:val="20"/>
        </w:rPr>
        <w:tab/>
        <w:t>Buyer:</w:t>
      </w:r>
    </w:p>
    <w:p w:rsidR="00682F02" w:rsidRPr="005A1188" w:rsidRDefault="00682F02" w:rsidP="00B12F05">
      <w:pPr>
        <w:tabs>
          <w:tab w:val="left" w:pos="6000"/>
          <w:tab w:val="left" w:pos="6600"/>
          <w:tab w:val="left" w:pos="7200"/>
          <w:tab w:val="left" w:pos="7800"/>
          <w:tab w:val="left" w:pos="8400"/>
          <w:tab w:val="left" w:pos="9000"/>
        </w:tabs>
        <w:ind w:left="5760"/>
        <w:rPr>
          <w:rFonts w:ascii="Arial" w:hAnsi="Arial" w:cs="Arial"/>
          <w:color w:val="000000"/>
          <w:sz w:val="20"/>
        </w:rPr>
      </w:pPr>
      <w:r w:rsidRPr="005A1188">
        <w:rPr>
          <w:rFonts w:ascii="Arial" w:hAnsi="Arial" w:cs="Arial"/>
          <w:color w:val="000000"/>
          <w:sz w:val="20"/>
        </w:rPr>
        <w:t>The Boeing Company</w:t>
      </w:r>
    </w:p>
    <w:p w:rsidR="00682F02" w:rsidRPr="005A1188" w:rsidRDefault="00E33B5C" w:rsidP="00B12F05">
      <w:pPr>
        <w:tabs>
          <w:tab w:val="left" w:pos="6000"/>
          <w:tab w:val="left" w:pos="6600"/>
          <w:tab w:val="left" w:pos="7200"/>
          <w:tab w:val="left" w:pos="7800"/>
          <w:tab w:val="left" w:pos="8400"/>
          <w:tab w:val="left" w:pos="9000"/>
        </w:tabs>
        <w:ind w:left="5760"/>
        <w:rPr>
          <w:rFonts w:ascii="Arial" w:hAnsi="Arial" w:cs="Arial"/>
          <w:color w:val="000000"/>
          <w:sz w:val="20"/>
        </w:rPr>
      </w:pPr>
      <w:r>
        <w:rPr>
          <w:rFonts w:ascii="Arial" w:hAnsi="Arial" w:cs="Arial"/>
          <w:color w:val="000000"/>
          <w:sz w:val="20"/>
        </w:rPr>
        <w:t>Indirect Supply Chain</w:t>
      </w:r>
    </w:p>
    <w:p w:rsidR="00682F02" w:rsidRPr="005A1188" w:rsidRDefault="00682F02" w:rsidP="00B12F05">
      <w:pPr>
        <w:tabs>
          <w:tab w:val="left" w:pos="600"/>
          <w:tab w:val="left" w:pos="6000"/>
          <w:tab w:val="left" w:pos="6600"/>
          <w:tab w:val="left" w:pos="7200"/>
          <w:tab w:val="left" w:pos="7800"/>
          <w:tab w:val="left" w:pos="8400"/>
          <w:tab w:val="left" w:pos="9000"/>
        </w:tabs>
        <w:ind w:left="5760"/>
        <w:rPr>
          <w:rFonts w:ascii="Arial" w:hAnsi="Arial" w:cs="Arial"/>
          <w:i/>
          <w:color w:val="000000"/>
          <w:sz w:val="20"/>
        </w:rPr>
      </w:pPr>
      <w:r w:rsidRPr="005A1188">
        <w:rPr>
          <w:rFonts w:ascii="Arial" w:hAnsi="Arial" w:cs="Arial"/>
          <w:i/>
          <w:color w:val="000000"/>
          <w:sz w:val="20"/>
        </w:rPr>
        <w:t>___P.O. Box Number or Street Address___</w:t>
      </w:r>
    </w:p>
    <w:p w:rsidR="00682F02" w:rsidRPr="005A1188" w:rsidRDefault="00682F02" w:rsidP="00B12F05">
      <w:pPr>
        <w:tabs>
          <w:tab w:val="left" w:pos="6000"/>
          <w:tab w:val="left" w:pos="6600"/>
          <w:tab w:val="left" w:pos="7200"/>
          <w:tab w:val="left" w:pos="7800"/>
          <w:tab w:val="left" w:pos="8400"/>
          <w:tab w:val="left" w:pos="9000"/>
        </w:tabs>
        <w:ind w:left="5760"/>
        <w:rPr>
          <w:rFonts w:ascii="Arial" w:hAnsi="Arial" w:cs="Arial"/>
          <w:color w:val="000000"/>
          <w:sz w:val="20"/>
        </w:rPr>
      </w:pPr>
      <w:r w:rsidRPr="005A1188">
        <w:rPr>
          <w:rFonts w:ascii="Arial" w:hAnsi="Arial" w:cs="Arial"/>
          <w:i/>
          <w:color w:val="000000"/>
          <w:sz w:val="20"/>
        </w:rPr>
        <w:t>___City, State, and Zip Code___</w:t>
      </w:r>
    </w:p>
    <w:p w:rsidR="00634824" w:rsidRPr="00634824" w:rsidRDefault="00682F02" w:rsidP="00B12F05">
      <w:pPr>
        <w:tabs>
          <w:tab w:val="left" w:pos="600"/>
          <w:tab w:val="left" w:pos="5760"/>
          <w:tab w:val="left" w:pos="6000"/>
          <w:tab w:val="left" w:pos="6600"/>
          <w:tab w:val="left" w:pos="7200"/>
          <w:tab w:val="left" w:pos="7800"/>
          <w:tab w:val="left" w:pos="8400"/>
          <w:tab w:val="left" w:pos="9000"/>
        </w:tabs>
        <w:spacing w:after="120"/>
        <w:ind w:left="720"/>
        <w:rPr>
          <w:rFonts w:ascii="Arial" w:hAnsi="Arial" w:cs="Arial"/>
          <w:color w:val="000000"/>
          <w:sz w:val="20"/>
        </w:rPr>
      </w:pPr>
      <w:r w:rsidRPr="005A1188">
        <w:rPr>
          <w:rFonts w:ascii="Arial" w:hAnsi="Arial" w:cs="Arial"/>
          <w:color w:val="000000"/>
          <w:sz w:val="20"/>
        </w:rPr>
        <w:t xml:space="preserve">Attention:  </w:t>
      </w:r>
      <w:r w:rsidRPr="005A1188">
        <w:rPr>
          <w:rFonts w:ascii="Arial" w:hAnsi="Arial" w:cs="Arial"/>
          <w:color w:val="000000"/>
          <w:sz w:val="20"/>
        </w:rPr>
        <w:tab/>
        <w:t>Attention:</w:t>
      </w:r>
    </w:p>
    <w:p w:rsidR="00682F02" w:rsidRPr="0007118C" w:rsidRDefault="006258B8" w:rsidP="00B12F05">
      <w:pPr>
        <w:pStyle w:val="sub1"/>
        <w:spacing w:after="120"/>
        <w:rPr>
          <w:rFonts w:ascii="Arial" w:hAnsi="Arial" w:cs="Arial"/>
          <w:b/>
          <w:sz w:val="20"/>
        </w:rPr>
      </w:pPr>
      <w:r w:rsidRPr="0007118C">
        <w:rPr>
          <w:rFonts w:ascii="Arial" w:hAnsi="Arial" w:cs="Arial"/>
          <w:b/>
          <w:sz w:val="20"/>
        </w:rPr>
        <w:t>2</w:t>
      </w:r>
      <w:r w:rsidR="00503E3C">
        <w:rPr>
          <w:rFonts w:ascii="Arial" w:hAnsi="Arial" w:cs="Arial"/>
          <w:b/>
          <w:sz w:val="20"/>
        </w:rPr>
        <w:t>7</w:t>
      </w:r>
      <w:r w:rsidR="00682F02" w:rsidRPr="0007118C">
        <w:rPr>
          <w:rFonts w:ascii="Arial" w:hAnsi="Arial" w:cs="Arial"/>
          <w:b/>
          <w:sz w:val="20"/>
        </w:rPr>
        <w:t>.</w:t>
      </w:r>
      <w:r w:rsidR="00682F02" w:rsidRPr="0007118C">
        <w:rPr>
          <w:rFonts w:ascii="Arial" w:hAnsi="Arial" w:cs="Arial"/>
          <w:b/>
          <w:sz w:val="20"/>
        </w:rPr>
        <w:tab/>
        <w:t>USE OF SMALL BUSINESS CONCERNS AND SMALL DISADVANTAGED BUSINESS CONCERNS</w:t>
      </w:r>
    </w:p>
    <w:p w:rsidR="002F572D" w:rsidRDefault="00682F02" w:rsidP="00B12F05">
      <w:pPr>
        <w:pStyle w:val="sub1"/>
        <w:spacing w:after="120"/>
        <w:rPr>
          <w:rFonts w:ascii="Arial" w:hAnsi="Arial" w:cs="Arial"/>
          <w:sz w:val="20"/>
        </w:rPr>
      </w:pPr>
      <w:r w:rsidRPr="0007118C">
        <w:rPr>
          <w:rFonts w:ascii="Arial" w:hAnsi="Arial" w:cs="Arial"/>
          <w:sz w:val="20"/>
        </w:rPr>
        <w:tab/>
        <w:t>It is the policy of Buyer to actively seek out and provide small business concerns and small disadvantaged business concerns with the maximum practicable opportunity to participate in and compete for Buyer procurements of goods and services.  The Seller hereby agrees to carry out this policy in the awarding of subcontracts to the fullest extent consistent with efficient contract performance.  The Seller, acting in good faith, may rely on written representations by their subcontractors regarding their status as either a small business concern or a small disadvantaged business concern.</w:t>
      </w:r>
    </w:p>
    <w:p w:rsidR="00317C12" w:rsidRDefault="00503E3C" w:rsidP="00745A3F">
      <w:pPr>
        <w:pStyle w:val="sub1"/>
        <w:spacing w:after="120"/>
        <w:rPr>
          <w:rFonts w:ascii="Arial" w:hAnsi="Arial" w:cs="Arial"/>
          <w:b/>
          <w:sz w:val="20"/>
        </w:rPr>
      </w:pPr>
      <w:r>
        <w:rPr>
          <w:rFonts w:ascii="Arial" w:hAnsi="Arial" w:cs="Arial"/>
          <w:b/>
          <w:sz w:val="20"/>
        </w:rPr>
        <w:t>28</w:t>
      </w:r>
      <w:r w:rsidR="00317C12" w:rsidRPr="00317C12">
        <w:rPr>
          <w:rFonts w:ascii="Arial" w:hAnsi="Arial" w:cs="Arial"/>
          <w:b/>
          <w:sz w:val="20"/>
        </w:rPr>
        <w:t>.</w:t>
      </w:r>
      <w:r w:rsidR="00317C12" w:rsidRPr="00317C12">
        <w:rPr>
          <w:rFonts w:ascii="Arial" w:hAnsi="Arial" w:cs="Arial"/>
          <w:b/>
          <w:sz w:val="20"/>
        </w:rPr>
        <w:tab/>
      </w:r>
      <w:r w:rsidR="0007118C" w:rsidRPr="0006600D">
        <w:rPr>
          <w:rFonts w:ascii="Arial" w:hAnsi="Arial" w:cs="Arial"/>
          <w:b/>
          <w:caps/>
          <w:sz w:val="20"/>
        </w:rPr>
        <w:t>Industrial Participation - Offset Credits</w:t>
      </w:r>
    </w:p>
    <w:p w:rsidR="00745A3F" w:rsidRDefault="00317C12" w:rsidP="00745A3F">
      <w:pPr>
        <w:pStyle w:val="sub1"/>
        <w:spacing w:after="120"/>
        <w:ind w:left="1440"/>
        <w:rPr>
          <w:rFonts w:ascii="Arial" w:hAnsi="Arial" w:cs="Arial"/>
          <w:sz w:val="20"/>
        </w:rPr>
      </w:pPr>
      <w:r w:rsidRPr="00317C12">
        <w:rPr>
          <w:rFonts w:ascii="Arial" w:hAnsi="Arial" w:cs="Arial"/>
          <w:sz w:val="20"/>
        </w:rPr>
        <w:t>a.</w:t>
      </w:r>
      <w:r>
        <w:rPr>
          <w:rFonts w:ascii="Arial" w:hAnsi="Arial" w:cs="Arial"/>
          <w:b/>
          <w:sz w:val="20"/>
        </w:rPr>
        <w:tab/>
      </w:r>
      <w:r w:rsidR="0007118C" w:rsidRPr="00317C12">
        <w:rPr>
          <w:rFonts w:ascii="Arial" w:hAnsi="Arial" w:cs="Arial"/>
          <w:sz w:val="20"/>
        </w:rPr>
        <w:t>To the exclusion of all others, Buyer or its assignees shall be entitled to all industrial benefits or offset credits which might result from this Agreement.  Seller shall provide documentation or information which Buyer or its assignees may reasonably request to substantiate claims for industrial benefits or offset credits.</w:t>
      </w:r>
    </w:p>
    <w:p w:rsidR="0007118C" w:rsidRPr="0007118C" w:rsidRDefault="00745A3F" w:rsidP="00745A3F">
      <w:pPr>
        <w:pStyle w:val="sub1"/>
        <w:spacing w:after="120"/>
        <w:ind w:left="1440"/>
        <w:rPr>
          <w:rFonts w:ascii="Arial" w:hAnsi="Arial" w:cs="Arial"/>
          <w:sz w:val="20"/>
        </w:rPr>
      </w:pPr>
      <w:r>
        <w:rPr>
          <w:rFonts w:ascii="Arial" w:hAnsi="Arial" w:cs="Arial"/>
          <w:sz w:val="20"/>
        </w:rPr>
        <w:t>b.</w:t>
      </w:r>
      <w:r>
        <w:rPr>
          <w:rFonts w:ascii="Arial" w:hAnsi="Arial" w:cs="Arial"/>
          <w:sz w:val="20"/>
        </w:rPr>
        <w:tab/>
        <w:t>Selle</w:t>
      </w:r>
      <w:r w:rsidR="0007118C" w:rsidRPr="00317C12">
        <w:rPr>
          <w:rFonts w:ascii="Arial" w:hAnsi="Arial" w:cs="Arial"/>
          <w:sz w:val="20"/>
        </w:rPr>
        <w:t xml:space="preserve">r agrees to use reasonable efforts to identify the foreign content of </w:t>
      </w:r>
      <w:r w:rsidR="00416F35">
        <w:rPr>
          <w:rFonts w:ascii="Arial" w:hAnsi="Arial" w:cs="Arial"/>
          <w:sz w:val="20"/>
        </w:rPr>
        <w:t>Services</w:t>
      </w:r>
      <w:r w:rsidR="00174519">
        <w:rPr>
          <w:rFonts w:ascii="Arial" w:hAnsi="Arial" w:cs="Arial"/>
          <w:sz w:val="20"/>
        </w:rPr>
        <w:t xml:space="preserve"> or </w:t>
      </w:r>
      <w:r w:rsidR="00416F35">
        <w:rPr>
          <w:rFonts w:ascii="Arial" w:hAnsi="Arial" w:cs="Arial"/>
          <w:sz w:val="20"/>
        </w:rPr>
        <w:t>Work Product</w:t>
      </w:r>
      <w:r w:rsidR="0007118C" w:rsidRPr="00317C12">
        <w:rPr>
          <w:rFonts w:ascii="Arial" w:hAnsi="Arial" w:cs="Arial"/>
          <w:sz w:val="20"/>
        </w:rPr>
        <w:t xml:space="preserve"> that Seller either produces itself or procures from Subcontractors for work directly related to this Agreement.  Subject to the other provisions of this Agreement, promptly after selection of a non-U.S. Subcontractor for work under this Agreement, Seller shall notify Buyer of the name, address, subcontract point of contact (including telephone number) and d</w:t>
      </w:r>
      <w:r w:rsidR="00E60DE9">
        <w:rPr>
          <w:rFonts w:ascii="Arial" w:hAnsi="Arial" w:cs="Arial"/>
          <w:sz w:val="20"/>
        </w:rPr>
        <w:t>ollar value of the subcontract.</w:t>
      </w:r>
    </w:p>
    <w:p w:rsidR="0007118C" w:rsidRDefault="0006600D" w:rsidP="00745A3F">
      <w:pPr>
        <w:pStyle w:val="ListParagraph"/>
        <w:spacing w:before="0" w:after="120"/>
        <w:ind w:left="1440" w:hanging="720"/>
        <w:rPr>
          <w:rFonts w:ascii="Arial" w:hAnsi="Arial" w:cs="Arial"/>
          <w:sz w:val="20"/>
          <w:szCs w:val="20"/>
        </w:rPr>
      </w:pPr>
      <w:r>
        <w:rPr>
          <w:rFonts w:ascii="Arial" w:hAnsi="Arial" w:cs="Arial"/>
          <w:sz w:val="20"/>
          <w:szCs w:val="20"/>
        </w:rPr>
        <w:t>c.</w:t>
      </w:r>
      <w:r>
        <w:rPr>
          <w:rFonts w:ascii="Arial" w:hAnsi="Arial" w:cs="Arial"/>
          <w:sz w:val="20"/>
          <w:szCs w:val="20"/>
        </w:rPr>
        <w:tab/>
      </w:r>
      <w:r w:rsidR="0007118C" w:rsidRPr="0007118C">
        <w:rPr>
          <w:rFonts w:ascii="Arial" w:hAnsi="Arial" w:cs="Arial"/>
          <w:sz w:val="20"/>
          <w:szCs w:val="20"/>
        </w:rPr>
        <w:t>These terms</w:t>
      </w:r>
      <w:r w:rsidR="004D337C">
        <w:rPr>
          <w:rFonts w:ascii="Arial" w:hAnsi="Arial" w:cs="Arial"/>
          <w:sz w:val="20"/>
          <w:szCs w:val="20"/>
        </w:rPr>
        <w:t>,</w:t>
      </w:r>
      <w:r w:rsidR="0007118C" w:rsidRPr="0007118C">
        <w:rPr>
          <w:rFonts w:ascii="Arial" w:hAnsi="Arial" w:cs="Arial"/>
          <w:sz w:val="20"/>
          <w:szCs w:val="20"/>
        </w:rPr>
        <w:t xml:space="preserve"> </w:t>
      </w:r>
      <w:r w:rsidR="004D337C">
        <w:rPr>
          <w:rFonts w:ascii="Arial" w:hAnsi="Arial" w:cs="Arial"/>
          <w:sz w:val="20"/>
          <w:szCs w:val="20"/>
        </w:rPr>
        <w:t>as applicable and attached hereto,</w:t>
      </w:r>
      <w:r w:rsidR="0007118C" w:rsidRPr="001C2F7B">
        <w:rPr>
          <w:rFonts w:ascii="Arial" w:hAnsi="Arial" w:cs="Arial"/>
          <w:sz w:val="20"/>
          <w:szCs w:val="20"/>
        </w:rPr>
        <w:t xml:space="preserve"> </w:t>
      </w:r>
      <w:r w:rsidR="0007118C" w:rsidRPr="00A16AAC">
        <w:rPr>
          <w:rFonts w:ascii="Arial" w:hAnsi="Arial" w:cs="Arial"/>
          <w:sz w:val="20"/>
          <w:szCs w:val="20"/>
          <w:u w:val="single"/>
        </w:rPr>
        <w:t>Industrial Partici</w:t>
      </w:r>
      <w:r w:rsidR="00A16AAC" w:rsidRPr="00A16AAC">
        <w:rPr>
          <w:rFonts w:ascii="Arial" w:hAnsi="Arial" w:cs="Arial"/>
          <w:sz w:val="20"/>
          <w:szCs w:val="20"/>
          <w:u w:val="single"/>
        </w:rPr>
        <w:t>pation/Offset Credit Assistance</w:t>
      </w:r>
      <w:r w:rsidR="004D337C">
        <w:rPr>
          <w:rFonts w:ascii="Arial" w:hAnsi="Arial" w:cs="Arial"/>
          <w:sz w:val="20"/>
          <w:szCs w:val="20"/>
          <w:u w:val="single"/>
        </w:rPr>
        <w:t>,</w:t>
      </w:r>
      <w:r w:rsidR="0007118C" w:rsidRPr="0007118C">
        <w:rPr>
          <w:rFonts w:ascii="Arial" w:hAnsi="Arial" w:cs="Arial"/>
          <w:sz w:val="20"/>
          <w:szCs w:val="20"/>
        </w:rPr>
        <w:t xml:space="preserve"> shall be incorporated herein by this reference and Seller shall comply with the requirements therein.</w:t>
      </w:r>
    </w:p>
    <w:p w:rsidR="003079B8" w:rsidRPr="00E24F11" w:rsidRDefault="00503E3C" w:rsidP="004A081E">
      <w:pPr>
        <w:pStyle w:val="dr1"/>
        <w:keepNext/>
        <w:spacing w:after="120"/>
        <w:ind w:left="0"/>
        <w:rPr>
          <w:rFonts w:ascii="Arial" w:hAnsi="Arial" w:cs="Arial"/>
          <w:b/>
          <w:caps/>
          <w:sz w:val="20"/>
          <w:szCs w:val="20"/>
        </w:rPr>
      </w:pPr>
      <w:r>
        <w:rPr>
          <w:rFonts w:ascii="Arial" w:hAnsi="Arial" w:cs="Arial"/>
          <w:b/>
          <w:caps/>
          <w:sz w:val="20"/>
          <w:szCs w:val="20"/>
        </w:rPr>
        <w:t>29</w:t>
      </w:r>
      <w:r w:rsidR="006258B8">
        <w:rPr>
          <w:rFonts w:ascii="Arial" w:hAnsi="Arial" w:cs="Arial"/>
          <w:b/>
          <w:caps/>
          <w:sz w:val="20"/>
          <w:szCs w:val="20"/>
        </w:rPr>
        <w:t>.</w:t>
      </w:r>
      <w:r w:rsidR="006258B8">
        <w:rPr>
          <w:rFonts w:ascii="Arial" w:hAnsi="Arial" w:cs="Arial"/>
          <w:b/>
          <w:caps/>
          <w:sz w:val="20"/>
          <w:szCs w:val="20"/>
        </w:rPr>
        <w:tab/>
      </w:r>
      <w:r w:rsidR="003079B8" w:rsidRPr="00E24F11">
        <w:rPr>
          <w:rFonts w:ascii="Arial" w:hAnsi="Arial" w:cs="Arial"/>
          <w:b/>
          <w:caps/>
          <w:sz w:val="20"/>
          <w:szCs w:val="20"/>
        </w:rPr>
        <w:t>NONCOMPETITION</w:t>
      </w:r>
    </w:p>
    <w:p w:rsidR="003079B8" w:rsidRPr="006665BF" w:rsidRDefault="003079B8" w:rsidP="00B12F05">
      <w:pPr>
        <w:pStyle w:val="dr1"/>
        <w:rPr>
          <w:rFonts w:ascii="Arial" w:hAnsi="Arial" w:cs="Arial"/>
          <w:color w:val="000000"/>
          <w:sz w:val="20"/>
          <w:szCs w:val="20"/>
        </w:rPr>
      </w:pPr>
      <w:r w:rsidRPr="00E24F11">
        <w:rPr>
          <w:rFonts w:ascii="Arial" w:hAnsi="Arial" w:cs="Arial"/>
          <w:color w:val="000000"/>
          <w:sz w:val="20"/>
          <w:szCs w:val="20"/>
        </w:rPr>
        <w:t xml:space="preserve">With respect to any </w:t>
      </w:r>
      <w:r w:rsidR="00416F35">
        <w:rPr>
          <w:rFonts w:ascii="Arial" w:hAnsi="Arial" w:cs="Arial"/>
          <w:color w:val="000000"/>
          <w:sz w:val="20"/>
          <w:szCs w:val="20"/>
        </w:rPr>
        <w:t>Seller Personnel</w:t>
      </w:r>
      <w:r w:rsidR="008B16DA" w:rsidRPr="00E24F11">
        <w:rPr>
          <w:rFonts w:ascii="Arial" w:hAnsi="Arial" w:cs="Arial"/>
          <w:color w:val="000000"/>
          <w:sz w:val="20"/>
          <w:szCs w:val="20"/>
        </w:rPr>
        <w:t xml:space="preserve"> </w:t>
      </w:r>
      <w:r w:rsidRPr="00E24F11">
        <w:rPr>
          <w:rFonts w:ascii="Arial" w:hAnsi="Arial" w:cs="Arial"/>
          <w:color w:val="000000"/>
          <w:sz w:val="20"/>
          <w:szCs w:val="20"/>
        </w:rPr>
        <w:t xml:space="preserve">that has or may have access to </w:t>
      </w:r>
      <w:r w:rsidR="00912CFC">
        <w:rPr>
          <w:rFonts w:ascii="Arial" w:hAnsi="Arial" w:cs="Arial"/>
          <w:color w:val="000000"/>
          <w:sz w:val="20"/>
          <w:szCs w:val="20"/>
        </w:rPr>
        <w:t>Buyer</w:t>
      </w:r>
      <w:r w:rsidRPr="00E24F11">
        <w:rPr>
          <w:rFonts w:ascii="Arial" w:hAnsi="Arial" w:cs="Arial"/>
          <w:color w:val="000000"/>
          <w:sz w:val="20"/>
          <w:szCs w:val="20"/>
        </w:rPr>
        <w:t xml:space="preserve"> Proprietary Information, Seller will not assign such </w:t>
      </w:r>
      <w:r w:rsidR="00416F35">
        <w:rPr>
          <w:rFonts w:ascii="Arial" w:hAnsi="Arial" w:cs="Arial"/>
          <w:color w:val="000000"/>
          <w:sz w:val="20"/>
          <w:szCs w:val="20"/>
        </w:rPr>
        <w:t>Seller Personnel</w:t>
      </w:r>
      <w:r w:rsidR="008B16DA" w:rsidRPr="00E24F11">
        <w:rPr>
          <w:rFonts w:ascii="Arial" w:hAnsi="Arial" w:cs="Arial"/>
          <w:color w:val="000000"/>
          <w:sz w:val="20"/>
          <w:szCs w:val="20"/>
        </w:rPr>
        <w:t xml:space="preserve"> </w:t>
      </w:r>
      <w:r w:rsidRPr="00E24F11">
        <w:rPr>
          <w:rFonts w:ascii="Arial" w:hAnsi="Arial" w:cs="Arial"/>
          <w:color w:val="000000"/>
          <w:sz w:val="20"/>
          <w:szCs w:val="20"/>
        </w:rPr>
        <w:t xml:space="preserve">to the account of any direct competitor of </w:t>
      </w:r>
      <w:r w:rsidR="008B16DA">
        <w:rPr>
          <w:rFonts w:ascii="Arial" w:hAnsi="Arial" w:cs="Arial"/>
          <w:color w:val="000000"/>
          <w:sz w:val="20"/>
          <w:szCs w:val="20"/>
        </w:rPr>
        <w:t>Buyer</w:t>
      </w:r>
      <w:r w:rsidR="007354BA">
        <w:rPr>
          <w:rFonts w:ascii="Arial" w:hAnsi="Arial" w:cs="Arial"/>
          <w:color w:val="000000"/>
          <w:sz w:val="20"/>
          <w:szCs w:val="20"/>
        </w:rPr>
        <w:t xml:space="preserve"> </w:t>
      </w:r>
      <w:r w:rsidR="001C0029">
        <w:rPr>
          <w:rFonts w:ascii="Arial" w:hAnsi="Arial" w:cs="Arial"/>
          <w:color w:val="000000"/>
          <w:sz w:val="20"/>
          <w:szCs w:val="20"/>
        </w:rPr>
        <w:t>as listed</w:t>
      </w:r>
      <w:r w:rsidR="004D337C">
        <w:rPr>
          <w:rFonts w:ascii="Arial" w:hAnsi="Arial" w:cs="Arial"/>
          <w:color w:val="000000"/>
          <w:sz w:val="20"/>
          <w:szCs w:val="20"/>
        </w:rPr>
        <w:t xml:space="preserve"> herein</w:t>
      </w:r>
      <w:r w:rsidRPr="00E24F11">
        <w:rPr>
          <w:rFonts w:ascii="Arial" w:hAnsi="Arial" w:cs="Arial"/>
          <w:color w:val="000000"/>
          <w:sz w:val="20"/>
          <w:szCs w:val="20"/>
        </w:rPr>
        <w:t xml:space="preserve">: (a) without </w:t>
      </w:r>
      <w:r w:rsidR="008B16DA">
        <w:rPr>
          <w:rFonts w:ascii="Arial" w:hAnsi="Arial" w:cs="Arial"/>
          <w:color w:val="000000"/>
          <w:sz w:val="20"/>
          <w:szCs w:val="20"/>
        </w:rPr>
        <w:t>Buyer’s</w:t>
      </w:r>
      <w:r w:rsidR="008B16DA" w:rsidRPr="00E24F11">
        <w:rPr>
          <w:rFonts w:ascii="Arial" w:hAnsi="Arial" w:cs="Arial"/>
          <w:color w:val="000000"/>
          <w:sz w:val="20"/>
          <w:szCs w:val="20"/>
        </w:rPr>
        <w:t xml:space="preserve"> </w:t>
      </w:r>
      <w:r w:rsidRPr="00E24F11">
        <w:rPr>
          <w:rFonts w:ascii="Arial" w:hAnsi="Arial" w:cs="Arial"/>
          <w:color w:val="000000"/>
          <w:sz w:val="20"/>
          <w:szCs w:val="20"/>
        </w:rPr>
        <w:t xml:space="preserve">prior consent while such </w:t>
      </w:r>
      <w:r w:rsidR="00416F35">
        <w:rPr>
          <w:rFonts w:ascii="Arial" w:hAnsi="Arial" w:cs="Arial"/>
          <w:color w:val="000000"/>
          <w:sz w:val="20"/>
          <w:szCs w:val="20"/>
        </w:rPr>
        <w:t>Seller Personnel</w:t>
      </w:r>
      <w:r w:rsidR="008B16DA" w:rsidRPr="00E24F11">
        <w:rPr>
          <w:rFonts w:ascii="Arial" w:hAnsi="Arial" w:cs="Arial"/>
          <w:color w:val="000000"/>
          <w:sz w:val="20"/>
          <w:szCs w:val="20"/>
        </w:rPr>
        <w:t xml:space="preserve"> </w:t>
      </w:r>
      <w:r w:rsidRPr="00E24F11">
        <w:rPr>
          <w:rFonts w:ascii="Arial" w:hAnsi="Arial" w:cs="Arial"/>
          <w:color w:val="000000"/>
          <w:sz w:val="20"/>
          <w:szCs w:val="20"/>
        </w:rPr>
        <w:t xml:space="preserve">is </w:t>
      </w:r>
      <w:r w:rsidR="008B16DA">
        <w:rPr>
          <w:rFonts w:ascii="Arial" w:hAnsi="Arial" w:cs="Arial"/>
          <w:color w:val="000000"/>
          <w:sz w:val="20"/>
          <w:szCs w:val="20"/>
        </w:rPr>
        <w:t xml:space="preserve">providing </w:t>
      </w:r>
      <w:r w:rsidR="00416F35">
        <w:rPr>
          <w:rFonts w:ascii="Arial" w:hAnsi="Arial" w:cs="Arial"/>
          <w:color w:val="000000"/>
          <w:sz w:val="20"/>
          <w:szCs w:val="20"/>
        </w:rPr>
        <w:t>Services</w:t>
      </w:r>
      <w:r w:rsidRPr="00E24F11">
        <w:rPr>
          <w:rFonts w:ascii="Arial" w:hAnsi="Arial" w:cs="Arial"/>
          <w:color w:val="000000"/>
          <w:sz w:val="20"/>
          <w:szCs w:val="20"/>
        </w:rPr>
        <w:t xml:space="preserve"> </w:t>
      </w:r>
      <w:r w:rsidR="008B16DA">
        <w:rPr>
          <w:rFonts w:ascii="Arial" w:hAnsi="Arial" w:cs="Arial"/>
          <w:color w:val="000000"/>
          <w:sz w:val="20"/>
          <w:szCs w:val="20"/>
        </w:rPr>
        <w:t>to</w:t>
      </w:r>
      <w:r w:rsidR="008B16DA" w:rsidRPr="00E24F11">
        <w:rPr>
          <w:rFonts w:ascii="Arial" w:hAnsi="Arial" w:cs="Arial"/>
          <w:color w:val="000000"/>
          <w:sz w:val="20"/>
          <w:szCs w:val="20"/>
        </w:rPr>
        <w:t xml:space="preserve"> </w:t>
      </w:r>
      <w:r w:rsidR="00912CFC">
        <w:rPr>
          <w:rFonts w:ascii="Arial" w:hAnsi="Arial" w:cs="Arial"/>
          <w:color w:val="000000"/>
          <w:sz w:val="20"/>
          <w:szCs w:val="20"/>
        </w:rPr>
        <w:t>Buyer</w:t>
      </w:r>
      <w:r w:rsidRPr="00E24F11">
        <w:rPr>
          <w:rFonts w:ascii="Arial" w:hAnsi="Arial" w:cs="Arial"/>
          <w:color w:val="000000"/>
          <w:sz w:val="20"/>
          <w:szCs w:val="20"/>
        </w:rPr>
        <w:t xml:space="preserve"> nor (b) except as may otherwise be agreed by the parties in writing, for one (1) year after such Seller Personnel ceases to </w:t>
      </w:r>
      <w:r w:rsidR="008B16DA">
        <w:rPr>
          <w:rFonts w:ascii="Arial" w:hAnsi="Arial" w:cs="Arial"/>
          <w:color w:val="000000"/>
          <w:sz w:val="20"/>
          <w:szCs w:val="20"/>
        </w:rPr>
        <w:t xml:space="preserve">provide </w:t>
      </w:r>
      <w:r w:rsidR="00416F35">
        <w:rPr>
          <w:rFonts w:ascii="Arial" w:hAnsi="Arial" w:cs="Arial"/>
          <w:color w:val="000000"/>
          <w:sz w:val="20"/>
          <w:szCs w:val="20"/>
        </w:rPr>
        <w:t>Services</w:t>
      </w:r>
      <w:r w:rsidRPr="00E24F11">
        <w:rPr>
          <w:rFonts w:ascii="Arial" w:hAnsi="Arial" w:cs="Arial"/>
          <w:color w:val="000000"/>
          <w:sz w:val="20"/>
          <w:szCs w:val="20"/>
        </w:rPr>
        <w:t xml:space="preserve"> for </w:t>
      </w:r>
      <w:r w:rsidR="00912CFC">
        <w:rPr>
          <w:rFonts w:ascii="Arial" w:hAnsi="Arial" w:cs="Arial"/>
          <w:color w:val="000000"/>
          <w:sz w:val="20"/>
          <w:szCs w:val="20"/>
        </w:rPr>
        <w:t>Buyer</w:t>
      </w:r>
      <w:r w:rsidRPr="00E24F11">
        <w:rPr>
          <w:rFonts w:ascii="Arial" w:hAnsi="Arial" w:cs="Arial"/>
          <w:color w:val="000000"/>
          <w:sz w:val="20"/>
          <w:szCs w:val="20"/>
        </w:rPr>
        <w:t xml:space="preserve">.  During the Term of this Agreement, and for one (1) year after the expiration or termination hereof, </w:t>
      </w:r>
      <w:r w:rsidR="00FF7143">
        <w:rPr>
          <w:rFonts w:ascii="Arial" w:hAnsi="Arial" w:cs="Arial"/>
          <w:color w:val="000000"/>
          <w:sz w:val="20"/>
          <w:szCs w:val="20"/>
        </w:rPr>
        <w:t>neither party</w:t>
      </w:r>
      <w:r w:rsidRPr="00E24F11">
        <w:rPr>
          <w:rFonts w:ascii="Arial" w:hAnsi="Arial" w:cs="Arial"/>
          <w:color w:val="000000"/>
          <w:sz w:val="20"/>
          <w:szCs w:val="20"/>
        </w:rPr>
        <w:t xml:space="preserve"> will </w:t>
      </w:r>
      <w:r w:rsidR="004A081E">
        <w:rPr>
          <w:rFonts w:ascii="Arial" w:hAnsi="Arial" w:cs="Arial"/>
          <w:color w:val="000000"/>
          <w:sz w:val="20"/>
          <w:szCs w:val="20"/>
        </w:rPr>
        <w:t>employ or</w:t>
      </w:r>
      <w:r w:rsidR="004A081E" w:rsidRPr="00E24F11">
        <w:rPr>
          <w:rFonts w:ascii="Arial" w:hAnsi="Arial" w:cs="Arial"/>
          <w:color w:val="000000"/>
          <w:sz w:val="20"/>
          <w:szCs w:val="20"/>
        </w:rPr>
        <w:t xml:space="preserve"> </w:t>
      </w:r>
      <w:r w:rsidRPr="00E24F11">
        <w:rPr>
          <w:rFonts w:ascii="Arial" w:hAnsi="Arial" w:cs="Arial"/>
          <w:color w:val="000000"/>
          <w:sz w:val="20"/>
          <w:szCs w:val="20"/>
        </w:rPr>
        <w:t xml:space="preserve">solicit for employment, directly or through a third party, any of </w:t>
      </w:r>
      <w:r w:rsidR="00FF7143">
        <w:rPr>
          <w:rFonts w:ascii="Arial" w:hAnsi="Arial" w:cs="Arial"/>
          <w:color w:val="000000"/>
          <w:sz w:val="20"/>
          <w:szCs w:val="20"/>
        </w:rPr>
        <w:t>the other party’s</w:t>
      </w:r>
      <w:r w:rsidR="008B16DA" w:rsidRPr="00E24F11">
        <w:rPr>
          <w:rFonts w:ascii="Arial" w:hAnsi="Arial" w:cs="Arial"/>
          <w:color w:val="000000"/>
          <w:sz w:val="20"/>
          <w:szCs w:val="20"/>
        </w:rPr>
        <w:t xml:space="preserve"> </w:t>
      </w:r>
      <w:r w:rsidRPr="00E24F11">
        <w:rPr>
          <w:rFonts w:ascii="Arial" w:hAnsi="Arial" w:cs="Arial"/>
          <w:color w:val="000000"/>
          <w:sz w:val="20"/>
          <w:szCs w:val="20"/>
        </w:rPr>
        <w:t xml:space="preserve">employees with whom </w:t>
      </w:r>
      <w:r w:rsidR="00FF7143">
        <w:rPr>
          <w:rFonts w:ascii="Arial" w:hAnsi="Arial" w:cs="Arial"/>
          <w:color w:val="000000"/>
          <w:sz w:val="20"/>
          <w:szCs w:val="20"/>
        </w:rPr>
        <w:t>such</w:t>
      </w:r>
      <w:r w:rsidRPr="00E24F11">
        <w:rPr>
          <w:rFonts w:ascii="Arial" w:hAnsi="Arial" w:cs="Arial"/>
          <w:color w:val="000000"/>
          <w:sz w:val="20"/>
          <w:szCs w:val="20"/>
        </w:rPr>
        <w:t xml:space="preserve"> </w:t>
      </w:r>
      <w:r w:rsidR="004A081E">
        <w:rPr>
          <w:rFonts w:ascii="Arial" w:hAnsi="Arial" w:cs="Arial"/>
          <w:color w:val="000000"/>
          <w:sz w:val="20"/>
          <w:szCs w:val="20"/>
        </w:rPr>
        <w:t xml:space="preserve">party </w:t>
      </w:r>
      <w:r w:rsidRPr="00E24F11">
        <w:rPr>
          <w:rFonts w:ascii="Arial" w:hAnsi="Arial" w:cs="Arial"/>
          <w:color w:val="000000"/>
          <w:sz w:val="20"/>
          <w:szCs w:val="20"/>
        </w:rPr>
        <w:t>interact</w:t>
      </w:r>
      <w:r w:rsidR="004A081E">
        <w:rPr>
          <w:rFonts w:ascii="Arial" w:hAnsi="Arial" w:cs="Arial"/>
          <w:color w:val="000000"/>
          <w:sz w:val="20"/>
          <w:szCs w:val="20"/>
        </w:rPr>
        <w:t>ed</w:t>
      </w:r>
      <w:r w:rsidRPr="00E24F11">
        <w:rPr>
          <w:rFonts w:ascii="Arial" w:hAnsi="Arial" w:cs="Arial"/>
          <w:color w:val="000000"/>
          <w:sz w:val="20"/>
          <w:szCs w:val="20"/>
        </w:rPr>
        <w:t xml:space="preserve"> in the course of </w:t>
      </w:r>
      <w:r w:rsidR="006665BF">
        <w:rPr>
          <w:rFonts w:ascii="Arial" w:hAnsi="Arial" w:cs="Arial"/>
          <w:color w:val="000000"/>
          <w:sz w:val="20"/>
          <w:szCs w:val="20"/>
        </w:rPr>
        <w:t>such party’s</w:t>
      </w:r>
      <w:r w:rsidRPr="00E24F11">
        <w:rPr>
          <w:rFonts w:ascii="Arial" w:hAnsi="Arial" w:cs="Arial"/>
          <w:color w:val="000000"/>
          <w:sz w:val="20"/>
          <w:szCs w:val="20"/>
        </w:rPr>
        <w:t xml:space="preserve"> performance hereunder.</w:t>
      </w:r>
      <w:r w:rsidR="00EF7E2E">
        <w:rPr>
          <w:rFonts w:ascii="Arial" w:hAnsi="Arial" w:cs="Arial"/>
          <w:color w:val="000000"/>
          <w:sz w:val="20"/>
          <w:szCs w:val="20"/>
        </w:rPr>
        <w:t xml:space="preserve"> </w:t>
      </w:r>
      <w:r w:rsidR="006665BF" w:rsidRPr="00EF7E2E">
        <w:rPr>
          <w:rFonts w:ascii="Arial" w:hAnsi="Arial" w:cs="Arial"/>
          <w:color w:val="000000"/>
          <w:sz w:val="20"/>
          <w:szCs w:val="20"/>
        </w:rPr>
        <w:t xml:space="preserve"> </w:t>
      </w:r>
      <w:r w:rsidR="006665BF">
        <w:rPr>
          <w:rFonts w:ascii="Arial" w:hAnsi="Arial" w:cs="Arial"/>
          <w:color w:val="000000"/>
          <w:sz w:val="20"/>
          <w:szCs w:val="20"/>
        </w:rPr>
        <w:t>Notwithstanding the foregoing, a party’s general, non-targeting advertising</w:t>
      </w:r>
      <w:r w:rsidR="00A62DB3">
        <w:rPr>
          <w:rFonts w:ascii="Arial" w:hAnsi="Arial" w:cs="Arial"/>
          <w:color w:val="000000"/>
          <w:sz w:val="20"/>
          <w:szCs w:val="20"/>
        </w:rPr>
        <w:t xml:space="preserve"> of available employment positions</w:t>
      </w:r>
      <w:r w:rsidR="006665BF">
        <w:rPr>
          <w:rFonts w:ascii="Arial" w:hAnsi="Arial" w:cs="Arial"/>
          <w:color w:val="000000"/>
          <w:sz w:val="20"/>
          <w:szCs w:val="20"/>
        </w:rPr>
        <w:t xml:space="preserve"> </w:t>
      </w:r>
      <w:r w:rsidR="00C9098D">
        <w:rPr>
          <w:rFonts w:ascii="Arial" w:hAnsi="Arial" w:cs="Arial"/>
          <w:color w:val="000000"/>
          <w:sz w:val="20"/>
          <w:szCs w:val="20"/>
        </w:rPr>
        <w:t xml:space="preserve">in the ordinary course </w:t>
      </w:r>
      <w:r w:rsidR="006665BF">
        <w:rPr>
          <w:rFonts w:ascii="Arial" w:hAnsi="Arial" w:cs="Arial"/>
          <w:color w:val="000000"/>
          <w:sz w:val="20"/>
          <w:szCs w:val="20"/>
        </w:rPr>
        <w:t xml:space="preserve">shall not be prohibited under this </w:t>
      </w:r>
      <w:r w:rsidR="006665BF" w:rsidRPr="006665BF">
        <w:rPr>
          <w:rFonts w:ascii="Arial" w:hAnsi="Arial" w:cs="Arial"/>
          <w:color w:val="000000"/>
          <w:sz w:val="20"/>
          <w:szCs w:val="20"/>
          <w:u w:val="single"/>
        </w:rPr>
        <w:t>Section 31</w:t>
      </w:r>
      <w:r w:rsidR="00E60DE9">
        <w:rPr>
          <w:rFonts w:ascii="Arial" w:hAnsi="Arial" w:cs="Arial"/>
          <w:color w:val="000000"/>
          <w:sz w:val="20"/>
          <w:szCs w:val="20"/>
        </w:rPr>
        <w:t xml:space="preserve"> (Noncompetition).</w:t>
      </w:r>
    </w:p>
    <w:p w:rsidR="003079B8" w:rsidRPr="00B12F05" w:rsidRDefault="006258B8" w:rsidP="00B12F05">
      <w:pPr>
        <w:pStyle w:val="dr1"/>
        <w:keepNext/>
        <w:spacing w:before="120" w:after="120"/>
        <w:ind w:left="0"/>
        <w:rPr>
          <w:rFonts w:ascii="Arial" w:hAnsi="Arial" w:cs="Arial"/>
          <w:b/>
          <w:caps/>
          <w:sz w:val="20"/>
          <w:szCs w:val="20"/>
        </w:rPr>
      </w:pPr>
      <w:r>
        <w:rPr>
          <w:rFonts w:ascii="Arial" w:hAnsi="Arial" w:cs="Arial"/>
          <w:b/>
          <w:caps/>
          <w:sz w:val="20"/>
          <w:szCs w:val="20"/>
        </w:rPr>
        <w:lastRenderedPageBreak/>
        <w:t>3</w:t>
      </w:r>
      <w:r w:rsidR="00503E3C">
        <w:rPr>
          <w:rFonts w:ascii="Arial" w:hAnsi="Arial" w:cs="Arial"/>
          <w:b/>
          <w:caps/>
          <w:sz w:val="20"/>
          <w:szCs w:val="20"/>
        </w:rPr>
        <w:t>0</w:t>
      </w:r>
      <w:r>
        <w:rPr>
          <w:rFonts w:ascii="Arial" w:hAnsi="Arial" w:cs="Arial"/>
          <w:b/>
          <w:caps/>
          <w:sz w:val="20"/>
          <w:szCs w:val="20"/>
        </w:rPr>
        <w:t>.</w:t>
      </w:r>
      <w:r>
        <w:rPr>
          <w:rFonts w:ascii="Arial" w:hAnsi="Arial" w:cs="Arial"/>
          <w:b/>
          <w:caps/>
          <w:sz w:val="20"/>
          <w:szCs w:val="20"/>
        </w:rPr>
        <w:tab/>
      </w:r>
      <w:r w:rsidR="003079B8" w:rsidRPr="00E24F11">
        <w:rPr>
          <w:rFonts w:ascii="Arial" w:hAnsi="Arial" w:cs="Arial"/>
          <w:b/>
          <w:caps/>
          <w:sz w:val="20"/>
          <w:szCs w:val="20"/>
        </w:rPr>
        <w:t>Value Proposition</w:t>
      </w:r>
    </w:p>
    <w:p w:rsidR="003079B8" w:rsidRPr="00B12F05" w:rsidRDefault="00912CFC" w:rsidP="004A081E">
      <w:pPr>
        <w:pStyle w:val="dr1"/>
        <w:rPr>
          <w:rFonts w:ascii="Arial" w:hAnsi="Arial" w:cs="Arial"/>
          <w:b/>
          <w:color w:val="000000"/>
          <w:sz w:val="20"/>
          <w:szCs w:val="20"/>
        </w:rPr>
      </w:pPr>
      <w:r>
        <w:rPr>
          <w:rFonts w:ascii="Arial" w:hAnsi="Arial" w:cs="Arial"/>
          <w:color w:val="000000"/>
          <w:sz w:val="20"/>
          <w:szCs w:val="20"/>
        </w:rPr>
        <w:t>Buyer</w:t>
      </w:r>
      <w:r w:rsidR="003079B8" w:rsidRPr="002B263A">
        <w:rPr>
          <w:rFonts w:ascii="Arial" w:hAnsi="Arial" w:cs="Arial"/>
          <w:color w:val="000000"/>
          <w:sz w:val="20"/>
          <w:szCs w:val="20"/>
        </w:rPr>
        <w:t xml:space="preserve"> expects a successful sourcing Seller’s business process value proposition to extend beyond cost reductions related to labor rates. </w:t>
      </w:r>
      <w:r w:rsidR="00EF7E2E">
        <w:rPr>
          <w:rFonts w:ascii="Arial" w:hAnsi="Arial" w:cs="Arial"/>
          <w:color w:val="000000"/>
          <w:sz w:val="20"/>
          <w:szCs w:val="20"/>
        </w:rPr>
        <w:t xml:space="preserve"> </w:t>
      </w:r>
      <w:r w:rsidR="003079B8" w:rsidRPr="002B263A">
        <w:rPr>
          <w:rFonts w:ascii="Arial" w:hAnsi="Arial" w:cs="Arial"/>
          <w:color w:val="000000"/>
          <w:sz w:val="20"/>
          <w:szCs w:val="20"/>
        </w:rPr>
        <w:t xml:space="preserve">Sellers must utilize cost-saving world class process improvement methodologies such as CMMI Level 5 and lean process improvement strategies to streamline or transform business processes, and create an interaction model that does not drive added cost within </w:t>
      </w:r>
      <w:r>
        <w:rPr>
          <w:rFonts w:ascii="Arial" w:hAnsi="Arial" w:cs="Arial"/>
          <w:color w:val="000000"/>
          <w:sz w:val="20"/>
          <w:szCs w:val="20"/>
        </w:rPr>
        <w:t>Buyer</w:t>
      </w:r>
      <w:r w:rsidR="003079B8" w:rsidRPr="002B263A">
        <w:rPr>
          <w:rFonts w:ascii="Arial" w:hAnsi="Arial" w:cs="Arial"/>
          <w:color w:val="000000"/>
          <w:sz w:val="20"/>
          <w:szCs w:val="20"/>
        </w:rPr>
        <w:t xml:space="preserve"> for </w:t>
      </w:r>
      <w:r w:rsidR="003079B8" w:rsidRPr="00B12F05">
        <w:rPr>
          <w:rFonts w:ascii="Arial" w:hAnsi="Arial" w:cs="Arial"/>
          <w:color w:val="000000"/>
          <w:sz w:val="20"/>
          <w:szCs w:val="20"/>
        </w:rPr>
        <w:t xml:space="preserve">administration or infrastructure.  Savings from these quality improvement initiatives drive reductions in Seller operation costs that can be passed on to </w:t>
      </w:r>
      <w:r>
        <w:rPr>
          <w:rFonts w:ascii="Arial" w:hAnsi="Arial" w:cs="Arial"/>
          <w:color w:val="000000"/>
          <w:sz w:val="20"/>
          <w:szCs w:val="20"/>
        </w:rPr>
        <w:t>Buyer</w:t>
      </w:r>
      <w:r w:rsidR="003079B8" w:rsidRPr="00B12F05">
        <w:rPr>
          <w:rFonts w:ascii="Arial" w:hAnsi="Arial" w:cs="Arial"/>
          <w:color w:val="000000"/>
          <w:sz w:val="20"/>
          <w:szCs w:val="20"/>
        </w:rPr>
        <w:t>.</w:t>
      </w:r>
    </w:p>
    <w:p w:rsidR="003079B8" w:rsidRPr="00B12F05" w:rsidRDefault="006258B8" w:rsidP="00B12F05">
      <w:pPr>
        <w:pStyle w:val="Heading1"/>
        <w:numPr>
          <w:ilvl w:val="0"/>
          <w:numId w:val="0"/>
        </w:numPr>
        <w:spacing w:before="120" w:after="120"/>
        <w:rPr>
          <w:rFonts w:ascii="Arial" w:hAnsi="Arial" w:cs="Arial"/>
          <w:caps/>
          <w:sz w:val="20"/>
          <w:szCs w:val="20"/>
        </w:rPr>
      </w:pPr>
      <w:bookmarkStart w:id="5" w:name="_Toc276391702"/>
      <w:r w:rsidRPr="00B12F05">
        <w:rPr>
          <w:rFonts w:ascii="Arial" w:hAnsi="Arial" w:cs="Arial"/>
          <w:sz w:val="20"/>
          <w:szCs w:val="20"/>
        </w:rPr>
        <w:t>3</w:t>
      </w:r>
      <w:r w:rsidR="00503E3C">
        <w:rPr>
          <w:rFonts w:ascii="Arial" w:hAnsi="Arial" w:cs="Arial"/>
          <w:sz w:val="20"/>
          <w:szCs w:val="20"/>
        </w:rPr>
        <w:t>1</w:t>
      </w:r>
      <w:r w:rsidRPr="00B12F05">
        <w:rPr>
          <w:rFonts w:ascii="Arial" w:hAnsi="Arial" w:cs="Arial"/>
          <w:sz w:val="20"/>
          <w:szCs w:val="20"/>
        </w:rPr>
        <w:t>.</w:t>
      </w:r>
      <w:r w:rsidRPr="00B12F05">
        <w:rPr>
          <w:rFonts w:ascii="Arial" w:hAnsi="Arial" w:cs="Arial"/>
          <w:sz w:val="20"/>
          <w:szCs w:val="20"/>
        </w:rPr>
        <w:tab/>
      </w:r>
      <w:r w:rsidR="003079B8" w:rsidRPr="00B12F05">
        <w:rPr>
          <w:rFonts w:ascii="Arial" w:hAnsi="Arial" w:cs="Arial"/>
          <w:caps/>
          <w:sz w:val="20"/>
          <w:szCs w:val="20"/>
        </w:rPr>
        <w:t>Business Downturn</w:t>
      </w:r>
    </w:p>
    <w:p w:rsidR="003079B8" w:rsidRPr="00B12F05" w:rsidRDefault="003079B8" w:rsidP="00B12F05">
      <w:pPr>
        <w:ind w:left="720"/>
        <w:rPr>
          <w:rFonts w:ascii="Arial" w:hAnsi="Arial" w:cs="Arial"/>
          <w:sz w:val="20"/>
        </w:rPr>
      </w:pPr>
      <w:r w:rsidRPr="00B12F05">
        <w:rPr>
          <w:rFonts w:ascii="Arial" w:hAnsi="Arial" w:cs="Arial"/>
          <w:bCs/>
          <w:sz w:val="20"/>
        </w:rPr>
        <w:t>The parties agree that</w:t>
      </w:r>
      <w:r w:rsidRPr="00B12F05">
        <w:rPr>
          <w:rFonts w:ascii="Arial" w:hAnsi="Arial" w:cs="Arial"/>
          <w:sz w:val="20"/>
        </w:rPr>
        <w:t xml:space="preserve">, in the event that </w:t>
      </w:r>
      <w:r w:rsidR="0037677E" w:rsidRPr="00B12F05">
        <w:rPr>
          <w:rFonts w:ascii="Arial" w:hAnsi="Arial" w:cs="Arial"/>
          <w:sz w:val="20"/>
        </w:rPr>
        <w:t xml:space="preserve">Buyer </w:t>
      </w:r>
      <w:r w:rsidRPr="00B12F05">
        <w:rPr>
          <w:rFonts w:ascii="Arial" w:hAnsi="Arial" w:cs="Arial"/>
          <w:sz w:val="20"/>
        </w:rPr>
        <w:t xml:space="preserve">experiences a business downturn beyond its control, </w:t>
      </w:r>
      <w:r w:rsidR="0037677E" w:rsidRPr="00B12F05">
        <w:rPr>
          <w:rFonts w:ascii="Arial" w:hAnsi="Arial" w:cs="Arial"/>
          <w:sz w:val="20"/>
        </w:rPr>
        <w:t xml:space="preserve">Buyer </w:t>
      </w:r>
      <w:r w:rsidRPr="00B12F05">
        <w:rPr>
          <w:rFonts w:ascii="Arial" w:hAnsi="Arial" w:cs="Arial"/>
          <w:sz w:val="20"/>
        </w:rPr>
        <w:t xml:space="preserve">may wish to request an adjustment to the Agreement as opposed to exercising its right to terminate for convenience.  In such event, Seller and </w:t>
      </w:r>
      <w:r w:rsidR="0037677E" w:rsidRPr="00B12F05">
        <w:rPr>
          <w:rFonts w:ascii="Arial" w:hAnsi="Arial" w:cs="Arial"/>
          <w:sz w:val="20"/>
        </w:rPr>
        <w:t xml:space="preserve">Buyer </w:t>
      </w:r>
      <w:r w:rsidRPr="00B12F05">
        <w:rPr>
          <w:rFonts w:ascii="Arial" w:hAnsi="Arial" w:cs="Arial"/>
          <w:sz w:val="20"/>
        </w:rPr>
        <w:t xml:space="preserve">will cooperate in developing an arrangement to address the business downturn.  The arrangement may include a revision to </w:t>
      </w:r>
      <w:r w:rsidR="00E42C42" w:rsidRPr="00B12F05">
        <w:rPr>
          <w:rFonts w:ascii="Arial" w:hAnsi="Arial" w:cs="Arial"/>
          <w:sz w:val="20"/>
        </w:rPr>
        <w:t xml:space="preserve">the </w:t>
      </w:r>
      <w:r w:rsidR="0037677E" w:rsidRPr="00B12F05">
        <w:rPr>
          <w:rFonts w:ascii="Arial" w:hAnsi="Arial" w:cs="Arial"/>
          <w:sz w:val="20"/>
        </w:rPr>
        <w:t>Selle</w:t>
      </w:r>
      <w:r w:rsidR="00E42C42" w:rsidRPr="00B12F05">
        <w:rPr>
          <w:rFonts w:ascii="Arial" w:hAnsi="Arial" w:cs="Arial"/>
          <w:sz w:val="20"/>
        </w:rPr>
        <w:t>r</w:t>
      </w:r>
      <w:r w:rsidR="0037677E" w:rsidRPr="00B12F05">
        <w:rPr>
          <w:rFonts w:ascii="Arial" w:hAnsi="Arial" w:cs="Arial"/>
          <w:sz w:val="20"/>
        </w:rPr>
        <w:t xml:space="preserve"> Rates</w:t>
      </w:r>
      <w:r w:rsidRPr="00B12F05">
        <w:rPr>
          <w:rFonts w:ascii="Arial" w:hAnsi="Arial" w:cs="Arial"/>
          <w:sz w:val="20"/>
        </w:rPr>
        <w:t xml:space="preserve">, </w:t>
      </w:r>
      <w:r w:rsidR="00332E16">
        <w:rPr>
          <w:rFonts w:ascii="Arial" w:hAnsi="Arial" w:cs="Arial"/>
          <w:sz w:val="20"/>
        </w:rPr>
        <w:t>an applicable</w:t>
      </w:r>
      <w:r w:rsidRPr="00B12F05">
        <w:rPr>
          <w:rFonts w:ascii="Arial" w:hAnsi="Arial" w:cs="Arial"/>
          <w:sz w:val="20"/>
        </w:rPr>
        <w:t xml:space="preserve"> </w:t>
      </w:r>
      <w:r w:rsidR="0037677E" w:rsidRPr="00B12F05">
        <w:rPr>
          <w:rFonts w:ascii="Arial" w:hAnsi="Arial" w:cs="Arial"/>
          <w:sz w:val="20"/>
        </w:rPr>
        <w:t>Contract</w:t>
      </w:r>
      <w:r w:rsidRPr="00B12F05">
        <w:rPr>
          <w:rFonts w:ascii="Arial" w:hAnsi="Arial" w:cs="Arial"/>
          <w:sz w:val="20"/>
        </w:rPr>
        <w:t xml:space="preserve">, Service Levels, Term or other provisions.  To invoke this provision, </w:t>
      </w:r>
      <w:r w:rsidR="0037677E" w:rsidRPr="00B12F05">
        <w:rPr>
          <w:rFonts w:ascii="Arial" w:hAnsi="Arial" w:cs="Arial"/>
          <w:sz w:val="20"/>
        </w:rPr>
        <w:t xml:space="preserve">Buyer </w:t>
      </w:r>
      <w:r w:rsidRPr="00B12F05">
        <w:rPr>
          <w:rFonts w:ascii="Arial" w:hAnsi="Arial" w:cs="Arial"/>
          <w:sz w:val="20"/>
        </w:rPr>
        <w:t xml:space="preserve">will notify Seller in writing that it has experienced a business downturn and will suggest changes to address the downturn.  In relation thereto, </w:t>
      </w:r>
      <w:r w:rsidR="0037677E" w:rsidRPr="00B12F05">
        <w:rPr>
          <w:rFonts w:ascii="Arial" w:hAnsi="Arial" w:cs="Arial"/>
          <w:sz w:val="20"/>
        </w:rPr>
        <w:t xml:space="preserve">Buyer </w:t>
      </w:r>
      <w:r w:rsidRPr="00B12F05">
        <w:rPr>
          <w:rFonts w:ascii="Arial" w:hAnsi="Arial" w:cs="Arial"/>
          <w:sz w:val="20"/>
        </w:rPr>
        <w:t xml:space="preserve">may prepare a Change Request under </w:t>
      </w:r>
      <w:r w:rsidRPr="00B12F05">
        <w:rPr>
          <w:rFonts w:ascii="Arial" w:hAnsi="Arial" w:cs="Arial"/>
          <w:sz w:val="20"/>
          <w:u w:val="single"/>
        </w:rPr>
        <w:t>Section 1</w:t>
      </w:r>
      <w:r w:rsidR="00D21105">
        <w:rPr>
          <w:rFonts w:ascii="Arial" w:hAnsi="Arial" w:cs="Arial"/>
          <w:sz w:val="20"/>
          <w:u w:val="single"/>
        </w:rPr>
        <w:t>4</w:t>
      </w:r>
      <w:r w:rsidRPr="00B12F05">
        <w:rPr>
          <w:rFonts w:ascii="Arial" w:hAnsi="Arial" w:cs="Arial"/>
          <w:sz w:val="20"/>
        </w:rPr>
        <w:t xml:space="preserve"> (Changes).</w:t>
      </w:r>
    </w:p>
    <w:bookmarkEnd w:id="5"/>
    <w:p w:rsidR="003079B8" w:rsidRPr="00B12F05" w:rsidRDefault="006258B8" w:rsidP="00B12F05">
      <w:pPr>
        <w:pStyle w:val="Heading1"/>
        <w:numPr>
          <w:ilvl w:val="0"/>
          <w:numId w:val="0"/>
        </w:numPr>
        <w:spacing w:before="120" w:after="120"/>
        <w:rPr>
          <w:rFonts w:ascii="Arial" w:hAnsi="Arial" w:cs="Arial"/>
          <w:caps/>
          <w:sz w:val="20"/>
          <w:szCs w:val="20"/>
        </w:rPr>
      </w:pPr>
      <w:r w:rsidRPr="00B12F05">
        <w:rPr>
          <w:rFonts w:ascii="Arial" w:hAnsi="Arial" w:cs="Arial"/>
          <w:sz w:val="20"/>
          <w:szCs w:val="20"/>
        </w:rPr>
        <w:t>3</w:t>
      </w:r>
      <w:r w:rsidR="00503E3C">
        <w:rPr>
          <w:rFonts w:ascii="Arial" w:hAnsi="Arial" w:cs="Arial"/>
          <w:sz w:val="20"/>
          <w:szCs w:val="20"/>
        </w:rPr>
        <w:t>2</w:t>
      </w:r>
      <w:r w:rsidRPr="00B12F05">
        <w:rPr>
          <w:rFonts w:ascii="Arial" w:hAnsi="Arial" w:cs="Arial"/>
          <w:sz w:val="20"/>
          <w:szCs w:val="20"/>
        </w:rPr>
        <w:t>.</w:t>
      </w:r>
      <w:r w:rsidRPr="00B12F05">
        <w:rPr>
          <w:rFonts w:ascii="Arial" w:hAnsi="Arial" w:cs="Arial"/>
          <w:caps/>
          <w:sz w:val="20"/>
          <w:szCs w:val="20"/>
        </w:rPr>
        <w:tab/>
      </w:r>
      <w:r w:rsidR="003079B8" w:rsidRPr="00B12F05">
        <w:rPr>
          <w:rFonts w:ascii="Arial" w:hAnsi="Arial" w:cs="Arial"/>
          <w:caps/>
          <w:sz w:val="20"/>
          <w:szCs w:val="20"/>
        </w:rPr>
        <w:t>Divestitures</w:t>
      </w:r>
    </w:p>
    <w:p w:rsidR="0062073D" w:rsidRPr="00B12F05" w:rsidRDefault="003079B8" w:rsidP="00B12F05">
      <w:pPr>
        <w:ind w:left="720"/>
        <w:rPr>
          <w:rFonts w:ascii="Arial" w:hAnsi="Arial" w:cs="Arial"/>
          <w:sz w:val="20"/>
        </w:rPr>
      </w:pPr>
      <w:r w:rsidRPr="00B12F05">
        <w:rPr>
          <w:rFonts w:ascii="Arial" w:hAnsi="Arial" w:cs="Arial"/>
          <w:sz w:val="20"/>
        </w:rPr>
        <w:t xml:space="preserve">If </w:t>
      </w:r>
      <w:r w:rsidR="00912CFC">
        <w:rPr>
          <w:rFonts w:ascii="Arial" w:hAnsi="Arial" w:cs="Arial"/>
          <w:sz w:val="20"/>
        </w:rPr>
        <w:t>Buyer</w:t>
      </w:r>
      <w:r w:rsidRPr="00B12F05">
        <w:rPr>
          <w:rFonts w:ascii="Arial" w:hAnsi="Arial" w:cs="Arial"/>
          <w:sz w:val="20"/>
        </w:rPr>
        <w:t xml:space="preserve"> sells or otherwise transfers control of any of its divisions, sites or portion thereof, Seller agrees that, upon prior written notice to Seller describing the transaction in reasonable detail, Seller shall continue to provide the </w:t>
      </w:r>
      <w:r w:rsidR="00416F35">
        <w:rPr>
          <w:rFonts w:ascii="Arial" w:hAnsi="Arial" w:cs="Arial"/>
          <w:sz w:val="20"/>
        </w:rPr>
        <w:t>Services</w:t>
      </w:r>
      <w:r w:rsidR="003818B3">
        <w:rPr>
          <w:rFonts w:ascii="Arial" w:hAnsi="Arial" w:cs="Arial"/>
          <w:sz w:val="20"/>
        </w:rPr>
        <w:t xml:space="preserve"> under an applicable Contract</w:t>
      </w:r>
      <w:r w:rsidRPr="00B12F05">
        <w:rPr>
          <w:rFonts w:ascii="Arial" w:hAnsi="Arial" w:cs="Arial"/>
          <w:sz w:val="20"/>
        </w:rPr>
        <w:t xml:space="preserve"> with respect to the divested division, site or portion thereof as provided in this Agreement for</w:t>
      </w:r>
      <w:r w:rsidRPr="0062073D">
        <w:rPr>
          <w:rFonts w:ascii="Arial" w:hAnsi="Arial" w:cs="Arial"/>
          <w:sz w:val="20"/>
        </w:rPr>
        <w:t xml:space="preserve"> a period of up to eighteen (18) months</w:t>
      </w:r>
      <w:r w:rsidR="00B5525A">
        <w:rPr>
          <w:rFonts w:ascii="Arial" w:hAnsi="Arial" w:cs="Arial"/>
          <w:b/>
          <w:sz w:val="20"/>
        </w:rPr>
        <w:t xml:space="preserve"> </w:t>
      </w:r>
      <w:r w:rsidRPr="0062073D">
        <w:rPr>
          <w:rFonts w:ascii="Arial" w:hAnsi="Arial" w:cs="Arial"/>
          <w:sz w:val="20"/>
        </w:rPr>
        <w:t>at no additional charge.  Thereafter, continued use of the Service by the divested division, site or portion thereof shall be subject to such terms and conditions as Seller and the divested division, site or portion thereof or its new owner shall agree in writing.</w:t>
      </w:r>
    </w:p>
    <w:p w:rsidR="00503E3C" w:rsidRDefault="006258B8">
      <w:pPr>
        <w:pStyle w:val="sub1"/>
        <w:keepNext/>
        <w:spacing w:before="120" w:after="120"/>
        <w:rPr>
          <w:rFonts w:ascii="Arial" w:hAnsi="Arial" w:cs="Arial"/>
          <w:b/>
          <w:sz w:val="20"/>
        </w:rPr>
      </w:pPr>
      <w:r w:rsidRPr="0062073D">
        <w:rPr>
          <w:rFonts w:ascii="Arial" w:hAnsi="Arial" w:cs="Arial"/>
          <w:b/>
          <w:sz w:val="20"/>
        </w:rPr>
        <w:t>3</w:t>
      </w:r>
      <w:r w:rsidR="00503E3C">
        <w:rPr>
          <w:rFonts w:ascii="Arial" w:hAnsi="Arial" w:cs="Arial"/>
          <w:b/>
          <w:sz w:val="20"/>
        </w:rPr>
        <w:t>3</w:t>
      </w:r>
      <w:r w:rsidR="00682F02" w:rsidRPr="0062073D">
        <w:rPr>
          <w:rFonts w:ascii="Arial" w:hAnsi="Arial" w:cs="Arial"/>
          <w:b/>
          <w:sz w:val="20"/>
        </w:rPr>
        <w:t>.</w:t>
      </w:r>
      <w:r w:rsidR="00682F02" w:rsidRPr="0062073D">
        <w:rPr>
          <w:rFonts w:ascii="Arial" w:hAnsi="Arial" w:cs="Arial"/>
          <w:b/>
          <w:sz w:val="20"/>
        </w:rPr>
        <w:tab/>
        <w:t>GOVERNING LAW</w:t>
      </w:r>
    </w:p>
    <w:p w:rsidR="0062073D" w:rsidRDefault="00682F02" w:rsidP="00F22BAC">
      <w:pPr>
        <w:pStyle w:val="sub1"/>
        <w:spacing w:after="120"/>
        <w:rPr>
          <w:rFonts w:ascii="Arial" w:hAnsi="Arial" w:cs="Arial"/>
          <w:sz w:val="20"/>
        </w:rPr>
      </w:pPr>
      <w:r w:rsidRPr="0062073D">
        <w:rPr>
          <w:rFonts w:ascii="Arial" w:hAnsi="Arial" w:cs="Arial"/>
          <w:sz w:val="20"/>
        </w:rPr>
        <w:tab/>
      </w:r>
      <w:r w:rsidRPr="0062073D">
        <w:rPr>
          <w:rFonts w:ascii="Arial" w:hAnsi="Arial" w:cs="Arial"/>
          <w:b/>
          <w:sz w:val="20"/>
        </w:rPr>
        <w:t xml:space="preserve">This Agreement shall be construed under and governed by the laws of the State of </w:t>
      </w:r>
      <w:r w:rsidR="00F818D4">
        <w:rPr>
          <w:rFonts w:ascii="Arial" w:hAnsi="Arial" w:cs="Arial"/>
          <w:b/>
          <w:sz w:val="20"/>
        </w:rPr>
        <w:t>Delaware</w:t>
      </w:r>
      <w:r w:rsidRPr="0062073D">
        <w:rPr>
          <w:rFonts w:ascii="Arial" w:hAnsi="Arial" w:cs="Arial"/>
          <w:b/>
          <w:sz w:val="20"/>
        </w:rPr>
        <w:t>, without regard to the conflict of law provisions.</w:t>
      </w:r>
      <w:r w:rsidRPr="0062073D">
        <w:rPr>
          <w:rFonts w:ascii="Arial" w:hAnsi="Arial" w:cs="Arial"/>
          <w:sz w:val="20"/>
        </w:rPr>
        <w:t xml:space="preserve">  The prevailing party in any litigation arising from this Agreement shall be entitled to recover its reasonable attorneys’ fees and costs from the losing party.</w:t>
      </w:r>
    </w:p>
    <w:p w:rsidR="00A9380D" w:rsidRDefault="00A9380D" w:rsidP="00A9380D">
      <w:pPr>
        <w:jc w:val="both"/>
        <w:rPr>
          <w:rFonts w:ascii="Helvetica" w:hAnsi="Helvetica" w:cs="Helvetica"/>
          <w:color w:val="000000"/>
          <w:sz w:val="20"/>
        </w:rPr>
      </w:pPr>
      <w:r>
        <w:rPr>
          <w:rFonts w:ascii="Helvetica" w:hAnsi="Helvetica" w:cs="Helvetica"/>
          <w:b/>
          <w:bCs/>
          <w:color w:val="000000"/>
          <w:sz w:val="20"/>
        </w:rPr>
        <w:t>34.</w:t>
      </w:r>
      <w:r>
        <w:rPr>
          <w:rFonts w:ascii="Helvetica" w:hAnsi="Helvetica" w:cs="Helvetica"/>
          <w:color w:val="000000"/>
          <w:sz w:val="20"/>
        </w:rPr>
        <w:t xml:space="preserve"> </w:t>
      </w:r>
      <w:r>
        <w:rPr>
          <w:rFonts w:ascii="Helvetica" w:hAnsi="Helvetica" w:cs="Helvetica"/>
          <w:b/>
          <w:bCs/>
          <w:color w:val="000000"/>
          <w:sz w:val="20"/>
        </w:rPr>
        <w:t>BUSINESS CONDUCT</w:t>
      </w:r>
    </w:p>
    <w:p w:rsidR="00A9380D" w:rsidRDefault="00A9380D" w:rsidP="00A9380D">
      <w:pPr>
        <w:ind w:left="720" w:hanging="360"/>
        <w:jc w:val="both"/>
        <w:rPr>
          <w:rFonts w:ascii="Helvetica" w:hAnsi="Helvetica" w:cs="Helvetica"/>
          <w:color w:val="000000"/>
          <w:sz w:val="20"/>
        </w:rPr>
      </w:pPr>
      <w:r>
        <w:rPr>
          <w:rFonts w:ascii="Helvetica" w:hAnsi="Helvetica" w:cs="Helvetica"/>
          <w:color w:val="000000"/>
          <w:sz w:val="20"/>
        </w:rPr>
        <w:t xml:space="preserve">a.   </w:t>
      </w:r>
      <w:r>
        <w:rPr>
          <w:rFonts w:ascii="Helvetica" w:hAnsi="Helvetica" w:cs="Helvetica"/>
          <w:color w:val="000000"/>
          <w:sz w:val="20"/>
          <w:u w:val="single"/>
        </w:rPr>
        <w:t>Compliance with Laws</w:t>
      </w:r>
      <w:r>
        <w:rPr>
          <w:rFonts w:ascii="Helvetica" w:hAnsi="Helvetica" w:cs="Helvetica"/>
          <w:color w:val="000000"/>
          <w:sz w:val="20"/>
        </w:rPr>
        <w:t xml:space="preserve">.  Seller and the Goods shall comply with all applicable statutes and government rules, regulations and orders including without limitation, (i) all applicable country laws relating to anti-corruption or anti-bribery, including, but not limited to, legislation implementing the Organization for Economic Co-operation and Development “Convention on Combating Bribery of Foreign Public Officials in International Business Transactions” or other anti-corruption/anti-bribery convention; and (ii) the requirements of the Foreign Corrupt Practices Act, as amended, (“FCPA”) (15 U.S.C. §§78dd-1, </w:t>
      </w:r>
      <w:r>
        <w:rPr>
          <w:rFonts w:ascii="Helvetica" w:hAnsi="Helvetica" w:cs="Helvetica"/>
          <w:i/>
          <w:iCs/>
          <w:color w:val="000000"/>
          <w:sz w:val="20"/>
        </w:rPr>
        <w:t>et. seq</w:t>
      </w:r>
      <w:r>
        <w:rPr>
          <w:rFonts w:ascii="Helvetica" w:hAnsi="Helvetica" w:cs="Helvetica"/>
          <w:color w:val="000000"/>
          <w:sz w:val="20"/>
        </w:rPr>
        <w:t>.), regardless of whether Seller is within the jurisdiction of the United States, and Seller shall, neither directly nor indirectly, pay, offer, give, or promise to pay or give, any portion of monies or anything of value received from Buyer to a non-U.S. public official or any person in violation of the FCPA and/or in violation of any applicable country laws relating to anti-corruption or anti-bribery.</w:t>
      </w:r>
    </w:p>
    <w:p w:rsidR="00173A3D" w:rsidRDefault="00173A3D" w:rsidP="00A9380D">
      <w:pPr>
        <w:ind w:left="720" w:hanging="360"/>
        <w:jc w:val="both"/>
        <w:rPr>
          <w:rFonts w:ascii="Helvetica" w:hAnsi="Helvetica" w:cs="Helvetica"/>
          <w:color w:val="000000"/>
          <w:sz w:val="20"/>
        </w:rPr>
      </w:pPr>
    </w:p>
    <w:p w:rsidR="00A9380D" w:rsidRDefault="00A9380D" w:rsidP="00A9380D">
      <w:pPr>
        <w:ind w:left="720" w:hanging="360"/>
        <w:jc w:val="both"/>
        <w:rPr>
          <w:rFonts w:ascii="Helvetica" w:hAnsi="Helvetica" w:cs="Helvetica"/>
          <w:color w:val="000000"/>
          <w:sz w:val="20"/>
        </w:rPr>
      </w:pPr>
      <w:r>
        <w:rPr>
          <w:rFonts w:ascii="Helvetica" w:hAnsi="Helvetica" w:cs="Helvetica"/>
          <w:color w:val="000000"/>
          <w:sz w:val="20"/>
        </w:rPr>
        <w:t xml:space="preserve">b.   </w:t>
      </w:r>
      <w:r>
        <w:rPr>
          <w:rFonts w:ascii="Helvetica" w:hAnsi="Helvetica" w:cs="Helvetica"/>
          <w:color w:val="000000"/>
          <w:sz w:val="20"/>
          <w:u w:val="single"/>
        </w:rPr>
        <w:t>Gratuities</w:t>
      </w:r>
      <w:r>
        <w:rPr>
          <w:rFonts w:ascii="Helvetica" w:hAnsi="Helvetica" w:cs="Helvetica"/>
          <w:color w:val="000000"/>
          <w:sz w:val="20"/>
        </w:rPr>
        <w:t>.  Seller warrants that neither it nor any of its employees, agents, or representatives have offered or given, or will offer or give, any gratuities to Buyer's employees, agents or representatives for the purpose of securing this Contract or securing favorable treatment under this Contract.</w:t>
      </w:r>
    </w:p>
    <w:p w:rsidR="00173A3D" w:rsidRDefault="00173A3D" w:rsidP="00A9380D">
      <w:pPr>
        <w:ind w:left="720" w:hanging="360"/>
        <w:jc w:val="both"/>
        <w:rPr>
          <w:rFonts w:ascii="Helvetica" w:hAnsi="Helvetica" w:cs="Helvetica"/>
          <w:color w:val="000000"/>
          <w:sz w:val="20"/>
        </w:rPr>
      </w:pPr>
    </w:p>
    <w:p w:rsidR="00A9380D" w:rsidRDefault="00A9380D" w:rsidP="00A9380D">
      <w:pPr>
        <w:ind w:left="720" w:hanging="360"/>
        <w:jc w:val="both"/>
        <w:rPr>
          <w:rFonts w:ascii="Helvetica" w:hAnsi="Helvetica" w:cs="Helvetica"/>
          <w:color w:val="000000"/>
          <w:sz w:val="20"/>
        </w:rPr>
      </w:pPr>
      <w:r>
        <w:rPr>
          <w:rFonts w:ascii="Helvetica" w:hAnsi="Helvetica" w:cs="Helvetica"/>
          <w:color w:val="000000"/>
          <w:sz w:val="20"/>
        </w:rPr>
        <w:t xml:space="preserve">c.   </w:t>
      </w:r>
      <w:r>
        <w:rPr>
          <w:rFonts w:ascii="Helvetica" w:hAnsi="Helvetica" w:cs="Helvetica"/>
          <w:color w:val="000000"/>
          <w:sz w:val="20"/>
          <w:u w:val="single"/>
        </w:rPr>
        <w:t>Code of Basic Working Conditions and Human Rights</w:t>
      </w:r>
      <w:r>
        <w:rPr>
          <w:rFonts w:ascii="Helvetica" w:hAnsi="Helvetica" w:cs="Helvetica"/>
          <w:color w:val="000000"/>
          <w:sz w:val="20"/>
        </w:rPr>
        <w:t xml:space="preserve">.  Buyer is committed to providing a safe and secure working environment and the protection and advancement of basic human rights in its worldwide operations.  In furtherance of this commitment, Buyer has adopted a Code of Basic Working Conditions and Human Rights setting out in detail the measures it takes to ensure this commitment is fulfilled.  This code may be downloaded at </w:t>
      </w:r>
      <w:hyperlink r:id="rId9" w:history="1">
        <w:r>
          <w:rPr>
            <w:rStyle w:val="Hyperlink"/>
            <w:rFonts w:ascii="Helvetica" w:hAnsi="Helvetica" w:cs="Helvetica"/>
            <w:sz w:val="20"/>
          </w:rPr>
          <w:t>https://www.boeing.com/principles/human-rights.page</w:t>
        </w:r>
      </w:hyperlink>
      <w:r>
        <w:rPr>
          <w:rFonts w:ascii="Helvetica" w:hAnsi="Helvetica" w:cs="Helvetica"/>
          <w:sz w:val="20"/>
        </w:rPr>
        <w:t>.</w:t>
      </w:r>
      <w:r>
        <w:t xml:space="preserve"> </w:t>
      </w:r>
      <w:r>
        <w:rPr>
          <w:rFonts w:ascii="Helvetica" w:hAnsi="Helvetica" w:cs="Helvetica"/>
          <w:color w:val="000000"/>
          <w:sz w:val="20"/>
        </w:rPr>
        <w:t xml:space="preserve">  Buyer strongly encourages Seller to adopt and enforce concepts similar to those embodied in the Boeing Code, including conducting Seller’s operations in a manner that is fully compliant with all applicable laws and regulations pertaining to fair wages and treatment, freedom of association, personal privacy, collective bargaining, </w:t>
      </w:r>
      <w:r>
        <w:rPr>
          <w:rFonts w:ascii="Helvetica" w:hAnsi="Helvetica" w:cs="Helvetica"/>
          <w:color w:val="000000"/>
          <w:sz w:val="20"/>
        </w:rPr>
        <w:lastRenderedPageBreak/>
        <w:t>workplace safety and environmental protection.    Seller shall include the substance of this clause, including this flowdown requirement, in all subcontracts awarded by Seller for work under this Contract.</w:t>
      </w:r>
    </w:p>
    <w:p w:rsidR="00173A3D" w:rsidRDefault="00173A3D" w:rsidP="00A9380D">
      <w:pPr>
        <w:ind w:left="720" w:hanging="360"/>
        <w:jc w:val="both"/>
        <w:rPr>
          <w:rFonts w:ascii="Helvetica" w:hAnsi="Helvetica" w:cs="Helvetica"/>
          <w:sz w:val="20"/>
        </w:rPr>
      </w:pPr>
    </w:p>
    <w:p w:rsidR="00A9380D" w:rsidRDefault="00A9380D" w:rsidP="00A9380D">
      <w:pPr>
        <w:ind w:left="720" w:hanging="360"/>
        <w:jc w:val="both"/>
        <w:rPr>
          <w:rFonts w:ascii="Helvetica" w:hAnsi="Helvetica" w:cs="Helvetica"/>
          <w:color w:val="000000"/>
          <w:sz w:val="20"/>
        </w:rPr>
      </w:pPr>
      <w:r>
        <w:rPr>
          <w:rFonts w:ascii="Helvetica" w:hAnsi="Helvetica" w:cs="Helvetica"/>
          <w:color w:val="000000"/>
          <w:sz w:val="20"/>
        </w:rPr>
        <w:t xml:space="preserve">d.   </w:t>
      </w:r>
      <w:r>
        <w:rPr>
          <w:rFonts w:ascii="Helvetica" w:hAnsi="Helvetica" w:cs="Helvetica"/>
          <w:color w:val="000000"/>
          <w:sz w:val="20"/>
          <w:u w:val="single"/>
        </w:rPr>
        <w:t>Environmental Health and Safety Performance</w:t>
      </w:r>
      <w:r>
        <w:rPr>
          <w:rFonts w:ascii="Helvetica" w:hAnsi="Helvetica" w:cs="Helvetica"/>
          <w:color w:val="000000"/>
          <w:sz w:val="20"/>
        </w:rPr>
        <w:t>.  Seller acknowledges and accepts full and sole responsibility to maintain an environment, health and safety management system ("EMS") appropriate for its business throughout the performance of this Contract.  Buyer expects that Seller’s EMS will promote health and safety, environmental stewardship, and pollution prevention by appropriate source reduction strategies.  Seller shall convey the requirement of this clause to its suppliers.  Seller shall not deliver Goods that contain any asbestos mineral fibers.</w:t>
      </w:r>
    </w:p>
    <w:p w:rsidR="00173A3D" w:rsidRDefault="00173A3D" w:rsidP="00A9380D">
      <w:pPr>
        <w:ind w:left="720" w:hanging="360"/>
        <w:jc w:val="both"/>
        <w:rPr>
          <w:rFonts w:ascii="Helvetica" w:hAnsi="Helvetica" w:cs="Helvetica"/>
          <w:color w:val="000000"/>
          <w:sz w:val="20"/>
        </w:rPr>
      </w:pPr>
    </w:p>
    <w:p w:rsidR="00A9380D" w:rsidRDefault="00A9380D" w:rsidP="00A9380D">
      <w:pPr>
        <w:ind w:left="720" w:hanging="360"/>
        <w:jc w:val="both"/>
        <w:rPr>
          <w:rFonts w:ascii="Helvetica" w:hAnsi="Helvetica" w:cs="Helvetica"/>
          <w:color w:val="000000"/>
          <w:sz w:val="20"/>
        </w:rPr>
      </w:pPr>
      <w:r>
        <w:rPr>
          <w:rFonts w:ascii="Helvetica" w:hAnsi="Helvetica" w:cs="Helvetica"/>
          <w:color w:val="000000"/>
          <w:sz w:val="20"/>
        </w:rPr>
        <w:t xml:space="preserve">e.   </w:t>
      </w:r>
      <w:r>
        <w:rPr>
          <w:rFonts w:ascii="Helvetica" w:hAnsi="Helvetica" w:cs="Helvetica"/>
          <w:color w:val="000000"/>
          <w:sz w:val="20"/>
          <w:u w:val="single"/>
        </w:rPr>
        <w:t>Seller Facility</w:t>
      </w:r>
      <w:r>
        <w:rPr>
          <w:rFonts w:ascii="Helvetica" w:hAnsi="Helvetica" w:cs="Helvetica"/>
          <w:color w:val="000000"/>
          <w:sz w:val="20"/>
        </w:rPr>
        <w:t>.  Seller shall provide Buyer written notice of any proposed plans for moving Seller’s manufacturing location for the Goods or moving tooling or other equipment utilized in the manufacture of the Goods to another facility.  In no event shall Seller proceed with implementing such plans prior to obtaining Buyer’s prior written approval.</w:t>
      </w:r>
    </w:p>
    <w:p w:rsidR="00173A3D" w:rsidRDefault="00173A3D" w:rsidP="00A9380D">
      <w:pPr>
        <w:ind w:left="720" w:hanging="360"/>
        <w:jc w:val="both"/>
        <w:rPr>
          <w:rFonts w:ascii="Helvetica" w:hAnsi="Helvetica" w:cs="Helvetica"/>
          <w:color w:val="000000"/>
          <w:sz w:val="20"/>
        </w:rPr>
      </w:pPr>
    </w:p>
    <w:p w:rsidR="00A9380D" w:rsidRDefault="00A9380D" w:rsidP="00A9380D">
      <w:pPr>
        <w:ind w:left="720" w:hanging="360"/>
        <w:jc w:val="both"/>
        <w:rPr>
          <w:rFonts w:ascii="Helvetica" w:hAnsi="Helvetica" w:cs="Helvetica"/>
          <w:color w:val="000000"/>
          <w:sz w:val="20"/>
        </w:rPr>
      </w:pPr>
      <w:r>
        <w:rPr>
          <w:rFonts w:ascii="Helvetica" w:hAnsi="Helvetica" w:cs="Helvetica"/>
          <w:color w:val="000000"/>
          <w:sz w:val="20"/>
        </w:rPr>
        <w:t xml:space="preserve">f.    </w:t>
      </w:r>
      <w:r>
        <w:rPr>
          <w:rFonts w:ascii="Helvetica" w:hAnsi="Helvetica" w:cs="Helvetica"/>
          <w:color w:val="000000"/>
          <w:sz w:val="20"/>
          <w:u w:val="single"/>
        </w:rPr>
        <w:t>Buyer Policies</w:t>
      </w:r>
      <w:r>
        <w:rPr>
          <w:rFonts w:ascii="Helvetica" w:hAnsi="Helvetica" w:cs="Helvetica"/>
          <w:color w:val="000000"/>
          <w:sz w:val="20"/>
        </w:rPr>
        <w:t>.  Seller agrees that Buyer’s internal policies, procedures and codes are intended to guide the internal management of the Buyer and are not intended to, and do not, create any right or benefit, substantive or procedural, enforceable at law or in equity, by the Seller against the Buyer.</w:t>
      </w:r>
    </w:p>
    <w:p w:rsidR="00173A3D" w:rsidRDefault="00173A3D" w:rsidP="00A9380D">
      <w:pPr>
        <w:ind w:left="720" w:hanging="360"/>
        <w:jc w:val="both"/>
        <w:rPr>
          <w:rFonts w:ascii="Helvetica" w:hAnsi="Helvetica" w:cs="Helvetica"/>
          <w:color w:val="000000"/>
          <w:sz w:val="20"/>
        </w:rPr>
      </w:pPr>
    </w:p>
    <w:p w:rsidR="00A9380D" w:rsidRDefault="00A9380D" w:rsidP="00A9380D">
      <w:pPr>
        <w:ind w:left="720" w:hanging="360"/>
        <w:jc w:val="both"/>
        <w:rPr>
          <w:rFonts w:ascii="Helvetica" w:hAnsi="Helvetica" w:cs="Helvetica"/>
          <w:sz w:val="20"/>
        </w:rPr>
      </w:pPr>
      <w:r>
        <w:rPr>
          <w:rFonts w:ascii="Helvetica" w:hAnsi="Helvetica" w:cs="Helvetica"/>
          <w:color w:val="000000"/>
          <w:sz w:val="20"/>
        </w:rPr>
        <w:t xml:space="preserve">g.   </w:t>
      </w:r>
      <w:r>
        <w:rPr>
          <w:rFonts w:ascii="Helvetica" w:hAnsi="Helvetica" w:cs="Helvetica"/>
          <w:color w:val="000000"/>
          <w:sz w:val="20"/>
          <w:u w:val="single"/>
        </w:rPr>
        <w:t>Conflict Minerals</w:t>
      </w:r>
      <w:r>
        <w:rPr>
          <w:rFonts w:ascii="Helvetica" w:hAnsi="Helvetica" w:cs="Helvetica"/>
          <w:color w:val="000000"/>
          <w:sz w:val="20"/>
        </w:rPr>
        <w:t xml:space="preserve">.  </w:t>
      </w:r>
      <w:r>
        <w:rPr>
          <w:rFonts w:ascii="Helvetica" w:hAnsi="Helvetica" w:cs="Helvetica"/>
          <w:sz w:val="20"/>
        </w:rPr>
        <w:t xml:space="preserve">Seller shall, no later than thirty (30) days following each calendar year in which Seller has delivered any goods to Buyer, under this Contract or otherwise, complete and provide to Buyer a single and comprehensive Conflict Minerals Reporting Template, using the form found at </w:t>
      </w:r>
      <w:hyperlink r:id="rId10" w:history="1">
        <w:r>
          <w:rPr>
            <w:rStyle w:val="Hyperlink"/>
            <w:rFonts w:ascii="Helvetica" w:hAnsi="Helvetica" w:cs="Helvetica"/>
            <w:sz w:val="20"/>
          </w:rPr>
          <w:t>http://www.boeingsuppliers.com</w:t>
        </w:r>
      </w:hyperlink>
      <w:r>
        <w:rPr>
          <w:rFonts w:ascii="Helvetica" w:hAnsi="Helvetica" w:cs="Helvetica"/>
          <w:sz w:val="20"/>
        </w:rPr>
        <w:t>. Seller shall perform appropriate due diligence on its supply chain in order to fulfill the reporting obligations of this Article.</w:t>
      </w:r>
    </w:p>
    <w:p w:rsidR="00173A3D" w:rsidRDefault="00173A3D" w:rsidP="00A9380D">
      <w:pPr>
        <w:ind w:left="720" w:hanging="360"/>
        <w:jc w:val="both"/>
        <w:rPr>
          <w:rFonts w:ascii="Helvetica" w:hAnsi="Helvetica" w:cs="Helvetica"/>
          <w:sz w:val="20"/>
        </w:rPr>
      </w:pPr>
    </w:p>
    <w:p w:rsidR="00A9380D" w:rsidRDefault="00A9380D" w:rsidP="00A9380D">
      <w:pPr>
        <w:ind w:left="720" w:hanging="360"/>
        <w:jc w:val="both"/>
        <w:rPr>
          <w:rFonts w:ascii="Helvetica" w:hAnsi="Helvetica" w:cs="Helvetica"/>
          <w:sz w:val="20"/>
        </w:rPr>
      </w:pPr>
      <w:r>
        <w:rPr>
          <w:rFonts w:ascii="Helvetica" w:hAnsi="Helvetica" w:cs="Helvetica"/>
          <w:sz w:val="20"/>
        </w:rPr>
        <w:t xml:space="preserve">h.   </w:t>
      </w:r>
      <w:r>
        <w:rPr>
          <w:rFonts w:ascii="Helvetica" w:hAnsi="Helvetica" w:cs="Helvetica"/>
          <w:sz w:val="20"/>
          <w:u w:val="single"/>
        </w:rPr>
        <w:t>Ethics and Compliance Program</w:t>
      </w:r>
      <w:r>
        <w:rPr>
          <w:rFonts w:ascii="Helvetica" w:hAnsi="Helvetica" w:cs="Helvetica"/>
          <w:sz w:val="20"/>
        </w:rPr>
        <w:t xml:space="preserve">. Seller acknowledges and accepts full and sole responsibility to maintain an ethics and compliance program appropriate for its business throughout the performance of this Contract. Buyer strongly encourages Seller to model its program in accordance with the Federal Sentencing Guidelines, applicable guidance from enforcement authorities, and industry best practices. Seller shall publicize to its employees who are engaged in the performance of work under the Contract that they may report any concerns of misconduct by Buyer or any of its employees or agents by going to </w:t>
      </w:r>
      <w:hyperlink r:id="rId11" w:history="1">
        <w:r>
          <w:rPr>
            <w:rStyle w:val="Hyperlink"/>
            <w:rFonts w:ascii="Helvetica" w:hAnsi="Helvetica" w:cs="Helvetica"/>
            <w:sz w:val="20"/>
          </w:rPr>
          <w:t>Ethics@Boeing</w:t>
        </w:r>
      </w:hyperlink>
      <w:r>
        <w:rPr>
          <w:rFonts w:ascii="Helvetica" w:hAnsi="Helvetica" w:cs="Helvetica"/>
          <w:sz w:val="20"/>
        </w:rPr>
        <w:t>. Seller shall convey the substance of this clause to its suppliers.</w:t>
      </w:r>
    </w:p>
    <w:p w:rsidR="00173A3D" w:rsidRDefault="00173A3D" w:rsidP="00A9380D">
      <w:pPr>
        <w:ind w:left="720" w:hanging="360"/>
        <w:jc w:val="both"/>
        <w:rPr>
          <w:rFonts w:ascii="Helvetica" w:hAnsi="Helvetica" w:cs="Helvetica"/>
          <w:sz w:val="20"/>
        </w:rPr>
      </w:pPr>
    </w:p>
    <w:p w:rsidR="00A9380D" w:rsidRDefault="00A9380D" w:rsidP="00A9380D">
      <w:pPr>
        <w:ind w:left="720" w:hanging="360"/>
        <w:jc w:val="both"/>
        <w:rPr>
          <w:rFonts w:ascii="Helvetica" w:hAnsi="Helvetica" w:cs="Helvetica"/>
          <w:sz w:val="20"/>
        </w:rPr>
      </w:pPr>
      <w:r>
        <w:rPr>
          <w:rFonts w:ascii="Helvetica" w:hAnsi="Helvetica" w:cs="Helvetica"/>
          <w:sz w:val="20"/>
        </w:rPr>
        <w:t xml:space="preserve">i.    </w:t>
      </w:r>
      <w:r>
        <w:rPr>
          <w:rFonts w:ascii="Helvetica" w:hAnsi="Helvetica" w:cs="Helvetica"/>
          <w:color w:val="000000"/>
          <w:sz w:val="20"/>
          <w:u w:val="single"/>
        </w:rPr>
        <w:t>Seller and Sub-Tier Supplier Information</w:t>
      </w:r>
      <w:r>
        <w:rPr>
          <w:rFonts w:ascii="Helvetica" w:hAnsi="Helvetica" w:cs="Helvetica"/>
          <w:color w:val="000000"/>
          <w:sz w:val="20"/>
        </w:rPr>
        <w:t>.</w:t>
      </w:r>
      <w:r>
        <w:rPr>
          <w:rFonts w:ascii="Helvetica" w:hAnsi="Helvetica" w:cs="Helvetica"/>
          <w:b/>
          <w:bCs/>
          <w:color w:val="000000"/>
          <w:sz w:val="20"/>
        </w:rPr>
        <w:t xml:space="preserve">  </w:t>
      </w:r>
      <w:r>
        <w:rPr>
          <w:rFonts w:ascii="Helvetica" w:hAnsi="Helvetica" w:cs="Helvetica"/>
          <w:sz w:val="20"/>
        </w:rPr>
        <w:t xml:space="preserve">In addition to requirements set forth elsewhere in this Contract, Seller will, when reasonably requested by </w:t>
      </w:r>
      <w:r>
        <w:rPr>
          <w:rFonts w:ascii="Helvetica" w:hAnsi="Helvetica" w:cs="Helvetica"/>
          <w:sz w:val="20"/>
          <w:u w:val="single"/>
        </w:rPr>
        <w:t>Buyer</w:t>
      </w:r>
      <w:r>
        <w:rPr>
          <w:rFonts w:ascii="Helvetica" w:hAnsi="Helvetica" w:cs="Helvetica"/>
          <w:sz w:val="20"/>
        </w:rPr>
        <w:t>, provide sub-tier supplier information related to performance under this Contract. Such information may include but is not limited to Seller’s subcontract management plans, Buyer programs supported, Seller assessment of sub-tier supplier’s capability including financial health and performance issues.</w:t>
      </w:r>
    </w:p>
    <w:p w:rsidR="00173A3D" w:rsidRDefault="00173A3D" w:rsidP="00A9380D">
      <w:pPr>
        <w:ind w:left="720" w:hanging="360"/>
        <w:jc w:val="both"/>
        <w:rPr>
          <w:rFonts w:ascii="Helvetica" w:hAnsi="Helvetica" w:cs="Helvetica"/>
          <w:sz w:val="20"/>
        </w:rPr>
      </w:pPr>
    </w:p>
    <w:p w:rsidR="00173A3D" w:rsidRDefault="00BE42F9" w:rsidP="00173A3D">
      <w:pPr>
        <w:ind w:left="720" w:hanging="360"/>
        <w:jc w:val="both"/>
        <w:rPr>
          <w:rFonts w:ascii="Helvetica" w:hAnsi="Helvetica" w:cs="Helvetica"/>
          <w:sz w:val="20"/>
        </w:rPr>
      </w:pPr>
      <w:r>
        <w:rPr>
          <w:rFonts w:ascii="Helvetica" w:hAnsi="Helvetica" w:cs="Helvetica"/>
          <w:sz w:val="20"/>
        </w:rPr>
        <w:t>j.</w:t>
      </w:r>
      <w:r>
        <w:rPr>
          <w:rFonts w:ascii="Helvetica" w:hAnsi="Helvetica" w:cs="Helvetica"/>
          <w:sz w:val="20"/>
        </w:rPr>
        <w:tab/>
      </w:r>
      <w:r w:rsidR="00173A3D" w:rsidRPr="00173A3D">
        <w:rPr>
          <w:rFonts w:ascii="Helvetica" w:hAnsi="Helvetica" w:cs="Helvetica"/>
          <w:sz w:val="20"/>
          <w:u w:val="single"/>
        </w:rPr>
        <w:t>Government or other Customer Clauses</w:t>
      </w:r>
      <w:r w:rsidR="00173A3D" w:rsidRPr="00173A3D">
        <w:rPr>
          <w:rFonts w:ascii="Helvetica" w:hAnsi="Helvetica" w:cs="Helvetica"/>
          <w:sz w:val="20"/>
        </w:rPr>
        <w:t xml:space="preserve">.   The clauses below are incorporated by reference, as if fully set forth herein, from the Federal Acquisition Regulation (“FAR”) and the Defense Federal Acquisition Regulation Supplement (“DFARS”) and apply to the extent indicated therein.  Except as may be otherwise stated, "Contractor,” “Offeror” or any equivalent terms means Seller, “Government,” “Contracting Officer” or any equivalent terms means Buyer, and all references to a “Disputes” clause shall mean the “Disputes” clause of this Contract.  The effective version of each clause listed below shall be the latest version published on the date this Contract is issued.  The full text of a clause may be accessed electronically at </w:t>
      </w:r>
      <w:hyperlink r:id="rId12" w:history="1">
        <w:r w:rsidR="00173A3D" w:rsidRPr="00D3470F">
          <w:rPr>
            <w:rStyle w:val="Hyperlink"/>
            <w:rFonts w:ascii="Helvetica" w:hAnsi="Helvetica" w:cs="Helvetica"/>
            <w:sz w:val="20"/>
          </w:rPr>
          <w:t>https://www.acquisition.gov/content/regulations</w:t>
        </w:r>
      </w:hyperlink>
      <w:r w:rsidR="00173A3D" w:rsidRPr="00173A3D">
        <w:rPr>
          <w:rFonts w:ascii="Helvetica" w:hAnsi="Helvetica" w:cs="Helvetica"/>
          <w:sz w:val="20"/>
        </w:rPr>
        <w:t>.</w:t>
      </w:r>
    </w:p>
    <w:p w:rsidR="00173A3D" w:rsidRPr="00173A3D" w:rsidRDefault="00173A3D" w:rsidP="00173A3D">
      <w:pPr>
        <w:ind w:left="720" w:hanging="360"/>
        <w:jc w:val="both"/>
        <w:rPr>
          <w:rFonts w:ascii="Helvetica" w:hAnsi="Helvetica" w:cs="Helvetica"/>
          <w:sz w:val="20"/>
        </w:rPr>
      </w:pPr>
      <w:bookmarkStart w:id="6" w:name="_GoBack"/>
      <w:bookmarkEnd w:id="6"/>
    </w:p>
    <w:p w:rsidR="00BE42F9" w:rsidRPr="00173A3D" w:rsidRDefault="00173A3D" w:rsidP="00173A3D">
      <w:pPr>
        <w:ind w:left="720"/>
        <w:jc w:val="both"/>
        <w:rPr>
          <w:rFonts w:ascii="Helvetica" w:hAnsi="Helvetica" w:cs="Helvetica"/>
          <w:sz w:val="20"/>
        </w:rPr>
      </w:pPr>
      <w:r w:rsidRPr="00173A3D">
        <w:rPr>
          <w:rFonts w:ascii="Helvetica" w:hAnsi="Helvetica" w:cs="Helvetica"/>
          <w:sz w:val="20"/>
        </w:rPr>
        <w:t xml:space="preserve">52.204-25 Prohibition on Contracting for Certain Telecommunications and Video Surveillance Services or Equipment is incorporated by reference. Paragraph (b) is deleted and replaced with the following: “Seller is prohibited from providing Buyer with covered telecommunications equipment or services, or with any equipment, systems, or services that use covered equipment or services regardless of whether that use is in performance of work under a U.S. Government contract.”  Paragraph (c) is deleted in its entirety.  Paragraph (d)(1) is deleted and replaced with the following: "In the event Seller identifies covered telecommunications equipment or services provided to Buyer during contract performance, or Seller is notified of such by a subcontractor at any tier or any other source, Seller shall report the information in </w:t>
      </w:r>
      <w:r w:rsidRPr="00173A3D">
        <w:rPr>
          <w:rFonts w:ascii="Helvetica" w:hAnsi="Helvetica" w:cs="Helvetica"/>
          <w:sz w:val="20"/>
        </w:rPr>
        <w:lastRenderedPageBreak/>
        <w:t>paragraph (d)(2) of this clause via email to Buyer's Authorized Procurement Representative, with the required information in the body of the email.”</w:t>
      </w:r>
    </w:p>
    <w:p w:rsidR="00A9380D" w:rsidRPr="0062073D" w:rsidRDefault="00A9380D" w:rsidP="00F22BAC">
      <w:pPr>
        <w:pStyle w:val="sub1"/>
        <w:spacing w:after="120"/>
        <w:rPr>
          <w:rFonts w:ascii="Arial" w:hAnsi="Arial" w:cs="Arial"/>
          <w:sz w:val="20"/>
        </w:rPr>
      </w:pPr>
    </w:p>
    <w:p w:rsidR="00503E3C" w:rsidRDefault="006258B8">
      <w:pPr>
        <w:pStyle w:val="sub1"/>
        <w:keepNext/>
        <w:spacing w:after="120"/>
        <w:rPr>
          <w:rFonts w:ascii="Arial" w:hAnsi="Arial" w:cs="Arial"/>
          <w:b/>
          <w:sz w:val="20"/>
        </w:rPr>
      </w:pPr>
      <w:r w:rsidRPr="0062073D">
        <w:rPr>
          <w:rFonts w:ascii="Arial" w:hAnsi="Arial" w:cs="Arial"/>
          <w:b/>
          <w:sz w:val="20"/>
        </w:rPr>
        <w:t>3</w:t>
      </w:r>
      <w:r w:rsidR="00A9380D">
        <w:rPr>
          <w:rFonts w:ascii="Arial" w:hAnsi="Arial" w:cs="Arial"/>
          <w:b/>
          <w:sz w:val="20"/>
        </w:rPr>
        <w:t>5</w:t>
      </w:r>
      <w:r w:rsidR="00BE42F9">
        <w:rPr>
          <w:rFonts w:ascii="Arial" w:hAnsi="Arial" w:cs="Arial"/>
          <w:b/>
          <w:sz w:val="20"/>
        </w:rPr>
        <w:t>.</w:t>
      </w:r>
      <w:r w:rsidR="00682F02" w:rsidRPr="0062073D">
        <w:rPr>
          <w:rFonts w:ascii="Arial" w:hAnsi="Arial" w:cs="Arial"/>
          <w:b/>
          <w:sz w:val="20"/>
        </w:rPr>
        <w:tab/>
        <w:t>GENERAL PROVISIONS</w:t>
      </w:r>
    </w:p>
    <w:p w:rsidR="00682F02" w:rsidRPr="005A1188" w:rsidRDefault="00682F02" w:rsidP="00F22BAC">
      <w:pPr>
        <w:pStyle w:val="sub2"/>
        <w:spacing w:after="120"/>
        <w:rPr>
          <w:rFonts w:ascii="Arial" w:hAnsi="Arial" w:cs="Arial"/>
          <w:sz w:val="20"/>
        </w:rPr>
      </w:pPr>
      <w:r w:rsidRPr="005A1188">
        <w:rPr>
          <w:rFonts w:ascii="Arial" w:hAnsi="Arial" w:cs="Arial"/>
          <w:sz w:val="20"/>
        </w:rPr>
        <w:t>a.</w:t>
      </w:r>
      <w:r w:rsidRPr="005A1188">
        <w:rPr>
          <w:rFonts w:ascii="Arial" w:hAnsi="Arial" w:cs="Arial"/>
          <w:sz w:val="20"/>
        </w:rPr>
        <w:tab/>
      </w:r>
      <w:r w:rsidRPr="005A1188">
        <w:rPr>
          <w:rFonts w:ascii="Arial" w:hAnsi="Arial" w:cs="Arial"/>
          <w:sz w:val="20"/>
          <w:u w:val="single"/>
        </w:rPr>
        <w:t>Severability</w:t>
      </w:r>
      <w:r w:rsidRPr="005A1188">
        <w:rPr>
          <w:rFonts w:ascii="Arial" w:hAnsi="Arial" w:cs="Arial"/>
          <w:sz w:val="20"/>
        </w:rPr>
        <w:t>.  If any provision of this Agreement shall be held by a court of competent jurisdiction to be illegal, invalid, or unenforceable, the remaining provisions shall remain in full force and effect.</w:t>
      </w:r>
    </w:p>
    <w:p w:rsidR="00682F02" w:rsidRPr="00A16AAC" w:rsidRDefault="00682F02" w:rsidP="00B5525A">
      <w:pPr>
        <w:pStyle w:val="sub2"/>
        <w:spacing w:after="120"/>
        <w:rPr>
          <w:rFonts w:ascii="Arial" w:hAnsi="Arial" w:cs="Arial"/>
          <w:sz w:val="20"/>
        </w:rPr>
      </w:pPr>
      <w:r w:rsidRPr="005A1188">
        <w:rPr>
          <w:rFonts w:ascii="Arial" w:hAnsi="Arial" w:cs="Arial"/>
          <w:sz w:val="20"/>
        </w:rPr>
        <w:t>b.</w:t>
      </w:r>
      <w:r w:rsidRPr="005A1188">
        <w:rPr>
          <w:rFonts w:ascii="Arial" w:hAnsi="Arial" w:cs="Arial"/>
          <w:sz w:val="20"/>
        </w:rPr>
        <w:tab/>
      </w:r>
      <w:r w:rsidRPr="005A1188">
        <w:rPr>
          <w:rFonts w:ascii="Arial" w:hAnsi="Arial" w:cs="Arial"/>
          <w:sz w:val="20"/>
          <w:u w:val="single"/>
        </w:rPr>
        <w:t>Assignment</w:t>
      </w:r>
      <w:r w:rsidRPr="005A1188">
        <w:rPr>
          <w:rFonts w:ascii="Arial" w:hAnsi="Arial" w:cs="Arial"/>
          <w:sz w:val="20"/>
        </w:rPr>
        <w:t>.  Neither this Agreement nor any obligations under it may be assigned or delegated by either party without the prior written consent of the other party</w:t>
      </w:r>
      <w:r w:rsidR="00B5525A">
        <w:rPr>
          <w:rFonts w:ascii="Arial" w:hAnsi="Arial" w:cs="Arial"/>
          <w:sz w:val="20"/>
        </w:rPr>
        <w:t>.</w:t>
      </w:r>
    </w:p>
    <w:p w:rsidR="00682F02" w:rsidRPr="005A1188" w:rsidRDefault="00682F02" w:rsidP="00B12F05">
      <w:pPr>
        <w:pStyle w:val="sub2"/>
        <w:spacing w:after="120"/>
        <w:rPr>
          <w:rFonts w:ascii="Arial" w:hAnsi="Arial" w:cs="Arial"/>
          <w:sz w:val="20"/>
        </w:rPr>
      </w:pPr>
      <w:r w:rsidRPr="005A1188">
        <w:rPr>
          <w:rFonts w:ascii="Arial" w:hAnsi="Arial" w:cs="Arial"/>
          <w:sz w:val="20"/>
        </w:rPr>
        <w:t>c.</w:t>
      </w:r>
      <w:r w:rsidRPr="005A1188">
        <w:rPr>
          <w:rFonts w:ascii="Arial" w:hAnsi="Arial" w:cs="Arial"/>
          <w:sz w:val="20"/>
        </w:rPr>
        <w:tab/>
      </w:r>
      <w:r w:rsidRPr="005A1188">
        <w:rPr>
          <w:rFonts w:ascii="Arial" w:hAnsi="Arial" w:cs="Arial"/>
          <w:sz w:val="20"/>
          <w:u w:val="single"/>
        </w:rPr>
        <w:t>Publicity</w:t>
      </w:r>
      <w:r w:rsidRPr="005A1188">
        <w:rPr>
          <w:rFonts w:ascii="Arial" w:hAnsi="Arial" w:cs="Arial"/>
          <w:sz w:val="20"/>
        </w:rPr>
        <w:t>.  Seller shall not use the name of Buyer in any news release, public announcement, advertisement, or other form of publicity or disclose any of the terms of this Agreement to any third party without securing the prior written consent of Buyer.</w:t>
      </w:r>
    </w:p>
    <w:p w:rsidR="00682F02" w:rsidRPr="005A1188" w:rsidRDefault="00682F02" w:rsidP="00B12F05">
      <w:pPr>
        <w:pStyle w:val="sub2"/>
        <w:spacing w:after="120"/>
        <w:rPr>
          <w:rFonts w:ascii="Arial" w:hAnsi="Arial" w:cs="Arial"/>
          <w:sz w:val="20"/>
        </w:rPr>
      </w:pPr>
      <w:r w:rsidRPr="005A1188">
        <w:rPr>
          <w:rFonts w:ascii="Arial" w:hAnsi="Arial" w:cs="Arial"/>
          <w:sz w:val="20"/>
        </w:rPr>
        <w:t>d.</w:t>
      </w:r>
      <w:r w:rsidRPr="005A1188">
        <w:rPr>
          <w:rFonts w:ascii="Arial" w:hAnsi="Arial" w:cs="Arial"/>
          <w:sz w:val="20"/>
        </w:rPr>
        <w:tab/>
      </w:r>
      <w:r w:rsidRPr="005A1188">
        <w:rPr>
          <w:rFonts w:ascii="Arial" w:hAnsi="Arial" w:cs="Arial"/>
          <w:sz w:val="20"/>
          <w:u w:val="single"/>
        </w:rPr>
        <w:t>Survival</w:t>
      </w:r>
      <w:r w:rsidR="00434267" w:rsidRPr="00434267">
        <w:rPr>
          <w:rFonts w:ascii="Arial" w:hAnsi="Arial"/>
          <w:sz w:val="20"/>
        </w:rPr>
        <w:t>.</w:t>
      </w:r>
      <w:r w:rsidRPr="005A1188">
        <w:rPr>
          <w:rFonts w:ascii="Arial" w:hAnsi="Arial" w:cs="Arial"/>
          <w:sz w:val="20"/>
        </w:rPr>
        <w:t xml:space="preserve">  Except for any licenses expressly terminated, all licenses granted under this Agreement, all indemnities, warranties and representations made under this Agreement, and all accrued obligations under </w:t>
      </w:r>
      <w:r w:rsidR="00A16AAC" w:rsidRPr="00A16AAC">
        <w:rPr>
          <w:rFonts w:ascii="Arial" w:hAnsi="Arial" w:cs="Arial"/>
          <w:sz w:val="20"/>
          <w:u w:val="single"/>
        </w:rPr>
        <w:t>Section</w:t>
      </w:r>
      <w:r w:rsidR="00434267" w:rsidRPr="00434267">
        <w:rPr>
          <w:rFonts w:ascii="Arial" w:hAnsi="Arial"/>
          <w:sz w:val="20"/>
          <w:u w:val="single"/>
        </w:rPr>
        <w:t xml:space="preserve"> 1</w:t>
      </w:r>
      <w:r w:rsidR="00D21105">
        <w:rPr>
          <w:rFonts w:ascii="Arial" w:hAnsi="Arial"/>
          <w:sz w:val="20"/>
          <w:u w:val="single"/>
        </w:rPr>
        <w:t>0</w:t>
      </w:r>
      <w:r w:rsidR="00A16AAC">
        <w:rPr>
          <w:rFonts w:ascii="Arial" w:hAnsi="Arial" w:cs="Arial"/>
          <w:sz w:val="20"/>
        </w:rPr>
        <w:t xml:space="preserve"> (</w:t>
      </w:r>
      <w:r w:rsidR="00416F35">
        <w:rPr>
          <w:rFonts w:ascii="Arial" w:hAnsi="Arial" w:cs="Arial"/>
          <w:sz w:val="20"/>
        </w:rPr>
        <w:t>Work Product</w:t>
      </w:r>
      <w:r w:rsidR="00A16AAC">
        <w:rPr>
          <w:rFonts w:ascii="Arial" w:hAnsi="Arial" w:cs="Arial"/>
          <w:sz w:val="20"/>
        </w:rPr>
        <w:t xml:space="preserve">) and </w:t>
      </w:r>
      <w:r w:rsidR="00A16AAC" w:rsidRPr="00A16AAC">
        <w:rPr>
          <w:rFonts w:ascii="Arial" w:hAnsi="Arial" w:cs="Arial"/>
          <w:sz w:val="20"/>
          <w:u w:val="single"/>
        </w:rPr>
        <w:t>Section</w:t>
      </w:r>
      <w:r w:rsidRPr="00A16AAC">
        <w:rPr>
          <w:rFonts w:ascii="Arial" w:hAnsi="Arial" w:cs="Arial"/>
          <w:sz w:val="20"/>
          <w:u w:val="single"/>
        </w:rPr>
        <w:t xml:space="preserve"> 1</w:t>
      </w:r>
      <w:r w:rsidR="00D21105">
        <w:rPr>
          <w:rFonts w:ascii="Arial" w:hAnsi="Arial" w:cs="Arial"/>
          <w:sz w:val="20"/>
          <w:u w:val="single"/>
        </w:rPr>
        <w:t>1</w:t>
      </w:r>
      <w:r w:rsidRPr="005A1188">
        <w:rPr>
          <w:rFonts w:ascii="Arial" w:hAnsi="Arial" w:cs="Arial"/>
          <w:sz w:val="20"/>
        </w:rPr>
        <w:t xml:space="preserve"> (Proprietary Information) will survive termination of this Agreement.  Cancellation or termination of this Agreement or any Contract will not affect operation of those provisions of this Agreement which, by their terms, survive or are required to survive in order to effectuate the intent of the parties as reflected by this Agreement.</w:t>
      </w:r>
    </w:p>
    <w:p w:rsidR="00682F02" w:rsidRPr="00E60DE9" w:rsidRDefault="00682F02" w:rsidP="00B12F05">
      <w:pPr>
        <w:pStyle w:val="sub2"/>
        <w:spacing w:after="120"/>
        <w:rPr>
          <w:rFonts w:ascii="Arial" w:hAnsi="Arial"/>
          <w:b/>
          <w:sz w:val="20"/>
        </w:rPr>
      </w:pPr>
      <w:r w:rsidRPr="005A1188">
        <w:rPr>
          <w:rFonts w:ascii="Arial" w:hAnsi="Arial" w:cs="Arial"/>
          <w:sz w:val="20"/>
        </w:rPr>
        <w:t>e.</w:t>
      </w:r>
      <w:r w:rsidRPr="005A1188">
        <w:rPr>
          <w:rFonts w:ascii="Arial" w:hAnsi="Arial" w:cs="Arial"/>
          <w:sz w:val="20"/>
        </w:rPr>
        <w:tab/>
      </w:r>
      <w:r w:rsidRPr="005A1188">
        <w:rPr>
          <w:rFonts w:ascii="Arial" w:hAnsi="Arial" w:cs="Arial"/>
          <w:sz w:val="20"/>
          <w:u w:val="single"/>
        </w:rPr>
        <w:t>Third-Party Beneficiary</w:t>
      </w:r>
      <w:r w:rsidRPr="005A1188">
        <w:rPr>
          <w:rFonts w:ascii="Arial" w:hAnsi="Arial" w:cs="Arial"/>
          <w:sz w:val="20"/>
        </w:rPr>
        <w:t>.  Every subsidiary of Buyer is an intended third-party beneficiary of this Agreement with rights of enforcement.</w:t>
      </w:r>
    </w:p>
    <w:p w:rsidR="00682F02" w:rsidRPr="005A1188" w:rsidRDefault="00682F02" w:rsidP="00B12F05">
      <w:pPr>
        <w:pStyle w:val="sub2"/>
        <w:spacing w:after="120"/>
        <w:rPr>
          <w:rFonts w:ascii="Arial" w:hAnsi="Arial" w:cs="Arial"/>
          <w:sz w:val="20"/>
        </w:rPr>
      </w:pPr>
      <w:r w:rsidRPr="005A1188">
        <w:rPr>
          <w:rFonts w:ascii="Arial" w:hAnsi="Arial" w:cs="Arial"/>
          <w:sz w:val="20"/>
        </w:rPr>
        <w:t>f.</w:t>
      </w:r>
      <w:r w:rsidRPr="005A1188">
        <w:rPr>
          <w:rFonts w:ascii="Arial" w:hAnsi="Arial" w:cs="Arial"/>
          <w:sz w:val="20"/>
        </w:rPr>
        <w:tab/>
      </w:r>
      <w:r w:rsidRPr="005A1188">
        <w:rPr>
          <w:rFonts w:ascii="Arial" w:hAnsi="Arial" w:cs="Arial"/>
          <w:sz w:val="20"/>
          <w:u w:val="single"/>
        </w:rPr>
        <w:t>Rights and Remedies</w:t>
      </w:r>
      <w:r w:rsidRPr="005A1188">
        <w:rPr>
          <w:rFonts w:ascii="Arial" w:hAnsi="Arial" w:cs="Arial"/>
          <w:sz w:val="20"/>
        </w:rPr>
        <w:t>.  Except as limited under this Agreement, the rights and remedies afforded to each party under this Agreement are in addition to any other rights and remedies at law or in equity or otherwise.</w:t>
      </w:r>
    </w:p>
    <w:p w:rsidR="00682F02" w:rsidRPr="0062073D" w:rsidRDefault="00682F02" w:rsidP="00B12F05">
      <w:pPr>
        <w:pStyle w:val="sub2"/>
        <w:spacing w:after="120"/>
        <w:rPr>
          <w:rFonts w:ascii="Arial" w:hAnsi="Arial" w:cs="Arial"/>
          <w:sz w:val="20"/>
        </w:rPr>
      </w:pPr>
      <w:r w:rsidRPr="005A1188">
        <w:rPr>
          <w:rFonts w:ascii="Arial" w:hAnsi="Arial" w:cs="Arial"/>
          <w:sz w:val="20"/>
        </w:rPr>
        <w:t>g.</w:t>
      </w:r>
      <w:r w:rsidRPr="005A1188">
        <w:rPr>
          <w:rFonts w:ascii="Arial" w:hAnsi="Arial" w:cs="Arial"/>
          <w:sz w:val="20"/>
        </w:rPr>
        <w:tab/>
      </w:r>
      <w:r w:rsidRPr="005A1188">
        <w:rPr>
          <w:rFonts w:ascii="Arial" w:hAnsi="Arial" w:cs="Arial"/>
          <w:sz w:val="20"/>
          <w:u w:val="single"/>
        </w:rPr>
        <w:t>Right to Offset</w:t>
      </w:r>
      <w:r w:rsidRPr="005A1188">
        <w:rPr>
          <w:rFonts w:ascii="Arial" w:hAnsi="Arial" w:cs="Arial"/>
          <w:sz w:val="20"/>
        </w:rPr>
        <w:t>.  Buyer, without waiver or limitation of any of its rights or remedies, shall be entitled from time to time to deduct from any amounts due or owing by Buyer to Seller</w:t>
      </w:r>
      <w:r w:rsidRPr="005A1188">
        <w:rPr>
          <w:rFonts w:ascii="Arial" w:hAnsi="Arial" w:cs="Arial"/>
          <w:b/>
          <w:i/>
          <w:sz w:val="20"/>
        </w:rPr>
        <w:t xml:space="preserve"> </w:t>
      </w:r>
      <w:r w:rsidRPr="005A1188">
        <w:rPr>
          <w:rFonts w:ascii="Arial" w:hAnsi="Arial" w:cs="Arial"/>
          <w:sz w:val="20"/>
        </w:rPr>
        <w:t>in connection with this Agreement any and all amounts owed by Seller</w:t>
      </w:r>
      <w:r w:rsidRPr="005A1188">
        <w:rPr>
          <w:rFonts w:ascii="Arial" w:hAnsi="Arial" w:cs="Arial"/>
          <w:b/>
          <w:i/>
          <w:sz w:val="20"/>
        </w:rPr>
        <w:t xml:space="preserve"> </w:t>
      </w:r>
      <w:r w:rsidRPr="005A1188">
        <w:rPr>
          <w:rFonts w:ascii="Arial" w:hAnsi="Arial" w:cs="Arial"/>
          <w:sz w:val="20"/>
        </w:rPr>
        <w:t>to Buyer in connection with this Agreement.</w:t>
      </w:r>
    </w:p>
    <w:p w:rsidR="00682F02" w:rsidRPr="005A1188" w:rsidRDefault="00682F02" w:rsidP="00B12F05">
      <w:pPr>
        <w:pStyle w:val="sub2"/>
        <w:spacing w:after="120"/>
        <w:rPr>
          <w:rFonts w:ascii="Arial" w:hAnsi="Arial" w:cs="Arial"/>
          <w:sz w:val="20"/>
        </w:rPr>
      </w:pPr>
      <w:r w:rsidRPr="005A1188">
        <w:rPr>
          <w:rFonts w:ascii="Arial" w:hAnsi="Arial" w:cs="Arial"/>
          <w:sz w:val="20"/>
        </w:rPr>
        <w:t>h.</w:t>
      </w:r>
      <w:r w:rsidRPr="005A1188">
        <w:rPr>
          <w:rFonts w:ascii="Arial" w:hAnsi="Arial" w:cs="Arial"/>
          <w:sz w:val="20"/>
        </w:rPr>
        <w:tab/>
      </w:r>
      <w:r w:rsidRPr="005A1188">
        <w:rPr>
          <w:rFonts w:ascii="Arial" w:hAnsi="Arial" w:cs="Arial"/>
          <w:sz w:val="20"/>
          <w:u w:val="single"/>
        </w:rPr>
        <w:t>Waiver</w:t>
      </w:r>
      <w:r w:rsidRPr="005A1188">
        <w:rPr>
          <w:rFonts w:ascii="Arial" w:hAnsi="Arial" w:cs="Arial"/>
          <w:sz w:val="20"/>
        </w:rPr>
        <w:t>.  Either party’s failure to exercise any of its rights under this Agreement shall not constitute a waiver of any past, present, or future right or remedy.</w:t>
      </w:r>
    </w:p>
    <w:p w:rsidR="00682F02" w:rsidRPr="0062073D" w:rsidRDefault="00682F02" w:rsidP="00B12F05">
      <w:pPr>
        <w:pStyle w:val="sub2"/>
        <w:spacing w:after="120"/>
        <w:rPr>
          <w:rFonts w:ascii="Arial" w:hAnsi="Arial" w:cs="Arial"/>
          <w:sz w:val="20"/>
        </w:rPr>
      </w:pPr>
      <w:r w:rsidRPr="005A1188">
        <w:rPr>
          <w:rFonts w:ascii="Arial" w:hAnsi="Arial" w:cs="Arial"/>
          <w:sz w:val="20"/>
        </w:rPr>
        <w:t>i.</w:t>
      </w:r>
      <w:r w:rsidRPr="005A1188">
        <w:rPr>
          <w:rFonts w:ascii="Arial" w:hAnsi="Arial" w:cs="Arial"/>
          <w:sz w:val="20"/>
        </w:rPr>
        <w:tab/>
      </w:r>
      <w:r w:rsidRPr="005A1188">
        <w:rPr>
          <w:rFonts w:ascii="Arial" w:hAnsi="Arial" w:cs="Arial"/>
          <w:sz w:val="20"/>
          <w:u w:val="single"/>
        </w:rPr>
        <w:t>Acknowledgment</w:t>
      </w:r>
      <w:r w:rsidRPr="005A1188">
        <w:rPr>
          <w:rFonts w:ascii="Arial" w:hAnsi="Arial" w:cs="Arial"/>
          <w:sz w:val="20"/>
        </w:rPr>
        <w:t xml:space="preserve">.  Seller acknowledges that it has not been induced to enter into this Agreement by any representations or promises not specifically stated in this Agreement and that the provisions of this Agreement (including without limitation </w:t>
      </w:r>
      <w:r w:rsidR="00A16AAC" w:rsidRPr="00A16AAC">
        <w:rPr>
          <w:rFonts w:ascii="Arial" w:hAnsi="Arial" w:cs="Arial"/>
          <w:sz w:val="20"/>
          <w:u w:val="single"/>
        </w:rPr>
        <w:t>Section</w:t>
      </w:r>
      <w:r w:rsidRPr="00A16AAC">
        <w:rPr>
          <w:rFonts w:ascii="Arial" w:hAnsi="Arial" w:cs="Arial"/>
          <w:sz w:val="20"/>
          <w:u w:val="single"/>
        </w:rPr>
        <w:t xml:space="preserve"> 1</w:t>
      </w:r>
      <w:r w:rsidR="00D21105">
        <w:rPr>
          <w:rFonts w:ascii="Arial" w:hAnsi="Arial" w:cs="Arial"/>
          <w:sz w:val="20"/>
          <w:u w:val="single"/>
        </w:rPr>
        <w:t>3</w:t>
      </w:r>
      <w:r w:rsidR="00A16AAC">
        <w:rPr>
          <w:rFonts w:ascii="Arial" w:hAnsi="Arial" w:cs="Arial"/>
          <w:sz w:val="20"/>
        </w:rPr>
        <w:t xml:space="preserve"> (Infringement)</w:t>
      </w:r>
      <w:r w:rsidRPr="005A1188">
        <w:rPr>
          <w:rFonts w:ascii="Arial" w:hAnsi="Arial" w:cs="Arial"/>
          <w:sz w:val="20"/>
        </w:rPr>
        <w:t>) have been negotiated by the parties.</w:t>
      </w:r>
    </w:p>
    <w:p w:rsidR="00682F02" w:rsidRPr="005A1188" w:rsidRDefault="00682F02" w:rsidP="00B12F05">
      <w:pPr>
        <w:pStyle w:val="sub2"/>
        <w:numPr>
          <w:ilvl w:val="0"/>
          <w:numId w:val="4"/>
        </w:numPr>
        <w:spacing w:after="120"/>
        <w:rPr>
          <w:rFonts w:ascii="Arial" w:hAnsi="Arial" w:cs="Arial"/>
          <w:sz w:val="20"/>
        </w:rPr>
      </w:pPr>
      <w:r w:rsidRPr="005A1188">
        <w:rPr>
          <w:rFonts w:ascii="Arial" w:hAnsi="Arial" w:cs="Arial"/>
          <w:sz w:val="20"/>
          <w:u w:val="single"/>
        </w:rPr>
        <w:t>Amendments</w:t>
      </w:r>
      <w:r w:rsidRPr="005A1188">
        <w:rPr>
          <w:rFonts w:ascii="Arial" w:hAnsi="Arial" w:cs="Arial"/>
          <w:sz w:val="20"/>
        </w:rPr>
        <w:t>.  These terms and conditions may not be changed, amended, or modified, except by an amendment in writing, executed by the Buyer’s Authorized Procurement Representative and an authorized representative of Seller.</w:t>
      </w:r>
    </w:p>
    <w:p w:rsidR="00682F02" w:rsidRPr="005A1188" w:rsidRDefault="00682F02" w:rsidP="000D0F99">
      <w:pPr>
        <w:pStyle w:val="sub2"/>
        <w:numPr>
          <w:ilvl w:val="0"/>
          <w:numId w:val="4"/>
        </w:numPr>
        <w:spacing w:after="0"/>
        <w:rPr>
          <w:rFonts w:ascii="Arial" w:hAnsi="Arial" w:cs="Arial"/>
          <w:sz w:val="20"/>
        </w:rPr>
      </w:pPr>
      <w:r w:rsidRPr="005A1188">
        <w:rPr>
          <w:rFonts w:ascii="Arial" w:hAnsi="Arial" w:cs="Arial"/>
          <w:sz w:val="20"/>
          <w:u w:val="single"/>
        </w:rPr>
        <w:t>Financial Review</w:t>
      </w:r>
      <w:r w:rsidRPr="005A1188">
        <w:rPr>
          <w:rFonts w:ascii="Arial" w:hAnsi="Arial" w:cs="Arial"/>
          <w:sz w:val="20"/>
        </w:rPr>
        <w:t xml:space="preserve">. </w:t>
      </w:r>
      <w:r w:rsidR="00EF7E2E">
        <w:rPr>
          <w:rFonts w:ascii="Arial" w:hAnsi="Arial" w:cs="Arial"/>
          <w:sz w:val="20"/>
        </w:rPr>
        <w:t xml:space="preserve"> </w:t>
      </w:r>
      <w:r w:rsidRPr="005A1188">
        <w:rPr>
          <w:rFonts w:ascii="Arial" w:hAnsi="Arial" w:cs="Arial"/>
          <w:sz w:val="20"/>
        </w:rPr>
        <w:t xml:space="preserve">If </w:t>
      </w:r>
      <w:r w:rsidR="00332E16">
        <w:rPr>
          <w:rFonts w:ascii="Arial" w:hAnsi="Arial" w:cs="Arial"/>
          <w:sz w:val="20"/>
        </w:rPr>
        <w:t>any</w:t>
      </w:r>
      <w:r w:rsidRPr="005A1188">
        <w:rPr>
          <w:rFonts w:ascii="Arial" w:hAnsi="Arial" w:cs="Arial"/>
          <w:sz w:val="20"/>
        </w:rPr>
        <w:t xml:space="preserve"> Contract exceeds $250,000 and extends for more than one year, and if requested, the Seller shall provide financial data on a quarterly basis or as requested to the </w:t>
      </w:r>
      <w:r w:rsidR="00F025B1" w:rsidRPr="005A1188">
        <w:rPr>
          <w:rFonts w:ascii="Arial" w:hAnsi="Arial" w:cs="Arial"/>
          <w:sz w:val="20"/>
        </w:rPr>
        <w:t>Buyer’s</w:t>
      </w:r>
      <w:r w:rsidRPr="005A1188">
        <w:rPr>
          <w:rFonts w:ascii="Arial" w:hAnsi="Arial" w:cs="Arial"/>
          <w:sz w:val="20"/>
        </w:rPr>
        <w:t xml:space="preserve"> Credit Office for credit and financial condition reviews. </w:t>
      </w:r>
      <w:r w:rsidR="00EF7E2E">
        <w:rPr>
          <w:rFonts w:ascii="Arial" w:hAnsi="Arial" w:cs="Arial"/>
          <w:sz w:val="20"/>
        </w:rPr>
        <w:t xml:space="preserve"> </w:t>
      </w:r>
      <w:r w:rsidRPr="005A1188">
        <w:rPr>
          <w:rFonts w:ascii="Arial" w:hAnsi="Arial" w:cs="Arial"/>
          <w:sz w:val="20"/>
        </w:rPr>
        <w:t xml:space="preserve">Said data shall include but not be limited to balance sheets, schedule of accounts payable and receivable, major lines of credit, creditors, income statements (profit and loss), cash flow statements, firm backlog, and headcount. </w:t>
      </w:r>
      <w:r w:rsidR="00EF7E2E">
        <w:rPr>
          <w:rFonts w:ascii="Arial" w:hAnsi="Arial" w:cs="Arial"/>
          <w:sz w:val="20"/>
        </w:rPr>
        <w:t xml:space="preserve"> </w:t>
      </w:r>
      <w:r w:rsidRPr="005A1188">
        <w:rPr>
          <w:rFonts w:ascii="Arial" w:hAnsi="Arial" w:cs="Arial"/>
          <w:sz w:val="20"/>
        </w:rPr>
        <w:t>Copies of such data are to be made available within 72 hours of any written request by Buyer.</w:t>
      </w:r>
      <w:r w:rsidR="00EF7E2E">
        <w:rPr>
          <w:rFonts w:ascii="Arial" w:hAnsi="Arial" w:cs="Arial"/>
          <w:sz w:val="20"/>
        </w:rPr>
        <w:t xml:space="preserve"> </w:t>
      </w:r>
      <w:r w:rsidRPr="005A1188">
        <w:rPr>
          <w:rFonts w:ascii="Arial" w:hAnsi="Arial" w:cs="Arial"/>
          <w:sz w:val="20"/>
        </w:rPr>
        <w:t xml:space="preserve"> All such information shall be treated as confidential.</w:t>
      </w:r>
    </w:p>
    <w:p w:rsidR="002F572D" w:rsidRPr="0062073D" w:rsidRDefault="002F572D" w:rsidP="00B12F05">
      <w:pPr>
        <w:pStyle w:val="sub1"/>
        <w:spacing w:after="120"/>
        <w:ind w:left="1440"/>
        <w:rPr>
          <w:rFonts w:ascii="Arial" w:hAnsi="Arial" w:cs="Arial"/>
          <w:sz w:val="20"/>
        </w:rPr>
      </w:pPr>
      <w:r>
        <w:rPr>
          <w:rFonts w:ascii="Arial" w:hAnsi="Arial" w:cs="Arial"/>
          <w:sz w:val="20"/>
        </w:rPr>
        <w:t>m.</w:t>
      </w:r>
      <w:r>
        <w:rPr>
          <w:rFonts w:ascii="Arial" w:hAnsi="Arial" w:cs="Arial"/>
          <w:sz w:val="20"/>
        </w:rPr>
        <w:tab/>
      </w:r>
      <w:r w:rsidRPr="0062073D">
        <w:rPr>
          <w:rFonts w:ascii="Arial" w:hAnsi="Arial" w:cs="Arial"/>
          <w:sz w:val="20"/>
          <w:u w:val="single"/>
        </w:rPr>
        <w:t>Counterparts; Facsimile Signature</w:t>
      </w:r>
      <w:r w:rsidRPr="0062073D">
        <w:rPr>
          <w:rFonts w:ascii="Arial" w:hAnsi="Arial" w:cs="Arial"/>
          <w:sz w:val="20"/>
        </w:rPr>
        <w:t xml:space="preserve">.  This Agreement </w:t>
      </w:r>
      <w:r w:rsidR="00557A92">
        <w:rPr>
          <w:rFonts w:ascii="Arial" w:hAnsi="Arial" w:cs="Arial"/>
          <w:sz w:val="20"/>
        </w:rPr>
        <w:t xml:space="preserve">or any Contract hereunder </w:t>
      </w:r>
      <w:r w:rsidRPr="0062073D">
        <w:rPr>
          <w:rFonts w:ascii="Arial" w:hAnsi="Arial" w:cs="Arial"/>
          <w:sz w:val="20"/>
        </w:rPr>
        <w:t>may be executed in counterparts and by exchange of signature pages by facsimile or other electronic means.  Each such counterpart shall be an original and together shall constitute but one and the same document.</w:t>
      </w:r>
    </w:p>
    <w:p w:rsidR="00D06159" w:rsidRDefault="002F572D" w:rsidP="008F6D3B">
      <w:pPr>
        <w:pStyle w:val="sub1"/>
        <w:spacing w:after="120"/>
        <w:ind w:left="1440"/>
        <w:rPr>
          <w:rFonts w:ascii="Arial" w:hAnsi="Arial" w:cs="Arial"/>
          <w:sz w:val="20"/>
        </w:rPr>
      </w:pPr>
      <w:r w:rsidRPr="0062073D">
        <w:rPr>
          <w:rFonts w:ascii="Arial" w:hAnsi="Arial" w:cs="Arial"/>
          <w:sz w:val="20"/>
        </w:rPr>
        <w:lastRenderedPageBreak/>
        <w:t>n.</w:t>
      </w:r>
      <w:r w:rsidRPr="0062073D">
        <w:rPr>
          <w:rFonts w:ascii="Arial" w:hAnsi="Arial" w:cs="Arial"/>
          <w:sz w:val="20"/>
        </w:rPr>
        <w:tab/>
      </w:r>
      <w:r w:rsidR="00C07536" w:rsidRPr="0062073D">
        <w:rPr>
          <w:rFonts w:ascii="Arial" w:hAnsi="Arial" w:cs="Arial"/>
          <w:sz w:val="20"/>
          <w:u w:val="single"/>
        </w:rPr>
        <w:t>Disputes</w:t>
      </w:r>
      <w:r w:rsidR="00C07536" w:rsidRPr="0062073D">
        <w:rPr>
          <w:rFonts w:ascii="Arial" w:hAnsi="Arial" w:cs="Arial"/>
          <w:sz w:val="20"/>
        </w:rPr>
        <w:t xml:space="preserve">.  In the event of a dispute arising under or related to this </w:t>
      </w:r>
      <w:r w:rsidR="0062073D" w:rsidRPr="0062073D">
        <w:rPr>
          <w:rFonts w:ascii="Arial" w:hAnsi="Arial" w:cs="Arial"/>
          <w:sz w:val="20"/>
        </w:rPr>
        <w:t>Agreement</w:t>
      </w:r>
      <w:r w:rsidR="00C07536" w:rsidRPr="0062073D">
        <w:rPr>
          <w:rFonts w:ascii="Arial" w:hAnsi="Arial" w:cs="Arial"/>
          <w:sz w:val="20"/>
        </w:rPr>
        <w:t xml:space="preserve">, Seller shall proceed with performance </w:t>
      </w:r>
      <w:r w:rsidR="00ED1360">
        <w:rPr>
          <w:rFonts w:ascii="Arial" w:hAnsi="Arial" w:cs="Arial"/>
          <w:sz w:val="20"/>
        </w:rPr>
        <w:t xml:space="preserve">of all </w:t>
      </w:r>
      <w:r w:rsidR="00416F35">
        <w:rPr>
          <w:rFonts w:ascii="Arial" w:hAnsi="Arial" w:cs="Arial"/>
          <w:sz w:val="20"/>
        </w:rPr>
        <w:t>Services</w:t>
      </w:r>
      <w:r w:rsidR="00ED1360">
        <w:rPr>
          <w:rFonts w:ascii="Arial" w:hAnsi="Arial" w:cs="Arial"/>
          <w:sz w:val="20"/>
        </w:rPr>
        <w:t xml:space="preserve"> under a Contract </w:t>
      </w:r>
      <w:r w:rsidR="00C07536" w:rsidRPr="0062073D">
        <w:rPr>
          <w:rFonts w:ascii="Arial" w:hAnsi="Arial" w:cs="Arial"/>
          <w:sz w:val="20"/>
        </w:rPr>
        <w:t>according to Buyer's instructions so long as Buyer continues to pay amounts not in dispute.</w:t>
      </w:r>
    </w:p>
    <w:p w:rsidR="00503E3C" w:rsidRDefault="00A9380D" w:rsidP="00503E3C">
      <w:pPr>
        <w:pStyle w:val="sub1"/>
        <w:spacing w:after="120"/>
        <w:rPr>
          <w:rFonts w:ascii="Arial" w:hAnsi="Arial" w:cs="Arial"/>
          <w:b/>
          <w:sz w:val="20"/>
        </w:rPr>
      </w:pPr>
      <w:r w:rsidRPr="0062073D">
        <w:rPr>
          <w:rFonts w:ascii="Arial" w:hAnsi="Arial" w:cs="Arial"/>
          <w:b/>
          <w:sz w:val="20"/>
        </w:rPr>
        <w:t>3</w:t>
      </w:r>
      <w:r>
        <w:rPr>
          <w:rFonts w:ascii="Arial" w:hAnsi="Arial" w:cs="Arial"/>
          <w:b/>
          <w:sz w:val="20"/>
        </w:rPr>
        <w:t>6</w:t>
      </w:r>
      <w:r w:rsidR="009932AC" w:rsidRPr="0062073D">
        <w:rPr>
          <w:rFonts w:ascii="Arial" w:hAnsi="Arial" w:cs="Arial"/>
          <w:b/>
          <w:sz w:val="20"/>
        </w:rPr>
        <w:t>.</w:t>
      </w:r>
      <w:r w:rsidR="009932AC" w:rsidRPr="0062073D">
        <w:rPr>
          <w:rFonts w:ascii="Arial" w:hAnsi="Arial" w:cs="Arial"/>
          <w:b/>
          <w:sz w:val="20"/>
        </w:rPr>
        <w:tab/>
      </w:r>
      <w:r w:rsidR="00682F02" w:rsidRPr="0062073D">
        <w:rPr>
          <w:rFonts w:ascii="Arial" w:hAnsi="Arial" w:cs="Arial"/>
          <w:b/>
          <w:sz w:val="20"/>
        </w:rPr>
        <w:t>COMPLETE AGREEMENT</w:t>
      </w:r>
    </w:p>
    <w:p w:rsidR="00503E3C" w:rsidRDefault="00ED1360" w:rsidP="00503E3C">
      <w:pPr>
        <w:pStyle w:val="sub1"/>
        <w:spacing w:after="120"/>
        <w:ind w:firstLine="0"/>
        <w:rPr>
          <w:rFonts w:ascii="Arial" w:hAnsi="Arial" w:cs="Arial"/>
          <w:sz w:val="20"/>
        </w:rPr>
      </w:pPr>
      <w:r>
        <w:rPr>
          <w:rFonts w:ascii="Arial" w:hAnsi="Arial" w:cs="Arial"/>
          <w:sz w:val="20"/>
        </w:rPr>
        <w:t>This Agreement</w:t>
      </w:r>
      <w:r w:rsidR="002F572D">
        <w:rPr>
          <w:rFonts w:ascii="Arial" w:hAnsi="Arial" w:cs="Arial"/>
          <w:sz w:val="20"/>
        </w:rPr>
        <w:t>, including all Exhibits and any Contract</w:t>
      </w:r>
      <w:r w:rsidR="0062073D">
        <w:rPr>
          <w:rFonts w:ascii="Arial" w:hAnsi="Arial" w:cs="Arial"/>
          <w:sz w:val="20"/>
        </w:rPr>
        <w:t xml:space="preserve"> </w:t>
      </w:r>
      <w:r w:rsidR="00C16596">
        <w:rPr>
          <w:rFonts w:ascii="Arial" w:hAnsi="Arial" w:cs="Arial"/>
          <w:sz w:val="20"/>
        </w:rPr>
        <w:t>entered into pursuant to this Agreement,</w:t>
      </w:r>
      <w:r w:rsidR="002F572D" w:rsidRPr="005A1188">
        <w:rPr>
          <w:rFonts w:ascii="Arial" w:hAnsi="Arial" w:cs="Arial"/>
          <w:sz w:val="20"/>
        </w:rPr>
        <w:t xml:space="preserve"> </w:t>
      </w:r>
      <w:r w:rsidR="00682F02" w:rsidRPr="005A1188">
        <w:rPr>
          <w:rFonts w:ascii="Arial" w:hAnsi="Arial" w:cs="Arial"/>
          <w:sz w:val="20"/>
        </w:rPr>
        <w:t xml:space="preserve">contains the complete and exclusive statement of the terms of the agreement between Buyer and Seller with respect to the </w:t>
      </w:r>
      <w:r w:rsidR="00416F35">
        <w:rPr>
          <w:rFonts w:ascii="Arial" w:hAnsi="Arial" w:cs="Arial"/>
          <w:sz w:val="20"/>
        </w:rPr>
        <w:t>Services</w:t>
      </w:r>
      <w:r w:rsidR="00682F02" w:rsidRPr="005A1188">
        <w:rPr>
          <w:rFonts w:ascii="Arial" w:hAnsi="Arial" w:cs="Arial"/>
          <w:sz w:val="20"/>
        </w:rPr>
        <w:t xml:space="preserve"> and supersedes and merges any prior or contemporaneous agreements, commitments, proposals, representations, or communications, oral or written, with respect to the </w:t>
      </w:r>
      <w:r w:rsidR="00416F35">
        <w:rPr>
          <w:rFonts w:ascii="Arial" w:hAnsi="Arial" w:cs="Arial"/>
          <w:sz w:val="20"/>
        </w:rPr>
        <w:t>Services</w:t>
      </w:r>
      <w:r w:rsidR="00682F02" w:rsidRPr="005A1188">
        <w:rPr>
          <w:rFonts w:ascii="Arial" w:hAnsi="Arial" w:cs="Arial"/>
          <w:sz w:val="20"/>
        </w:rPr>
        <w:t>.</w:t>
      </w:r>
    </w:p>
    <w:p w:rsidR="00470A07" w:rsidRDefault="00470A07" w:rsidP="00503E3C">
      <w:pPr>
        <w:pStyle w:val="sub1"/>
        <w:spacing w:after="120"/>
        <w:ind w:firstLine="0"/>
        <w:rPr>
          <w:rFonts w:ascii="Arial" w:hAnsi="Arial" w:cs="Arial"/>
          <w:sz w:val="20"/>
        </w:rPr>
      </w:pPr>
    </w:p>
    <w:p w:rsidR="00470A07" w:rsidRDefault="00470A07" w:rsidP="00503E3C">
      <w:pPr>
        <w:pStyle w:val="sub1"/>
        <w:spacing w:after="120"/>
        <w:ind w:firstLine="0"/>
        <w:rPr>
          <w:rFonts w:ascii="Arial" w:hAnsi="Arial" w:cs="Arial"/>
          <w:sz w:val="20"/>
        </w:rPr>
      </w:pPr>
    </w:p>
    <w:p w:rsidR="00470A07" w:rsidRDefault="00470A07" w:rsidP="00470A07">
      <w:pPr>
        <w:pStyle w:val="sub1"/>
        <w:keepNext/>
        <w:tabs>
          <w:tab w:val="left" w:pos="1440"/>
        </w:tabs>
        <w:spacing w:after="120"/>
        <w:jc w:val="center"/>
        <w:rPr>
          <w:rFonts w:ascii="Arial" w:hAnsi="Arial" w:cs="Arial"/>
          <w:sz w:val="20"/>
        </w:rPr>
      </w:pPr>
      <w:r>
        <w:rPr>
          <w:rFonts w:ascii="Arial" w:hAnsi="Arial" w:cs="Arial"/>
          <w:sz w:val="20"/>
        </w:rPr>
        <w:t>[Remainder of page intentionally left blank.  Signature page follows.]</w:t>
      </w:r>
    </w:p>
    <w:p w:rsidR="002D448F" w:rsidRDefault="002D448F" w:rsidP="002D448F">
      <w:pPr>
        <w:pStyle w:val="sub1"/>
        <w:keepNext/>
        <w:tabs>
          <w:tab w:val="left" w:pos="1440"/>
        </w:tabs>
        <w:spacing w:after="120"/>
        <w:jc w:val="center"/>
        <w:rPr>
          <w:rFonts w:ascii="Arial" w:hAnsi="Arial" w:cs="Arial"/>
          <w:sz w:val="20"/>
        </w:rPr>
      </w:pPr>
    </w:p>
    <w:p w:rsidR="003F55FE" w:rsidRDefault="003F55FE" w:rsidP="00B12F05">
      <w:pPr>
        <w:pStyle w:val="sub1"/>
        <w:tabs>
          <w:tab w:val="left" w:pos="1440"/>
        </w:tabs>
        <w:spacing w:after="120"/>
        <w:rPr>
          <w:rFonts w:ascii="Arial" w:hAnsi="Arial" w:cs="Arial"/>
          <w:sz w:val="20"/>
        </w:rPr>
      </w:pPr>
    </w:p>
    <w:p w:rsidR="003F55FE" w:rsidRDefault="003F55FE" w:rsidP="00BC1377">
      <w:pPr>
        <w:pStyle w:val="sub1"/>
        <w:tabs>
          <w:tab w:val="left" w:pos="1440"/>
        </w:tabs>
        <w:spacing w:after="120"/>
        <w:rPr>
          <w:rFonts w:ascii="Arial" w:hAnsi="Arial" w:cs="Arial"/>
          <w:sz w:val="20"/>
        </w:rPr>
        <w:sectPr w:rsidR="003F55FE">
          <w:footerReference w:type="default" r:id="rId13"/>
          <w:pgSz w:w="12240" w:h="15840" w:code="1"/>
          <w:pgMar w:top="1440" w:right="1080" w:bottom="1440" w:left="1080" w:header="720" w:footer="360" w:gutter="0"/>
          <w:cols w:space="720"/>
        </w:sectPr>
      </w:pPr>
    </w:p>
    <w:p w:rsidR="00682F02" w:rsidRPr="00A627CA" w:rsidRDefault="00434267" w:rsidP="00B12F05">
      <w:pPr>
        <w:pStyle w:val="PARA10"/>
        <w:spacing w:after="120"/>
        <w:rPr>
          <w:rFonts w:ascii="Arial" w:hAnsi="Arial" w:cs="Arial"/>
          <w:sz w:val="20"/>
        </w:rPr>
      </w:pPr>
      <w:r w:rsidRPr="00434267">
        <w:rPr>
          <w:rFonts w:ascii="Arial" w:hAnsi="Arial"/>
          <w:b/>
          <w:sz w:val="20"/>
        </w:rPr>
        <w:lastRenderedPageBreak/>
        <w:t>IN WITNESS HEREOF</w:t>
      </w:r>
      <w:r w:rsidR="00682F02" w:rsidRPr="00A627CA">
        <w:rPr>
          <w:rFonts w:ascii="Arial" w:hAnsi="Arial" w:cs="Arial"/>
          <w:sz w:val="20"/>
        </w:rPr>
        <w:t>, the parties have caused this Agreement to be executed in duplicate originals by their duly authorized representatives.</w:t>
      </w:r>
    </w:p>
    <w:p w:rsidR="0062073D" w:rsidRPr="00A627CA" w:rsidRDefault="0062073D" w:rsidP="00B12F05">
      <w:pPr>
        <w:pStyle w:val="PARA10"/>
        <w:spacing w:after="120"/>
        <w:rPr>
          <w:rFonts w:ascii="Arial" w:hAnsi="Arial" w:cs="Arial"/>
          <w:sz w:val="20"/>
        </w:rPr>
      </w:pPr>
    </w:p>
    <w:p w:rsidR="0062073D" w:rsidRPr="00A627CA" w:rsidRDefault="0062073D" w:rsidP="00B12F05">
      <w:pPr>
        <w:pStyle w:val="PARA10"/>
        <w:spacing w:after="120"/>
        <w:rPr>
          <w:rFonts w:ascii="Arial" w:hAnsi="Arial" w:cs="Arial"/>
          <w:sz w:val="20"/>
        </w:rPr>
      </w:pPr>
    </w:p>
    <w:p w:rsidR="00682F02" w:rsidRPr="00A627CA" w:rsidRDefault="00682F02" w:rsidP="00B12F05">
      <w:pPr>
        <w:tabs>
          <w:tab w:val="left" w:pos="7920"/>
        </w:tabs>
        <w:ind w:left="5040" w:hanging="5040"/>
        <w:rPr>
          <w:rFonts w:ascii="Arial" w:hAnsi="Arial" w:cs="Arial"/>
          <w:color w:val="000000"/>
          <w:sz w:val="20"/>
          <w:u w:val="dash"/>
        </w:rPr>
      </w:pPr>
      <w:r w:rsidRPr="00A627CA">
        <w:rPr>
          <w:rFonts w:ascii="Arial" w:hAnsi="Arial" w:cs="Arial"/>
          <w:color w:val="000000"/>
          <w:sz w:val="20"/>
        </w:rPr>
        <w:t>THE BOEING COMPANY</w:t>
      </w:r>
      <w:r w:rsidRPr="00A627CA">
        <w:rPr>
          <w:rFonts w:ascii="Arial" w:hAnsi="Arial" w:cs="Arial"/>
          <w:color w:val="000000"/>
          <w:sz w:val="20"/>
        </w:rPr>
        <w:tab/>
      </w:r>
      <w:r w:rsidRPr="00A627CA">
        <w:rPr>
          <w:rFonts w:ascii="Arial" w:hAnsi="Arial" w:cs="Arial"/>
          <w:color w:val="000000"/>
          <w:sz w:val="20"/>
          <w:u w:val="single"/>
        </w:rPr>
        <w:tab/>
      </w:r>
    </w:p>
    <w:p w:rsidR="00682F02" w:rsidRPr="00A627CA" w:rsidRDefault="00682F02" w:rsidP="00B12F05">
      <w:pPr>
        <w:ind w:left="5040" w:hanging="5040"/>
        <w:rPr>
          <w:rFonts w:ascii="Arial" w:hAnsi="Arial" w:cs="Arial"/>
          <w:color w:val="000000"/>
          <w:sz w:val="20"/>
        </w:rPr>
      </w:pPr>
      <w:r w:rsidRPr="00A627CA">
        <w:rPr>
          <w:rFonts w:ascii="Arial" w:hAnsi="Arial" w:cs="Arial"/>
          <w:color w:val="000000"/>
          <w:sz w:val="20"/>
        </w:rPr>
        <w:t>(Acting through its division</w:t>
      </w:r>
    </w:p>
    <w:p w:rsidR="00682F02" w:rsidRPr="00A627CA" w:rsidRDefault="00682F02" w:rsidP="00B12F05">
      <w:pPr>
        <w:spacing w:after="240"/>
        <w:rPr>
          <w:rFonts w:ascii="Arial" w:hAnsi="Arial" w:cs="Arial"/>
          <w:color w:val="000000"/>
          <w:sz w:val="20"/>
        </w:rPr>
      </w:pPr>
      <w:r w:rsidRPr="00A627CA">
        <w:rPr>
          <w:rFonts w:ascii="Arial" w:hAnsi="Arial" w:cs="Arial"/>
          <w:color w:val="000000"/>
          <w:sz w:val="20"/>
        </w:rPr>
        <w:t xml:space="preserve">Boeing </w:t>
      </w:r>
      <w:r w:rsidR="00E33B5C">
        <w:rPr>
          <w:rFonts w:ascii="Arial" w:hAnsi="Arial" w:cs="Arial"/>
          <w:color w:val="000000"/>
          <w:sz w:val="20"/>
        </w:rPr>
        <w:t>Indirect Supply Chain</w:t>
      </w:r>
      <w:r w:rsidRPr="00A627CA">
        <w:rPr>
          <w:rFonts w:ascii="Arial" w:hAnsi="Arial" w:cs="Arial"/>
          <w:color w:val="000000"/>
          <w:sz w:val="20"/>
        </w:rPr>
        <w:t>)</w:t>
      </w:r>
    </w:p>
    <w:p w:rsidR="00682F02" w:rsidRPr="00A627CA" w:rsidRDefault="00682F02" w:rsidP="00B12F05">
      <w:pPr>
        <w:tabs>
          <w:tab w:val="left" w:pos="720"/>
          <w:tab w:val="left" w:pos="3600"/>
          <w:tab w:val="left" w:pos="4320"/>
          <w:tab w:val="left" w:pos="5040"/>
          <w:tab w:val="left" w:pos="7920"/>
        </w:tabs>
        <w:spacing w:after="200"/>
        <w:rPr>
          <w:rFonts w:ascii="Arial" w:hAnsi="Arial" w:cs="Arial"/>
          <w:color w:val="000000"/>
          <w:sz w:val="20"/>
          <w:u w:val="dash"/>
        </w:rPr>
      </w:pPr>
      <w:r w:rsidRPr="00A627CA">
        <w:rPr>
          <w:rFonts w:ascii="Arial" w:hAnsi="Arial" w:cs="Arial"/>
          <w:color w:val="000000"/>
          <w:sz w:val="20"/>
        </w:rPr>
        <w:t>By</w:t>
      </w:r>
      <w:r w:rsidRPr="00A627CA">
        <w:rPr>
          <w:rFonts w:ascii="Arial" w:hAnsi="Arial" w:cs="Arial"/>
          <w:color w:val="000000"/>
          <w:sz w:val="20"/>
        </w:rPr>
        <w:tab/>
      </w:r>
      <w:r w:rsidRPr="00A627CA">
        <w:rPr>
          <w:rFonts w:ascii="Arial" w:hAnsi="Arial" w:cs="Arial"/>
          <w:color w:val="000000"/>
          <w:sz w:val="20"/>
          <w:u w:val="single"/>
        </w:rPr>
        <w:tab/>
      </w:r>
      <w:r w:rsidRPr="00A627CA">
        <w:rPr>
          <w:rFonts w:ascii="Arial" w:hAnsi="Arial" w:cs="Arial"/>
          <w:color w:val="000000"/>
          <w:sz w:val="20"/>
        </w:rPr>
        <w:tab/>
        <w:t>By</w:t>
      </w:r>
      <w:r w:rsidRPr="00A627CA">
        <w:rPr>
          <w:rFonts w:ascii="Arial" w:hAnsi="Arial" w:cs="Arial"/>
          <w:color w:val="000000"/>
          <w:sz w:val="20"/>
        </w:rPr>
        <w:tab/>
      </w:r>
      <w:r w:rsidRPr="00A627CA">
        <w:rPr>
          <w:rFonts w:ascii="Arial" w:hAnsi="Arial" w:cs="Arial"/>
          <w:color w:val="000000"/>
          <w:sz w:val="20"/>
          <w:u w:val="single"/>
        </w:rPr>
        <w:tab/>
      </w:r>
    </w:p>
    <w:p w:rsidR="00682F02" w:rsidRPr="00A627CA" w:rsidRDefault="00682F02" w:rsidP="00B12F05">
      <w:pPr>
        <w:tabs>
          <w:tab w:val="left" w:pos="720"/>
          <w:tab w:val="left" w:pos="3600"/>
          <w:tab w:val="left" w:pos="4320"/>
          <w:tab w:val="left" w:pos="5040"/>
          <w:tab w:val="left" w:pos="7920"/>
        </w:tabs>
        <w:spacing w:after="200"/>
        <w:rPr>
          <w:rFonts w:ascii="Arial" w:hAnsi="Arial" w:cs="Arial"/>
          <w:color w:val="000000"/>
          <w:position w:val="-6"/>
          <w:sz w:val="20"/>
          <w:u w:val="dash"/>
        </w:rPr>
      </w:pPr>
      <w:r w:rsidRPr="00A627CA">
        <w:rPr>
          <w:rFonts w:ascii="Arial" w:hAnsi="Arial" w:cs="Arial"/>
          <w:color w:val="000000"/>
          <w:sz w:val="20"/>
        </w:rPr>
        <w:t>Title</w:t>
      </w:r>
      <w:r w:rsidRPr="00A627CA">
        <w:rPr>
          <w:rFonts w:ascii="Arial" w:hAnsi="Arial" w:cs="Arial"/>
          <w:color w:val="000000"/>
          <w:sz w:val="20"/>
        </w:rPr>
        <w:tab/>
      </w:r>
      <w:r w:rsidRPr="00A627CA">
        <w:rPr>
          <w:rFonts w:ascii="Arial" w:hAnsi="Arial" w:cs="Arial"/>
          <w:color w:val="000000"/>
          <w:sz w:val="20"/>
          <w:u w:val="single"/>
        </w:rPr>
        <w:tab/>
      </w:r>
      <w:r w:rsidRPr="00A627CA">
        <w:rPr>
          <w:rFonts w:ascii="Arial" w:hAnsi="Arial" w:cs="Arial"/>
          <w:color w:val="000000"/>
          <w:sz w:val="20"/>
        </w:rPr>
        <w:tab/>
        <w:t>Title</w:t>
      </w:r>
      <w:r w:rsidRPr="00A627CA">
        <w:rPr>
          <w:rFonts w:ascii="Arial" w:hAnsi="Arial" w:cs="Arial"/>
          <w:color w:val="000000"/>
          <w:position w:val="-6"/>
          <w:sz w:val="20"/>
        </w:rPr>
        <w:tab/>
      </w:r>
      <w:r w:rsidRPr="00A627CA">
        <w:rPr>
          <w:rFonts w:ascii="Arial" w:hAnsi="Arial" w:cs="Arial"/>
          <w:color w:val="000000"/>
          <w:position w:val="-6"/>
          <w:sz w:val="20"/>
          <w:u w:val="single"/>
        </w:rPr>
        <w:tab/>
      </w:r>
    </w:p>
    <w:p w:rsidR="00D27CBC" w:rsidRDefault="00434267" w:rsidP="00B12F05">
      <w:pPr>
        <w:tabs>
          <w:tab w:val="left" w:pos="720"/>
          <w:tab w:val="left" w:pos="3600"/>
          <w:tab w:val="left" w:pos="4320"/>
          <w:tab w:val="left" w:pos="5040"/>
          <w:tab w:val="left" w:pos="7920"/>
        </w:tabs>
        <w:spacing w:after="200"/>
        <w:rPr>
          <w:rFonts w:ascii="Arial" w:hAnsi="Arial"/>
          <w:sz w:val="20"/>
        </w:rPr>
      </w:pPr>
      <w:r w:rsidRPr="00434267">
        <w:rPr>
          <w:rFonts w:ascii="Arial" w:hAnsi="Arial"/>
          <w:sz w:val="20"/>
        </w:rPr>
        <w:t>Date</w:t>
      </w:r>
      <w:r w:rsidRPr="00434267">
        <w:rPr>
          <w:rFonts w:ascii="Arial" w:hAnsi="Arial"/>
          <w:sz w:val="20"/>
        </w:rPr>
        <w:tab/>
      </w:r>
      <w:r w:rsidRPr="00434267">
        <w:rPr>
          <w:rFonts w:ascii="Arial" w:hAnsi="Arial"/>
          <w:sz w:val="20"/>
          <w:u w:val="single"/>
        </w:rPr>
        <w:tab/>
      </w:r>
      <w:r w:rsidRPr="00434267">
        <w:rPr>
          <w:rFonts w:ascii="Arial" w:hAnsi="Arial"/>
          <w:sz w:val="20"/>
        </w:rPr>
        <w:tab/>
        <w:t>Date</w:t>
      </w:r>
      <w:r w:rsidRPr="00434267">
        <w:rPr>
          <w:rFonts w:ascii="Arial" w:hAnsi="Arial"/>
          <w:sz w:val="20"/>
        </w:rPr>
        <w:tab/>
      </w:r>
      <w:r w:rsidRPr="00434267">
        <w:rPr>
          <w:rFonts w:ascii="Arial" w:hAnsi="Arial"/>
          <w:sz w:val="20"/>
          <w:u w:val="single"/>
        </w:rPr>
        <w:tab/>
      </w:r>
      <w:r w:rsidR="00A627CA" w:rsidRPr="00A627CA">
        <w:rPr>
          <w:rFonts w:ascii="Arial" w:hAnsi="Arial" w:cs="Arial"/>
          <w:sz w:val="20"/>
        </w:rPr>
        <w:t xml:space="preserve"> </w:t>
      </w:r>
    </w:p>
    <w:p w:rsidR="00931BBC" w:rsidRDefault="00931BBC">
      <w:pPr>
        <w:spacing w:after="240"/>
        <w:ind w:left="5040" w:right="720" w:hanging="5040"/>
        <w:jc w:val="cente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Pr="00931BBC" w:rsidRDefault="00931BBC" w:rsidP="00931BBC">
      <w:pPr>
        <w:rPr>
          <w:rFonts w:ascii="Arial" w:hAnsi="Arial"/>
          <w:sz w:val="20"/>
        </w:rPr>
      </w:pPr>
    </w:p>
    <w:p w:rsidR="00931BBC" w:rsidRDefault="00931BBC">
      <w:pPr>
        <w:spacing w:after="240"/>
        <w:ind w:left="5040" w:right="720" w:hanging="5040"/>
        <w:jc w:val="center"/>
        <w:rPr>
          <w:rFonts w:ascii="Arial" w:hAnsi="Arial"/>
          <w:sz w:val="20"/>
        </w:rPr>
      </w:pPr>
    </w:p>
    <w:p w:rsidR="00931BBC" w:rsidRDefault="00931BBC">
      <w:pPr>
        <w:spacing w:after="240"/>
        <w:ind w:left="5040" w:right="720" w:hanging="5040"/>
        <w:jc w:val="center"/>
        <w:rPr>
          <w:rFonts w:ascii="Arial" w:hAnsi="Arial"/>
          <w:sz w:val="20"/>
        </w:rPr>
      </w:pPr>
    </w:p>
    <w:p w:rsidR="00B55009" w:rsidRDefault="00434267">
      <w:pPr>
        <w:spacing w:after="240"/>
        <w:ind w:left="5040" w:right="720" w:hanging="5040"/>
        <w:jc w:val="center"/>
        <w:rPr>
          <w:rFonts w:ascii="Arial" w:hAnsi="Arial"/>
          <w:sz w:val="20"/>
        </w:rPr>
      </w:pPr>
      <w:r w:rsidRPr="00931BBC">
        <w:rPr>
          <w:rFonts w:ascii="Arial" w:hAnsi="Arial"/>
          <w:sz w:val="20"/>
        </w:rPr>
        <w:br w:type="page"/>
      </w:r>
    </w:p>
    <w:p w:rsidR="00B55009" w:rsidRDefault="00B55009" w:rsidP="00B55009">
      <w:pPr>
        <w:tabs>
          <w:tab w:val="left" w:pos="720"/>
          <w:tab w:val="left" w:pos="3600"/>
          <w:tab w:val="left" w:pos="4320"/>
          <w:tab w:val="left" w:pos="5040"/>
          <w:tab w:val="left" w:pos="7920"/>
        </w:tabs>
        <w:spacing w:after="200"/>
        <w:jc w:val="center"/>
        <w:rPr>
          <w:rFonts w:ascii="Arial" w:hAnsi="Arial"/>
          <w:sz w:val="20"/>
        </w:rPr>
      </w:pPr>
      <w:r w:rsidRPr="005A1188">
        <w:rPr>
          <w:rFonts w:ascii="Arial" w:hAnsi="Arial" w:cs="Arial"/>
          <w:color w:val="000000"/>
          <w:sz w:val="20"/>
          <w:u w:val="single"/>
        </w:rPr>
        <w:lastRenderedPageBreak/>
        <w:t>EXHIBIT A</w:t>
      </w:r>
    </w:p>
    <w:p w:rsidR="00B55009" w:rsidRPr="005A1188" w:rsidRDefault="00B55009" w:rsidP="00B55009">
      <w:pPr>
        <w:jc w:val="center"/>
        <w:rPr>
          <w:rFonts w:ascii="Arial" w:hAnsi="Arial" w:cs="Arial"/>
          <w:color w:val="000000"/>
          <w:sz w:val="20"/>
          <w:u w:val="dash"/>
        </w:rPr>
      </w:pPr>
    </w:p>
    <w:p w:rsidR="00B55009" w:rsidRPr="005A1188" w:rsidRDefault="00B55009" w:rsidP="00B55009">
      <w:pPr>
        <w:jc w:val="center"/>
        <w:rPr>
          <w:rFonts w:ascii="Arial" w:hAnsi="Arial" w:cs="Arial"/>
          <w:color w:val="000000"/>
          <w:sz w:val="20"/>
        </w:rPr>
      </w:pPr>
      <w:r w:rsidRPr="005A1188">
        <w:rPr>
          <w:rFonts w:ascii="Arial" w:hAnsi="Arial" w:cs="Arial"/>
          <w:color w:val="000000"/>
          <w:sz w:val="20"/>
        </w:rPr>
        <w:t>ASSIGNMENT</w:t>
      </w:r>
    </w:p>
    <w:p w:rsidR="00B55009" w:rsidRPr="005A1188" w:rsidRDefault="00B55009" w:rsidP="00B55009">
      <w:pPr>
        <w:spacing w:after="240"/>
        <w:jc w:val="center"/>
        <w:rPr>
          <w:rFonts w:ascii="Arial" w:hAnsi="Arial" w:cs="Arial"/>
          <w:color w:val="000000"/>
          <w:sz w:val="20"/>
        </w:rPr>
      </w:pPr>
      <w:r w:rsidRPr="005A1188">
        <w:rPr>
          <w:rFonts w:ascii="Arial" w:hAnsi="Arial" w:cs="Arial"/>
          <w:color w:val="000000"/>
          <w:sz w:val="20"/>
        </w:rPr>
        <w:t>(with power of attorney)</w:t>
      </w:r>
    </w:p>
    <w:p w:rsidR="00B55009" w:rsidRPr="005A1188" w:rsidRDefault="00B55009" w:rsidP="00B55009">
      <w:pPr>
        <w:spacing w:after="240"/>
        <w:ind w:firstLine="720"/>
        <w:rPr>
          <w:rFonts w:ascii="Arial" w:hAnsi="Arial" w:cs="Arial"/>
          <w:sz w:val="20"/>
        </w:rPr>
      </w:pPr>
      <w:r w:rsidRPr="005A1188">
        <w:rPr>
          <w:rFonts w:ascii="Arial" w:hAnsi="Arial" w:cs="Arial"/>
          <w:sz w:val="20"/>
        </w:rPr>
        <w:t>WHEREAS, The Boeing Company (Buyer) has engaged _________________________ (Seller) to act through certain of its employees, subcontractors, and/or employees of subcontractors (Personnel) in the performance of services for Buyer and such services may involve the creation of certain works of authorship (Work Product).</w:t>
      </w:r>
    </w:p>
    <w:p w:rsidR="00B55009" w:rsidRPr="005A1188" w:rsidRDefault="00B55009" w:rsidP="00B55009">
      <w:pPr>
        <w:pStyle w:val="BodyTextIndent"/>
        <w:rPr>
          <w:rFonts w:ascii="Arial" w:hAnsi="Arial" w:cs="Arial"/>
        </w:rPr>
      </w:pPr>
      <w:r w:rsidRPr="005A1188">
        <w:rPr>
          <w:rFonts w:ascii="Arial" w:hAnsi="Arial" w:cs="Arial"/>
        </w:rPr>
        <w:t>THEREFORE, for valuable consideration, the receipt and sufficiency of which are hereby acknowledged, Seller hereby sells, assigns, and transfers to Buyer and to Buyer’s lawful successors and assigns its entire right, title and interest in and to the Work Product, together with the right to register the copyrights (Copyrights) therein, the Work Product and the Copyrights to be held and enjoyed by Buyer as the assignee for the use and benefit of itself and its successors, and assigns as fully and entirely as the same would have been held and enjoyed by Seller had this assignment not been made.</w:t>
      </w:r>
    </w:p>
    <w:p w:rsidR="00B55009" w:rsidRPr="005A1188" w:rsidRDefault="00B55009" w:rsidP="00B55009">
      <w:pPr>
        <w:pStyle w:val="BodyText"/>
        <w:tabs>
          <w:tab w:val="clear" w:pos="720"/>
        </w:tabs>
        <w:ind w:firstLine="720"/>
        <w:rPr>
          <w:rFonts w:ascii="Arial" w:hAnsi="Arial" w:cs="Arial"/>
        </w:rPr>
      </w:pPr>
      <w:r w:rsidRPr="005A1188">
        <w:rPr>
          <w:rFonts w:ascii="Arial" w:hAnsi="Arial" w:cs="Arial"/>
        </w:rPr>
        <w:t>FURTHER, Seller grants to Buyer an irrevocable special power of attorney for the limited purpose of perfecting the formal assignment of the Copyrights through the execution and recording of such instruments as are reasonably necessary for that purpose, including but not limited to recordable assignment documents, copyright registration applications, UCC security interest recordings, and the like.</w:t>
      </w:r>
    </w:p>
    <w:p w:rsidR="00B55009" w:rsidRPr="00E21C6B" w:rsidRDefault="00B55009" w:rsidP="00B55009">
      <w:pPr>
        <w:spacing w:after="240"/>
        <w:ind w:left="5040" w:right="720" w:hanging="5040"/>
        <w:jc w:val="center"/>
        <w:rPr>
          <w:rFonts w:ascii="Arial" w:hAnsi="Arial"/>
        </w:rPr>
      </w:pPr>
      <w:r w:rsidRPr="00E21C6B">
        <w:rPr>
          <w:rFonts w:ascii="Arial" w:hAnsi="Arial"/>
        </w:rPr>
        <w:t>Executed at ___________________, this __________ day of _____________, 20____.</w:t>
      </w:r>
    </w:p>
    <w:p w:rsidR="00B55009" w:rsidRPr="005A1188" w:rsidRDefault="00B55009" w:rsidP="00B55009">
      <w:pPr>
        <w:spacing w:after="180"/>
        <w:rPr>
          <w:rFonts w:ascii="Arial" w:hAnsi="Arial" w:cs="Arial"/>
          <w:color w:val="000000"/>
          <w:sz w:val="20"/>
        </w:rPr>
      </w:pPr>
      <w:r w:rsidRPr="005A1188">
        <w:rPr>
          <w:rFonts w:ascii="Arial" w:hAnsi="Arial" w:cs="Arial"/>
          <w:color w:val="000000"/>
          <w:sz w:val="20"/>
        </w:rPr>
        <w:t>CORPORATE SEAL</w:t>
      </w:r>
    </w:p>
    <w:p w:rsidR="00B55009" w:rsidRPr="005A1188" w:rsidRDefault="00B55009" w:rsidP="00B55009">
      <w:pPr>
        <w:tabs>
          <w:tab w:val="left" w:pos="5040"/>
        </w:tabs>
        <w:rPr>
          <w:rFonts w:ascii="Arial" w:hAnsi="Arial" w:cs="Arial"/>
          <w:color w:val="000000"/>
          <w:sz w:val="20"/>
        </w:rPr>
      </w:pPr>
      <w:r w:rsidRPr="005A1188">
        <w:rPr>
          <w:rFonts w:ascii="Arial" w:hAnsi="Arial" w:cs="Arial"/>
          <w:color w:val="000000"/>
          <w:sz w:val="20"/>
        </w:rPr>
        <w:tab/>
        <w:t>_____________________</w:t>
      </w:r>
    </w:p>
    <w:p w:rsidR="00B55009" w:rsidRPr="005A1188" w:rsidRDefault="00B55009" w:rsidP="00B55009">
      <w:pPr>
        <w:pStyle w:val="BodyText"/>
        <w:tabs>
          <w:tab w:val="clear" w:pos="720"/>
          <w:tab w:val="left" w:pos="5040"/>
        </w:tabs>
        <w:rPr>
          <w:rFonts w:ascii="Arial" w:hAnsi="Arial" w:cs="Arial"/>
        </w:rPr>
      </w:pPr>
      <w:r w:rsidRPr="005A1188">
        <w:rPr>
          <w:rFonts w:ascii="Arial" w:hAnsi="Arial" w:cs="Arial"/>
        </w:rPr>
        <w:tab/>
        <w:t>(Seller)</w:t>
      </w:r>
    </w:p>
    <w:p w:rsidR="00B55009" w:rsidRPr="005A1188" w:rsidRDefault="00B55009" w:rsidP="00B55009">
      <w:pPr>
        <w:spacing w:after="180"/>
        <w:ind w:left="2995" w:hanging="2995"/>
        <w:rPr>
          <w:rFonts w:ascii="Arial" w:hAnsi="Arial" w:cs="Arial"/>
          <w:color w:val="000000"/>
          <w:sz w:val="20"/>
        </w:rPr>
      </w:pPr>
      <w:r w:rsidRPr="005A1188">
        <w:rPr>
          <w:rFonts w:ascii="Arial" w:hAnsi="Arial" w:cs="Arial"/>
          <w:color w:val="000000"/>
          <w:sz w:val="20"/>
        </w:rPr>
        <w:t>STATE OF WASHINGTON</w:t>
      </w:r>
      <w:r w:rsidRPr="005A1188">
        <w:rPr>
          <w:rFonts w:ascii="Arial" w:hAnsi="Arial" w:cs="Arial"/>
          <w:color w:val="000000"/>
          <w:sz w:val="20"/>
        </w:rPr>
        <w:tab/>
      </w:r>
      <w:r w:rsidRPr="005A1188">
        <w:rPr>
          <w:rFonts w:ascii="Arial" w:hAnsi="Arial" w:cs="Arial"/>
          <w:color w:val="000000"/>
          <w:sz w:val="20"/>
        </w:rPr>
        <w:tab/>
        <w:t>)</w:t>
      </w:r>
    </w:p>
    <w:p w:rsidR="00B55009" w:rsidRPr="005A1188" w:rsidRDefault="00B55009" w:rsidP="00B55009">
      <w:pPr>
        <w:pStyle w:val="BodyText"/>
        <w:tabs>
          <w:tab w:val="clear" w:pos="720"/>
          <w:tab w:val="left" w:pos="3600"/>
        </w:tabs>
        <w:rPr>
          <w:rFonts w:ascii="Arial" w:hAnsi="Arial" w:cs="Arial"/>
        </w:rPr>
      </w:pPr>
      <w:r w:rsidRPr="005A1188">
        <w:rPr>
          <w:rFonts w:ascii="Arial" w:hAnsi="Arial" w:cs="Arial"/>
        </w:rPr>
        <w:tab/>
        <w:t>)  ss.</w:t>
      </w:r>
    </w:p>
    <w:p w:rsidR="00B55009" w:rsidRPr="005A1188" w:rsidRDefault="00B55009" w:rsidP="00B55009">
      <w:pPr>
        <w:spacing w:after="240"/>
        <w:ind w:left="2995" w:hanging="2995"/>
        <w:rPr>
          <w:rFonts w:ascii="Arial" w:hAnsi="Arial" w:cs="Arial"/>
          <w:color w:val="000000"/>
          <w:sz w:val="20"/>
        </w:rPr>
      </w:pPr>
      <w:r w:rsidRPr="005A1188">
        <w:rPr>
          <w:rFonts w:ascii="Arial" w:hAnsi="Arial" w:cs="Arial"/>
          <w:color w:val="000000"/>
          <w:sz w:val="20"/>
        </w:rPr>
        <w:t>COUNTY OF KING</w:t>
      </w:r>
      <w:r w:rsidRPr="005A1188">
        <w:rPr>
          <w:rFonts w:ascii="Arial" w:hAnsi="Arial" w:cs="Arial"/>
          <w:color w:val="000000"/>
          <w:sz w:val="20"/>
        </w:rPr>
        <w:tab/>
      </w:r>
      <w:r w:rsidRPr="005A1188">
        <w:rPr>
          <w:rFonts w:ascii="Arial" w:hAnsi="Arial" w:cs="Arial"/>
          <w:color w:val="000000"/>
          <w:sz w:val="20"/>
        </w:rPr>
        <w:tab/>
        <w:t>)</w:t>
      </w:r>
    </w:p>
    <w:p w:rsidR="00B55009" w:rsidRPr="005A1188" w:rsidRDefault="00B55009" w:rsidP="00B55009">
      <w:pPr>
        <w:spacing w:after="240"/>
        <w:rPr>
          <w:rFonts w:ascii="Arial" w:hAnsi="Arial" w:cs="Arial"/>
          <w:color w:val="000000"/>
          <w:sz w:val="20"/>
        </w:rPr>
      </w:pPr>
      <w:r w:rsidRPr="005A1188">
        <w:rPr>
          <w:rFonts w:ascii="Arial" w:hAnsi="Arial" w:cs="Arial"/>
          <w:color w:val="000000"/>
          <w:sz w:val="20"/>
        </w:rPr>
        <w:t>On this day personally appeared before me ____________________, to me known to be the individual who executed the foregoing instrument, who acknowledged that he or she is authorized to execute the foregoing instrument on behalf of Seller and affix its corporate seal thereto and who further acknowledged that he or she executed the foregoing instrument on behalf of Seller, as its free and voluntary act and deed, for the uses and purposes therein mentioned.</w:t>
      </w:r>
    </w:p>
    <w:p w:rsidR="00B55009" w:rsidRPr="005A1188" w:rsidRDefault="00B55009" w:rsidP="00B55009">
      <w:pPr>
        <w:spacing w:after="180"/>
        <w:rPr>
          <w:rFonts w:ascii="Arial" w:hAnsi="Arial" w:cs="Arial"/>
          <w:color w:val="000000"/>
          <w:sz w:val="20"/>
        </w:rPr>
      </w:pPr>
      <w:r w:rsidRPr="005A1188">
        <w:rPr>
          <w:rFonts w:ascii="Arial" w:hAnsi="Arial" w:cs="Arial"/>
          <w:color w:val="000000"/>
          <w:sz w:val="20"/>
        </w:rPr>
        <w:t xml:space="preserve">GIVEN under my hand and official seal this _____________ day of ___________, </w:t>
      </w:r>
      <w:r w:rsidR="007C100A">
        <w:rPr>
          <w:rFonts w:ascii="Arial" w:hAnsi="Arial" w:cs="Arial"/>
          <w:color w:val="000000"/>
          <w:sz w:val="20"/>
        </w:rPr>
        <w:t>20</w:t>
      </w:r>
      <w:r w:rsidRPr="005A1188">
        <w:rPr>
          <w:rFonts w:ascii="Arial" w:hAnsi="Arial" w:cs="Arial"/>
          <w:color w:val="000000"/>
          <w:sz w:val="20"/>
        </w:rPr>
        <w:t>_____.</w:t>
      </w:r>
    </w:p>
    <w:p w:rsidR="00B55009" w:rsidRPr="005A1188" w:rsidRDefault="00B55009" w:rsidP="00B55009">
      <w:pPr>
        <w:tabs>
          <w:tab w:val="left" w:pos="4320"/>
          <w:tab w:val="left" w:pos="8640"/>
        </w:tabs>
        <w:rPr>
          <w:rFonts w:ascii="Arial" w:hAnsi="Arial" w:cs="Arial"/>
          <w:color w:val="000000"/>
          <w:sz w:val="20"/>
        </w:rPr>
      </w:pPr>
      <w:r w:rsidRPr="005A1188">
        <w:rPr>
          <w:rFonts w:ascii="Arial" w:hAnsi="Arial" w:cs="Arial"/>
          <w:color w:val="000000"/>
          <w:sz w:val="20"/>
        </w:rPr>
        <w:tab/>
      </w:r>
      <w:r w:rsidRPr="005A1188">
        <w:rPr>
          <w:rFonts w:ascii="Arial" w:hAnsi="Arial" w:cs="Arial"/>
          <w:color w:val="000000"/>
          <w:sz w:val="20"/>
          <w:u w:val="single"/>
        </w:rPr>
        <w:tab/>
      </w:r>
    </w:p>
    <w:p w:rsidR="00B55009" w:rsidRPr="005A1188" w:rsidRDefault="00B55009" w:rsidP="00B55009">
      <w:pPr>
        <w:tabs>
          <w:tab w:val="left" w:pos="4320"/>
          <w:tab w:val="left" w:pos="5760"/>
          <w:tab w:val="left" w:pos="8640"/>
        </w:tabs>
        <w:spacing w:after="180"/>
        <w:ind w:left="1800" w:hanging="1800"/>
        <w:rPr>
          <w:rFonts w:ascii="Arial" w:hAnsi="Arial" w:cs="Arial"/>
          <w:color w:val="000000"/>
          <w:sz w:val="20"/>
        </w:rPr>
      </w:pPr>
      <w:r w:rsidRPr="005A1188">
        <w:rPr>
          <w:rFonts w:ascii="Arial" w:hAnsi="Arial" w:cs="Arial"/>
          <w:color w:val="000000"/>
          <w:sz w:val="20"/>
        </w:rPr>
        <w:tab/>
      </w:r>
      <w:r w:rsidRPr="005A1188">
        <w:rPr>
          <w:rFonts w:ascii="Arial" w:hAnsi="Arial" w:cs="Arial"/>
          <w:color w:val="000000"/>
          <w:sz w:val="20"/>
        </w:rPr>
        <w:tab/>
        <w:t xml:space="preserve">Notary Public in and for the </w:t>
      </w:r>
    </w:p>
    <w:p w:rsidR="00B55009" w:rsidRPr="005A1188" w:rsidRDefault="00B55009" w:rsidP="00B55009">
      <w:pPr>
        <w:tabs>
          <w:tab w:val="left" w:pos="4320"/>
          <w:tab w:val="left" w:pos="5760"/>
          <w:tab w:val="left" w:pos="8640"/>
        </w:tabs>
        <w:spacing w:after="180"/>
        <w:ind w:left="1800" w:hanging="1800"/>
        <w:rPr>
          <w:rFonts w:ascii="Arial" w:hAnsi="Arial" w:cs="Arial"/>
          <w:color w:val="000000"/>
          <w:sz w:val="20"/>
          <w:u w:val="dash"/>
        </w:rPr>
      </w:pPr>
      <w:r w:rsidRPr="005A1188">
        <w:rPr>
          <w:rFonts w:ascii="Arial" w:hAnsi="Arial" w:cs="Arial"/>
          <w:color w:val="000000"/>
          <w:sz w:val="20"/>
        </w:rPr>
        <w:tab/>
      </w:r>
      <w:r w:rsidRPr="005A1188">
        <w:rPr>
          <w:rFonts w:ascii="Arial" w:hAnsi="Arial" w:cs="Arial"/>
          <w:color w:val="000000"/>
          <w:sz w:val="20"/>
        </w:rPr>
        <w:tab/>
        <w:t>State of Washington</w:t>
      </w:r>
    </w:p>
    <w:p w:rsidR="00B55009" w:rsidRPr="005A1188" w:rsidRDefault="00B55009" w:rsidP="00B55009">
      <w:pPr>
        <w:tabs>
          <w:tab w:val="left" w:pos="4320"/>
          <w:tab w:val="left" w:pos="5760"/>
          <w:tab w:val="left" w:pos="8640"/>
        </w:tabs>
        <w:spacing w:after="180"/>
        <w:ind w:left="1800" w:hanging="1800"/>
        <w:rPr>
          <w:rFonts w:ascii="Arial" w:hAnsi="Arial" w:cs="Arial"/>
          <w:color w:val="000000"/>
          <w:sz w:val="20"/>
        </w:rPr>
      </w:pPr>
      <w:r w:rsidRPr="005A1188">
        <w:rPr>
          <w:rFonts w:ascii="Arial" w:hAnsi="Arial" w:cs="Arial"/>
          <w:color w:val="000000"/>
          <w:sz w:val="20"/>
        </w:rPr>
        <w:tab/>
      </w:r>
      <w:r w:rsidRPr="005A1188">
        <w:rPr>
          <w:rFonts w:ascii="Arial" w:hAnsi="Arial" w:cs="Arial"/>
          <w:color w:val="000000"/>
          <w:sz w:val="20"/>
        </w:rPr>
        <w:tab/>
        <w:t xml:space="preserve">residing at </w:t>
      </w:r>
      <w:r w:rsidRPr="005A1188">
        <w:rPr>
          <w:rFonts w:ascii="Arial" w:hAnsi="Arial" w:cs="Arial"/>
          <w:color w:val="000000"/>
          <w:sz w:val="20"/>
          <w:u w:val="single"/>
        </w:rPr>
        <w:tab/>
      </w:r>
      <w:r w:rsidRPr="005A1188">
        <w:rPr>
          <w:rFonts w:ascii="Arial" w:hAnsi="Arial" w:cs="Arial"/>
          <w:color w:val="000000"/>
          <w:sz w:val="20"/>
          <w:u w:val="single"/>
        </w:rPr>
        <w:tab/>
      </w:r>
      <w:r w:rsidRPr="005A1188">
        <w:rPr>
          <w:rFonts w:ascii="Arial" w:hAnsi="Arial" w:cs="Arial"/>
          <w:color w:val="000000"/>
          <w:sz w:val="20"/>
        </w:rPr>
        <w:t>.</w:t>
      </w:r>
    </w:p>
    <w:p w:rsidR="00B55009" w:rsidRDefault="00B55009" w:rsidP="00B55009">
      <w:pPr>
        <w:spacing w:after="240"/>
        <w:ind w:left="9360" w:right="720" w:hanging="5040"/>
        <w:rPr>
          <w:rFonts w:ascii="Arial" w:hAnsi="Arial"/>
          <w:sz w:val="20"/>
        </w:rPr>
      </w:pPr>
      <w:r w:rsidRPr="005A1188">
        <w:rPr>
          <w:rFonts w:ascii="Arial" w:hAnsi="Arial" w:cs="Arial"/>
          <w:color w:val="000000"/>
          <w:sz w:val="20"/>
        </w:rPr>
        <w:t xml:space="preserve">My commission expires </w:t>
      </w:r>
      <w:r w:rsidRPr="005A1188">
        <w:rPr>
          <w:rFonts w:ascii="Arial" w:hAnsi="Arial" w:cs="Arial"/>
          <w:color w:val="000000"/>
          <w:sz w:val="20"/>
          <w:u w:val="single"/>
        </w:rPr>
        <w:tab/>
      </w:r>
      <w:r w:rsidRPr="005A1188">
        <w:rPr>
          <w:rFonts w:ascii="Arial" w:hAnsi="Arial" w:cs="Arial"/>
          <w:color w:val="000000"/>
          <w:sz w:val="20"/>
        </w:rPr>
        <w:t>.</w:t>
      </w:r>
    </w:p>
    <w:p w:rsidR="00B55009" w:rsidRDefault="00B55009" w:rsidP="00B55009">
      <w:pPr>
        <w:spacing w:after="240"/>
        <w:ind w:left="5040" w:right="720" w:hanging="5040"/>
        <w:rPr>
          <w:rFonts w:ascii="Arial" w:hAnsi="Arial"/>
          <w:sz w:val="20"/>
        </w:rPr>
      </w:pPr>
    </w:p>
    <w:p w:rsidR="00B55009" w:rsidRDefault="00B55009" w:rsidP="00B55009">
      <w:pPr>
        <w:spacing w:after="240"/>
        <w:ind w:left="5040" w:right="720" w:hanging="5040"/>
        <w:rPr>
          <w:rFonts w:ascii="Arial" w:hAnsi="Arial"/>
          <w:sz w:val="20"/>
        </w:rPr>
      </w:pPr>
    </w:p>
    <w:p w:rsidR="00503E3C" w:rsidRDefault="007C3ED2" w:rsidP="007C100A">
      <w:pPr>
        <w:spacing w:after="240"/>
        <w:ind w:left="5040" w:right="720" w:hanging="5040"/>
        <w:jc w:val="center"/>
        <w:rPr>
          <w:rFonts w:ascii="Arial" w:hAnsi="Arial" w:cs="Arial"/>
          <w:color w:val="000000"/>
          <w:sz w:val="20"/>
          <w:u w:val="single"/>
        </w:rPr>
      </w:pPr>
      <w:r w:rsidRPr="005A1188">
        <w:rPr>
          <w:rFonts w:ascii="Arial" w:hAnsi="Arial" w:cs="Arial"/>
          <w:color w:val="000000"/>
          <w:sz w:val="20"/>
          <w:u w:val="single"/>
        </w:rPr>
        <w:lastRenderedPageBreak/>
        <w:t xml:space="preserve">EXHIBIT </w:t>
      </w:r>
      <w:r w:rsidR="007C100A">
        <w:rPr>
          <w:rFonts w:ascii="Arial" w:hAnsi="Arial" w:cs="Arial"/>
          <w:color w:val="000000"/>
          <w:sz w:val="20"/>
          <w:u w:val="single"/>
        </w:rPr>
        <w:t>B</w:t>
      </w:r>
    </w:p>
    <w:p w:rsidR="00503E3C" w:rsidRDefault="007C3ED2">
      <w:pPr>
        <w:spacing w:after="240"/>
        <w:ind w:left="5040" w:right="720" w:hanging="5040"/>
        <w:jc w:val="center"/>
        <w:rPr>
          <w:rFonts w:ascii="Arial" w:hAnsi="Arial" w:cs="Arial"/>
          <w:color w:val="000000"/>
          <w:sz w:val="20"/>
        </w:rPr>
      </w:pPr>
      <w:r w:rsidRPr="005A1188">
        <w:rPr>
          <w:rFonts w:ascii="Arial" w:hAnsi="Arial" w:cs="Arial"/>
          <w:color w:val="000000"/>
          <w:sz w:val="20"/>
        </w:rPr>
        <w:t>ASSIGNMENT</w:t>
      </w:r>
    </w:p>
    <w:p w:rsidR="00503E3C" w:rsidRDefault="007C3ED2">
      <w:pPr>
        <w:spacing w:after="240"/>
        <w:ind w:left="5040" w:right="720" w:hanging="5040"/>
        <w:jc w:val="center"/>
        <w:rPr>
          <w:rFonts w:ascii="Arial" w:hAnsi="Arial" w:cs="Arial"/>
          <w:color w:val="000000"/>
          <w:sz w:val="20"/>
        </w:rPr>
      </w:pPr>
      <w:r w:rsidRPr="005A1188">
        <w:rPr>
          <w:rFonts w:ascii="Arial" w:hAnsi="Arial" w:cs="Arial"/>
          <w:color w:val="000000"/>
          <w:sz w:val="20"/>
        </w:rPr>
        <w:t>(with power of attorney)</w:t>
      </w:r>
    </w:p>
    <w:p w:rsidR="00503E3C" w:rsidRDefault="007C3ED2">
      <w:pPr>
        <w:spacing w:after="240"/>
        <w:ind w:left="-90" w:right="720"/>
        <w:rPr>
          <w:rFonts w:ascii="Arial" w:hAnsi="Arial" w:cs="Arial"/>
          <w:sz w:val="20"/>
        </w:rPr>
      </w:pPr>
      <w:r w:rsidRPr="005A1188">
        <w:rPr>
          <w:rFonts w:ascii="Arial" w:hAnsi="Arial" w:cs="Arial"/>
          <w:sz w:val="20"/>
          <w:u w:val="single"/>
        </w:rPr>
        <w:t>Acknowledgment</w:t>
      </w:r>
      <w:r w:rsidRPr="005A1188">
        <w:rPr>
          <w:rFonts w:ascii="Arial" w:hAnsi="Arial" w:cs="Arial"/>
          <w:sz w:val="20"/>
        </w:rPr>
        <w:t xml:space="preserve">. The undersigned person (Contractor) acknowledges and agrees that (a) he/she is an Employee (or a subcontractor or an employee of a subcontractor) of </w:t>
      </w:r>
      <w:r w:rsidR="007C100A">
        <w:rPr>
          <w:rFonts w:ascii="Arial" w:hAnsi="Arial" w:cs="Arial"/>
          <w:sz w:val="20"/>
        </w:rPr>
        <w:t xml:space="preserve">____________________ </w:t>
      </w:r>
      <w:r w:rsidRPr="005A1188">
        <w:rPr>
          <w:rFonts w:ascii="Arial" w:hAnsi="Arial" w:cs="Arial"/>
          <w:sz w:val="20"/>
        </w:rPr>
        <w:t xml:space="preserve">(Seller) and has been assigned to perform </w:t>
      </w:r>
      <w:r>
        <w:rPr>
          <w:rFonts w:ascii="Arial" w:hAnsi="Arial" w:cs="Arial"/>
          <w:sz w:val="20"/>
        </w:rPr>
        <w:t>Services</w:t>
      </w:r>
      <w:r w:rsidRPr="005A1188">
        <w:rPr>
          <w:rFonts w:ascii="Arial" w:hAnsi="Arial" w:cs="Arial"/>
          <w:sz w:val="20"/>
        </w:rPr>
        <w:t xml:space="preserve"> under an agreement (Agreement) between Seller and The Boeing Company (Buyer), (b) Seller requires </w:t>
      </w:r>
      <w:r>
        <w:rPr>
          <w:rFonts w:ascii="Arial" w:hAnsi="Arial" w:cs="Arial"/>
          <w:sz w:val="20"/>
        </w:rPr>
        <w:t>Contractor</w:t>
      </w:r>
      <w:r w:rsidRPr="005A1188">
        <w:rPr>
          <w:rFonts w:ascii="Arial" w:hAnsi="Arial" w:cs="Arial"/>
          <w:sz w:val="20"/>
        </w:rPr>
        <w:t xml:space="preserve"> to comply with the requirements of the </w:t>
      </w:r>
      <w:r>
        <w:rPr>
          <w:rFonts w:ascii="Arial" w:hAnsi="Arial" w:cs="Arial"/>
          <w:sz w:val="20"/>
        </w:rPr>
        <w:t>Section</w:t>
      </w:r>
      <w:r w:rsidRPr="005A1188">
        <w:rPr>
          <w:rFonts w:ascii="Arial" w:hAnsi="Arial" w:cs="Arial"/>
          <w:sz w:val="20"/>
        </w:rPr>
        <w:t xml:space="preserve"> entitled "</w:t>
      </w:r>
      <w:r>
        <w:rPr>
          <w:rFonts w:ascii="Arial" w:hAnsi="Arial" w:cs="Arial"/>
          <w:sz w:val="20"/>
        </w:rPr>
        <w:t>Intellectual Property</w:t>
      </w:r>
      <w:r w:rsidRPr="005A1188">
        <w:rPr>
          <w:rFonts w:ascii="Arial" w:hAnsi="Arial" w:cs="Arial"/>
          <w:sz w:val="20"/>
        </w:rPr>
        <w:t xml:space="preserve">" </w:t>
      </w:r>
      <w:r>
        <w:rPr>
          <w:rFonts w:ascii="Arial" w:hAnsi="Arial" w:cs="Arial"/>
          <w:sz w:val="20"/>
        </w:rPr>
        <w:t>under</w:t>
      </w:r>
      <w:r w:rsidRPr="005A1188">
        <w:rPr>
          <w:rFonts w:ascii="Arial" w:hAnsi="Arial" w:cs="Arial"/>
          <w:sz w:val="20"/>
        </w:rPr>
        <w:t xml:space="preserve"> the Agreement, (c) </w:t>
      </w:r>
      <w:r>
        <w:rPr>
          <w:rFonts w:ascii="Arial" w:hAnsi="Arial" w:cs="Arial"/>
          <w:sz w:val="20"/>
        </w:rPr>
        <w:t>Contractor</w:t>
      </w:r>
      <w:r w:rsidRPr="005A1188">
        <w:rPr>
          <w:rFonts w:ascii="Arial" w:hAnsi="Arial" w:cs="Arial"/>
          <w:sz w:val="20"/>
        </w:rPr>
        <w:t xml:space="preserve"> has reviewed, understands, and agrees to perform all of the obligations described in </w:t>
      </w:r>
      <w:r>
        <w:rPr>
          <w:rFonts w:ascii="Arial" w:hAnsi="Arial" w:cs="Arial"/>
          <w:sz w:val="20"/>
        </w:rPr>
        <w:t>such Section</w:t>
      </w:r>
      <w:r w:rsidRPr="005A1188">
        <w:rPr>
          <w:rFonts w:ascii="Arial" w:hAnsi="Arial" w:cs="Arial"/>
          <w:sz w:val="20"/>
        </w:rPr>
        <w:t xml:space="preserve"> as an Employee of Seller, (d) </w:t>
      </w:r>
      <w:r>
        <w:rPr>
          <w:rFonts w:ascii="Arial" w:hAnsi="Arial" w:cs="Arial"/>
          <w:sz w:val="20"/>
        </w:rPr>
        <w:t>Contractor’s</w:t>
      </w:r>
      <w:r w:rsidRPr="005A1188">
        <w:rPr>
          <w:rFonts w:ascii="Arial" w:hAnsi="Arial" w:cs="Arial"/>
          <w:sz w:val="20"/>
        </w:rPr>
        <w:t xml:space="preserve"> assignment to perform </w:t>
      </w:r>
      <w:r>
        <w:rPr>
          <w:rFonts w:ascii="Arial" w:hAnsi="Arial" w:cs="Arial"/>
          <w:sz w:val="20"/>
        </w:rPr>
        <w:t>Services</w:t>
      </w:r>
      <w:r w:rsidRPr="005A1188">
        <w:rPr>
          <w:rFonts w:ascii="Arial" w:hAnsi="Arial" w:cs="Arial"/>
          <w:sz w:val="20"/>
        </w:rPr>
        <w:t xml:space="preserve"> may involve the creation of certain works of authorship (</w:t>
      </w:r>
      <w:r>
        <w:rPr>
          <w:rFonts w:ascii="Arial" w:hAnsi="Arial" w:cs="Arial"/>
          <w:sz w:val="20"/>
        </w:rPr>
        <w:t>Work Product</w:t>
      </w:r>
      <w:r w:rsidRPr="005A1188">
        <w:rPr>
          <w:rFonts w:ascii="Arial" w:hAnsi="Arial" w:cs="Arial"/>
          <w:sz w:val="20"/>
        </w:rPr>
        <w:t xml:space="preserve">), and (e) any </w:t>
      </w:r>
      <w:r>
        <w:rPr>
          <w:rFonts w:ascii="Arial" w:hAnsi="Arial" w:cs="Arial"/>
          <w:sz w:val="20"/>
        </w:rPr>
        <w:t>Intellectual Property rights</w:t>
      </w:r>
      <w:r w:rsidRPr="005A1188">
        <w:rPr>
          <w:rFonts w:ascii="Arial" w:hAnsi="Arial" w:cs="Arial"/>
          <w:sz w:val="20"/>
        </w:rPr>
        <w:t xml:space="preserve"> subsisting in the </w:t>
      </w:r>
      <w:r>
        <w:rPr>
          <w:rFonts w:ascii="Arial" w:hAnsi="Arial" w:cs="Arial"/>
          <w:sz w:val="20"/>
        </w:rPr>
        <w:t>Buyer Owned Intellectual Pro</w:t>
      </w:r>
      <w:r w:rsidR="007C100A">
        <w:rPr>
          <w:rFonts w:ascii="Arial" w:hAnsi="Arial" w:cs="Arial"/>
          <w:sz w:val="20"/>
        </w:rPr>
        <w:t>pe</w:t>
      </w:r>
      <w:r>
        <w:rPr>
          <w:rFonts w:ascii="Arial" w:hAnsi="Arial" w:cs="Arial"/>
          <w:sz w:val="20"/>
        </w:rPr>
        <w:t>rty</w:t>
      </w:r>
      <w:r w:rsidRPr="005A1188">
        <w:rPr>
          <w:rFonts w:ascii="Arial" w:hAnsi="Arial" w:cs="Arial"/>
          <w:sz w:val="20"/>
        </w:rPr>
        <w:t xml:space="preserve"> are to be assigned to Buyer. </w:t>
      </w:r>
    </w:p>
    <w:p w:rsidR="00503E3C" w:rsidRDefault="007C3ED2">
      <w:pPr>
        <w:spacing w:after="240"/>
        <w:ind w:left="-90" w:right="720"/>
        <w:rPr>
          <w:rFonts w:ascii="Arial" w:hAnsi="Arial" w:cs="Arial"/>
          <w:sz w:val="20"/>
        </w:rPr>
      </w:pPr>
      <w:r w:rsidRPr="005A1188">
        <w:rPr>
          <w:rFonts w:ascii="Arial" w:hAnsi="Arial" w:cs="Arial"/>
          <w:sz w:val="20"/>
          <w:u w:val="single"/>
        </w:rPr>
        <w:t>Assignment</w:t>
      </w:r>
      <w:r w:rsidRPr="005A1188">
        <w:rPr>
          <w:rFonts w:ascii="Arial" w:hAnsi="Arial" w:cs="Arial"/>
          <w:sz w:val="20"/>
        </w:rPr>
        <w:t xml:space="preserve">. For valuable consideration, the receipt and sufficiency of which are hereby acknowledged, </w:t>
      </w:r>
      <w:r>
        <w:rPr>
          <w:rFonts w:ascii="Arial" w:hAnsi="Arial" w:cs="Arial"/>
          <w:sz w:val="20"/>
        </w:rPr>
        <w:t>C</w:t>
      </w:r>
      <w:r w:rsidRPr="005A1188">
        <w:rPr>
          <w:rFonts w:ascii="Arial" w:hAnsi="Arial" w:cs="Arial"/>
          <w:sz w:val="20"/>
        </w:rPr>
        <w:t xml:space="preserve">ontractor hereby sells, assigns and transfers to Buyer and its lawful successors and assigns, his/her entire right, title and interest in and to the </w:t>
      </w:r>
      <w:r>
        <w:rPr>
          <w:rFonts w:ascii="Arial" w:hAnsi="Arial" w:cs="Arial"/>
          <w:sz w:val="20"/>
        </w:rPr>
        <w:t>Work Product</w:t>
      </w:r>
      <w:r w:rsidRPr="005A1188">
        <w:rPr>
          <w:rFonts w:ascii="Arial" w:hAnsi="Arial" w:cs="Arial"/>
          <w:sz w:val="20"/>
        </w:rPr>
        <w:t xml:space="preserve">, together with all </w:t>
      </w:r>
      <w:r>
        <w:rPr>
          <w:rFonts w:ascii="Arial" w:hAnsi="Arial" w:cs="Arial"/>
          <w:sz w:val="20"/>
        </w:rPr>
        <w:t xml:space="preserve">rights to Intellectual Property </w:t>
      </w:r>
      <w:r w:rsidRPr="005A1188">
        <w:rPr>
          <w:rFonts w:ascii="Arial" w:hAnsi="Arial" w:cs="Arial"/>
          <w:sz w:val="20"/>
        </w:rPr>
        <w:t xml:space="preserve">in the </w:t>
      </w:r>
      <w:r>
        <w:rPr>
          <w:rFonts w:ascii="Arial" w:hAnsi="Arial" w:cs="Arial"/>
          <w:sz w:val="20"/>
        </w:rPr>
        <w:t>Work Product</w:t>
      </w:r>
      <w:r w:rsidRPr="005A1188">
        <w:rPr>
          <w:rFonts w:ascii="Arial" w:hAnsi="Arial" w:cs="Arial"/>
          <w:sz w:val="20"/>
        </w:rPr>
        <w:t xml:space="preserve"> and all of the exclusive rights under said </w:t>
      </w:r>
      <w:r>
        <w:rPr>
          <w:rFonts w:ascii="Arial" w:hAnsi="Arial" w:cs="Arial"/>
          <w:sz w:val="20"/>
        </w:rPr>
        <w:t>Intellectual Property rights</w:t>
      </w:r>
      <w:r w:rsidRPr="005A1188">
        <w:rPr>
          <w:rFonts w:ascii="Arial" w:hAnsi="Arial" w:cs="Arial"/>
          <w:sz w:val="20"/>
        </w:rPr>
        <w:t xml:space="preserve">, and the right to register said </w:t>
      </w:r>
      <w:r>
        <w:rPr>
          <w:rFonts w:ascii="Arial" w:hAnsi="Arial" w:cs="Arial"/>
          <w:sz w:val="20"/>
        </w:rPr>
        <w:t>Intellectual Property</w:t>
      </w:r>
      <w:r w:rsidRPr="005A1188">
        <w:rPr>
          <w:rFonts w:ascii="Arial" w:hAnsi="Arial" w:cs="Arial"/>
          <w:sz w:val="20"/>
        </w:rPr>
        <w:t xml:space="preserve"> in the name of Buyer; the </w:t>
      </w:r>
      <w:r>
        <w:rPr>
          <w:rFonts w:ascii="Arial" w:hAnsi="Arial" w:cs="Arial"/>
          <w:sz w:val="20"/>
        </w:rPr>
        <w:t>Work Product</w:t>
      </w:r>
      <w:r w:rsidRPr="005A1188">
        <w:rPr>
          <w:rFonts w:ascii="Arial" w:hAnsi="Arial" w:cs="Arial"/>
          <w:sz w:val="20"/>
        </w:rPr>
        <w:t xml:space="preserve"> and said </w:t>
      </w:r>
      <w:r>
        <w:rPr>
          <w:rFonts w:ascii="Arial" w:hAnsi="Arial" w:cs="Arial"/>
          <w:sz w:val="20"/>
        </w:rPr>
        <w:t>Intellectual Property rights</w:t>
      </w:r>
      <w:r w:rsidRPr="005A1188">
        <w:rPr>
          <w:rFonts w:ascii="Arial" w:hAnsi="Arial" w:cs="Arial"/>
          <w:sz w:val="20"/>
        </w:rPr>
        <w:t xml:space="preserve"> to be held and enjoyed by Buyer as the assignee for the use and benefit of itself and its successors and assigns as fully and entirely as the same would have been held and enjoyed by Contractor had this assignment not been made.</w:t>
      </w:r>
    </w:p>
    <w:p w:rsidR="00503E3C" w:rsidRDefault="007C3ED2">
      <w:pPr>
        <w:spacing w:after="240"/>
        <w:ind w:left="-90" w:right="720"/>
        <w:rPr>
          <w:rFonts w:ascii="Arial" w:hAnsi="Arial" w:cs="Arial"/>
          <w:color w:val="000000"/>
          <w:sz w:val="20"/>
        </w:rPr>
      </w:pPr>
      <w:r w:rsidRPr="005A1188">
        <w:rPr>
          <w:rFonts w:ascii="Arial" w:hAnsi="Arial" w:cs="Arial"/>
          <w:sz w:val="20"/>
          <w:u w:val="single"/>
        </w:rPr>
        <w:t>Power of Attorney</w:t>
      </w:r>
      <w:r w:rsidRPr="005A1188">
        <w:rPr>
          <w:rFonts w:ascii="Arial" w:hAnsi="Arial" w:cs="Arial"/>
          <w:sz w:val="20"/>
        </w:rPr>
        <w:t>. Buyer is hereby granted an irrevocable special power of attorney for the limited purpose of perfecting this assignment by executing such instruments as are reasonably necessary therefor</w:t>
      </w:r>
      <w:r w:rsidR="00013BA5">
        <w:rPr>
          <w:rFonts w:ascii="Arial" w:hAnsi="Arial" w:cs="Arial"/>
          <w:sz w:val="20"/>
        </w:rPr>
        <w:t>e</w:t>
      </w:r>
      <w:r w:rsidRPr="005A1188">
        <w:rPr>
          <w:rFonts w:ascii="Arial" w:hAnsi="Arial" w:cs="Arial"/>
          <w:sz w:val="20"/>
        </w:rPr>
        <w:t xml:space="preserve">, including but not limited to, recordable assignment documents, </w:t>
      </w:r>
      <w:r>
        <w:rPr>
          <w:rFonts w:ascii="Arial" w:hAnsi="Arial" w:cs="Arial"/>
          <w:sz w:val="20"/>
        </w:rPr>
        <w:t>Intellectual Property rights</w:t>
      </w:r>
      <w:r w:rsidRPr="005A1188">
        <w:rPr>
          <w:rFonts w:ascii="Arial" w:hAnsi="Arial" w:cs="Arial"/>
          <w:sz w:val="20"/>
        </w:rPr>
        <w:t xml:space="preserve"> registration applications, UCC security interest recordings and the like.</w:t>
      </w:r>
    </w:p>
    <w:p w:rsidR="00503E3C" w:rsidRDefault="007C3ED2">
      <w:pPr>
        <w:spacing w:after="240"/>
        <w:ind w:left="-90" w:right="720"/>
        <w:rPr>
          <w:rFonts w:ascii="Arial" w:hAnsi="Arial" w:cs="Arial"/>
          <w:color w:val="000000"/>
          <w:sz w:val="20"/>
        </w:rPr>
      </w:pPr>
      <w:r w:rsidRPr="005A1188">
        <w:rPr>
          <w:rFonts w:ascii="Arial" w:hAnsi="Arial" w:cs="Arial"/>
          <w:color w:val="000000"/>
          <w:sz w:val="20"/>
        </w:rPr>
        <w:t xml:space="preserve">In accordance with the terms and conditions of the </w:t>
      </w:r>
      <w:r>
        <w:rPr>
          <w:rFonts w:ascii="Arial" w:hAnsi="Arial" w:cs="Arial"/>
          <w:color w:val="000000"/>
          <w:sz w:val="20"/>
        </w:rPr>
        <w:t>Agreement</w:t>
      </w:r>
      <w:r w:rsidRPr="005A1188">
        <w:rPr>
          <w:rFonts w:ascii="Arial" w:hAnsi="Arial" w:cs="Arial"/>
          <w:color w:val="000000"/>
          <w:sz w:val="20"/>
        </w:rPr>
        <w:t xml:space="preserve">, Contractor shall preserve all </w:t>
      </w:r>
      <w:r>
        <w:rPr>
          <w:rFonts w:ascii="Arial" w:hAnsi="Arial" w:cs="Arial"/>
          <w:color w:val="000000"/>
          <w:sz w:val="20"/>
        </w:rPr>
        <w:t>Work Product</w:t>
      </w:r>
      <w:r w:rsidRPr="005A1188">
        <w:rPr>
          <w:rFonts w:ascii="Arial" w:hAnsi="Arial" w:cs="Arial"/>
          <w:color w:val="000000"/>
          <w:sz w:val="20"/>
        </w:rPr>
        <w:t xml:space="preserve"> and any other proprietary, confidential, and trade secret information in any form of which Contractor becomes aware in connection with work performed </w:t>
      </w:r>
      <w:r>
        <w:rPr>
          <w:rFonts w:ascii="Arial" w:hAnsi="Arial" w:cs="Arial"/>
          <w:color w:val="000000"/>
          <w:sz w:val="20"/>
        </w:rPr>
        <w:t>under the Agreement</w:t>
      </w:r>
      <w:r w:rsidRPr="005A1188">
        <w:rPr>
          <w:rFonts w:ascii="Arial" w:hAnsi="Arial" w:cs="Arial"/>
          <w:color w:val="000000"/>
          <w:sz w:val="20"/>
        </w:rPr>
        <w:t xml:space="preserve"> (“Proprietary Information”) in confidence.  The Contractor shall not use, duplicate, or disclose any </w:t>
      </w:r>
      <w:r>
        <w:rPr>
          <w:rFonts w:ascii="Arial" w:hAnsi="Arial" w:cs="Arial"/>
          <w:color w:val="000000"/>
          <w:sz w:val="20"/>
        </w:rPr>
        <w:t>Work Product</w:t>
      </w:r>
      <w:r w:rsidRPr="005A1188">
        <w:rPr>
          <w:rFonts w:ascii="Arial" w:hAnsi="Arial" w:cs="Arial"/>
          <w:color w:val="000000"/>
          <w:sz w:val="20"/>
        </w:rPr>
        <w:t xml:space="preserve"> or Proprietary Information for any purpose, other than the performance of the </w:t>
      </w:r>
      <w:r w:rsidR="00F818D4">
        <w:rPr>
          <w:rFonts w:ascii="Arial" w:hAnsi="Arial" w:cs="Arial"/>
          <w:color w:val="000000"/>
          <w:sz w:val="20"/>
        </w:rPr>
        <w:t>Services</w:t>
      </w:r>
      <w:r w:rsidRPr="005A1188">
        <w:rPr>
          <w:rFonts w:ascii="Arial" w:hAnsi="Arial" w:cs="Arial"/>
          <w:color w:val="000000"/>
          <w:sz w:val="20"/>
        </w:rPr>
        <w:t xml:space="preserve"> </w:t>
      </w:r>
      <w:r>
        <w:rPr>
          <w:rFonts w:ascii="Arial" w:hAnsi="Arial" w:cs="Arial"/>
          <w:color w:val="000000"/>
          <w:sz w:val="20"/>
        </w:rPr>
        <w:t>under the Agreement</w:t>
      </w:r>
      <w:r w:rsidRPr="005A1188">
        <w:rPr>
          <w:rFonts w:ascii="Arial" w:hAnsi="Arial" w:cs="Arial"/>
          <w:color w:val="000000"/>
          <w:sz w:val="20"/>
        </w:rPr>
        <w:t>, without the prior express written permission of Buyer.</w:t>
      </w:r>
    </w:p>
    <w:p w:rsidR="00503E3C" w:rsidRDefault="00434267">
      <w:pPr>
        <w:spacing w:after="240"/>
        <w:ind w:left="5040" w:right="720" w:hanging="5040"/>
        <w:jc w:val="center"/>
        <w:rPr>
          <w:rFonts w:ascii="Arial" w:hAnsi="Arial"/>
        </w:rPr>
      </w:pPr>
      <w:r w:rsidRPr="00434267">
        <w:rPr>
          <w:rFonts w:ascii="Arial" w:hAnsi="Arial"/>
        </w:rPr>
        <w:t>Executed at ___________________, this __________ day of _____________, 20____.</w:t>
      </w:r>
    </w:p>
    <w:p w:rsidR="00503E3C" w:rsidRDefault="007C3ED2">
      <w:pPr>
        <w:spacing w:after="240"/>
        <w:ind w:left="5040" w:right="720" w:hanging="5040"/>
        <w:jc w:val="center"/>
        <w:rPr>
          <w:rFonts w:ascii="Arial" w:hAnsi="Arial" w:cs="Arial"/>
          <w:color w:val="000000"/>
          <w:sz w:val="20"/>
        </w:rPr>
      </w:pPr>
      <w:r w:rsidRPr="005A1188">
        <w:rPr>
          <w:rFonts w:ascii="Arial" w:hAnsi="Arial" w:cs="Arial"/>
          <w:color w:val="000000"/>
          <w:sz w:val="20"/>
        </w:rPr>
        <w:t>CORPORATE SEAL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5A1188">
        <w:rPr>
          <w:rFonts w:ascii="Arial" w:hAnsi="Arial" w:cs="Arial"/>
          <w:color w:val="000000"/>
          <w:sz w:val="20"/>
        </w:rPr>
        <w:tab/>
        <w:t>________________</w:t>
      </w:r>
    </w:p>
    <w:p w:rsidR="00503E3C" w:rsidRDefault="007C3ED2">
      <w:pPr>
        <w:spacing w:after="240"/>
        <w:ind w:left="5040" w:right="720" w:hanging="5040"/>
        <w:jc w:val="center"/>
        <w:rPr>
          <w:rFonts w:ascii="Arial" w:hAnsi="Arial" w:cs="Arial"/>
        </w:rPr>
      </w:pPr>
      <w:r w:rsidRPr="005A1188">
        <w:rPr>
          <w:rFonts w:ascii="Arial" w:hAnsi="Arial" w:cs="Arial"/>
        </w:rPr>
        <w:tab/>
        <w:t>(</w:t>
      </w:r>
      <w:r w:rsidR="007C100A">
        <w:rPr>
          <w:rFonts w:ascii="Arial" w:hAnsi="Arial" w:cs="Arial"/>
        </w:rPr>
        <w:t>Contractor</w:t>
      </w:r>
      <w:r w:rsidRPr="005A1188">
        <w:rPr>
          <w:rFonts w:ascii="Arial" w:hAnsi="Arial" w:cs="Arial"/>
        </w:rPr>
        <w:t>)</w:t>
      </w:r>
    </w:p>
    <w:p w:rsidR="00503E3C" w:rsidRDefault="007C3ED2">
      <w:pPr>
        <w:spacing w:after="240"/>
        <w:ind w:left="5040" w:right="720" w:hanging="5040"/>
        <w:jc w:val="center"/>
        <w:rPr>
          <w:rFonts w:ascii="Arial" w:hAnsi="Arial" w:cs="Arial"/>
          <w:color w:val="000000"/>
          <w:sz w:val="20"/>
        </w:rPr>
      </w:pPr>
      <w:r w:rsidRPr="005A1188">
        <w:rPr>
          <w:rFonts w:ascii="Arial" w:hAnsi="Arial" w:cs="Arial"/>
          <w:color w:val="000000"/>
          <w:sz w:val="20"/>
        </w:rPr>
        <w:t>STATE OF WASHINGTON</w:t>
      </w:r>
      <w:r w:rsidRPr="005A1188">
        <w:rPr>
          <w:rFonts w:ascii="Arial" w:hAnsi="Arial" w:cs="Arial"/>
          <w:color w:val="000000"/>
          <w:sz w:val="20"/>
        </w:rPr>
        <w:tab/>
      </w:r>
      <w:r w:rsidRPr="005A1188">
        <w:rPr>
          <w:rFonts w:ascii="Arial" w:hAnsi="Arial" w:cs="Arial"/>
          <w:color w:val="000000"/>
          <w:sz w:val="20"/>
        </w:rPr>
        <w:tab/>
        <w:t>)</w:t>
      </w:r>
    </w:p>
    <w:p w:rsidR="00503E3C" w:rsidRDefault="007C3ED2">
      <w:pPr>
        <w:spacing w:after="240"/>
        <w:ind w:left="5040" w:right="720" w:hanging="5040"/>
        <w:jc w:val="center"/>
        <w:rPr>
          <w:rFonts w:ascii="Arial" w:hAnsi="Arial" w:cs="Arial"/>
          <w:color w:val="000000"/>
          <w:sz w:val="20"/>
        </w:rPr>
      </w:pPr>
      <w:r w:rsidRPr="005A1188">
        <w:rPr>
          <w:rFonts w:ascii="Arial" w:hAnsi="Arial" w:cs="Arial"/>
          <w:color w:val="000000"/>
          <w:sz w:val="20"/>
        </w:rPr>
        <w:tab/>
      </w:r>
      <w:r w:rsidRPr="005A1188">
        <w:rPr>
          <w:rFonts w:ascii="Arial" w:hAnsi="Arial" w:cs="Arial"/>
          <w:color w:val="000000"/>
          <w:sz w:val="20"/>
        </w:rPr>
        <w:tab/>
        <w:t>)ss</w:t>
      </w:r>
    </w:p>
    <w:p w:rsidR="00503E3C" w:rsidRDefault="007C3ED2">
      <w:pPr>
        <w:spacing w:after="240"/>
        <w:ind w:left="5040" w:right="720" w:hanging="5040"/>
        <w:jc w:val="center"/>
        <w:rPr>
          <w:rFonts w:ascii="Arial" w:hAnsi="Arial" w:cs="Arial"/>
          <w:color w:val="000000"/>
          <w:sz w:val="20"/>
        </w:rPr>
      </w:pPr>
      <w:r w:rsidRPr="005A1188">
        <w:rPr>
          <w:rFonts w:ascii="Arial" w:hAnsi="Arial" w:cs="Arial"/>
          <w:color w:val="000000"/>
          <w:sz w:val="20"/>
        </w:rPr>
        <w:t>COUNTY OF KING</w:t>
      </w:r>
      <w:r w:rsidRPr="005A1188">
        <w:rPr>
          <w:rFonts w:ascii="Arial" w:hAnsi="Arial" w:cs="Arial"/>
          <w:color w:val="000000"/>
          <w:sz w:val="20"/>
        </w:rPr>
        <w:tab/>
      </w:r>
      <w:r w:rsidRPr="005A1188">
        <w:rPr>
          <w:rFonts w:ascii="Arial" w:hAnsi="Arial" w:cs="Arial"/>
          <w:color w:val="000000"/>
          <w:sz w:val="20"/>
        </w:rPr>
        <w:tab/>
        <w:t>)</w:t>
      </w:r>
    </w:p>
    <w:p w:rsidR="00503E3C" w:rsidRPr="007C100A" w:rsidRDefault="007C3ED2" w:rsidP="007C100A">
      <w:pPr>
        <w:keepNext/>
        <w:keepLines/>
        <w:spacing w:after="240"/>
        <w:ind w:left="5040" w:right="720" w:hanging="5040"/>
        <w:jc w:val="center"/>
        <w:rPr>
          <w:rFonts w:ascii="Arial" w:hAnsi="Arial" w:cs="Arial"/>
          <w:sz w:val="20"/>
        </w:rPr>
      </w:pPr>
      <w:r w:rsidRPr="007C100A">
        <w:rPr>
          <w:rFonts w:ascii="Arial" w:hAnsi="Arial" w:cs="Arial"/>
          <w:sz w:val="20"/>
        </w:rPr>
        <w:lastRenderedPageBreak/>
        <w:t>On this day personally appeared before me _________________, to me known to be the individual described in and who executed the within and foregoing instrument, and acknowledged that he or she signed the same, as his or her free and voluntary act and deed, for the uses and purposes therein mentioned.</w:t>
      </w:r>
    </w:p>
    <w:p w:rsidR="00503E3C" w:rsidRDefault="007C3ED2" w:rsidP="007C100A">
      <w:pPr>
        <w:keepNext/>
        <w:keepLines/>
        <w:spacing w:after="240"/>
        <w:ind w:left="5040" w:right="720" w:hanging="5040"/>
        <w:jc w:val="center"/>
        <w:rPr>
          <w:rFonts w:ascii="Arial" w:hAnsi="Arial" w:cs="Arial"/>
          <w:color w:val="000000"/>
          <w:sz w:val="20"/>
        </w:rPr>
      </w:pPr>
      <w:r w:rsidRPr="005A1188">
        <w:rPr>
          <w:rFonts w:ascii="Arial" w:hAnsi="Arial" w:cs="Arial"/>
          <w:color w:val="000000"/>
          <w:sz w:val="20"/>
        </w:rPr>
        <w:t>GIVEN under my hand and official seal this _____________ day of ___________, 20___</w:t>
      </w:r>
    </w:p>
    <w:p w:rsidR="00503E3C" w:rsidRDefault="007C3ED2" w:rsidP="007C100A">
      <w:pPr>
        <w:keepNext/>
        <w:keepLines/>
        <w:spacing w:after="240"/>
        <w:ind w:left="5040" w:right="720" w:hanging="5040"/>
        <w:jc w:val="center"/>
        <w:rPr>
          <w:rFonts w:ascii="Arial" w:hAnsi="Arial" w:cs="Arial"/>
          <w:color w:val="000000"/>
          <w:sz w:val="20"/>
        </w:rPr>
      </w:pPr>
      <w:r w:rsidRPr="005A1188">
        <w:rPr>
          <w:rFonts w:ascii="Arial" w:hAnsi="Arial" w:cs="Arial"/>
          <w:color w:val="000000"/>
          <w:sz w:val="20"/>
        </w:rPr>
        <w:tab/>
      </w:r>
      <w:r w:rsidRPr="005A1188">
        <w:rPr>
          <w:rFonts w:ascii="Arial" w:hAnsi="Arial" w:cs="Arial"/>
          <w:color w:val="000000"/>
          <w:sz w:val="20"/>
          <w:u w:val="single"/>
        </w:rPr>
        <w:tab/>
      </w:r>
    </w:p>
    <w:p w:rsidR="00503E3C" w:rsidRDefault="007C3ED2" w:rsidP="007C100A">
      <w:pPr>
        <w:keepNext/>
        <w:keepLines/>
        <w:spacing w:after="240"/>
        <w:ind w:left="5040" w:right="720" w:hanging="5040"/>
        <w:jc w:val="center"/>
        <w:rPr>
          <w:rFonts w:ascii="Arial" w:hAnsi="Arial" w:cs="Arial"/>
          <w:color w:val="000000"/>
          <w:sz w:val="20"/>
          <w:u w:val="dash"/>
        </w:rPr>
      </w:pPr>
      <w:r w:rsidRPr="005A1188">
        <w:rPr>
          <w:rFonts w:ascii="Arial" w:hAnsi="Arial" w:cs="Arial"/>
          <w:color w:val="000000"/>
          <w:sz w:val="20"/>
        </w:rPr>
        <w:tab/>
      </w:r>
      <w:r w:rsidRPr="005A1188">
        <w:rPr>
          <w:rFonts w:ascii="Arial" w:hAnsi="Arial" w:cs="Arial"/>
          <w:color w:val="000000"/>
          <w:sz w:val="20"/>
        </w:rPr>
        <w:tab/>
        <w:t>Notary Public in and for the State of Washington</w:t>
      </w:r>
    </w:p>
    <w:p w:rsidR="00503E3C" w:rsidRDefault="007C3ED2" w:rsidP="007C100A">
      <w:pPr>
        <w:keepNext/>
        <w:keepLines/>
        <w:spacing w:after="240"/>
        <w:ind w:left="5040" w:right="720" w:hanging="5040"/>
        <w:jc w:val="center"/>
        <w:rPr>
          <w:rFonts w:ascii="Arial" w:hAnsi="Arial" w:cs="Arial"/>
          <w:color w:val="000000"/>
          <w:sz w:val="20"/>
        </w:rPr>
      </w:pPr>
      <w:r w:rsidRPr="005A1188">
        <w:rPr>
          <w:rFonts w:ascii="Arial" w:hAnsi="Arial" w:cs="Arial"/>
          <w:color w:val="000000"/>
          <w:sz w:val="20"/>
        </w:rPr>
        <w:tab/>
      </w:r>
      <w:r w:rsidRPr="005A1188">
        <w:rPr>
          <w:rFonts w:ascii="Arial" w:hAnsi="Arial" w:cs="Arial"/>
          <w:color w:val="000000"/>
          <w:sz w:val="20"/>
        </w:rPr>
        <w:tab/>
        <w:t xml:space="preserve">residing at </w:t>
      </w:r>
      <w:r w:rsidRPr="005A1188">
        <w:rPr>
          <w:rFonts w:ascii="Arial" w:hAnsi="Arial" w:cs="Arial"/>
          <w:color w:val="000000"/>
          <w:sz w:val="20"/>
          <w:u w:val="single"/>
        </w:rPr>
        <w:tab/>
      </w:r>
      <w:r w:rsidRPr="005A1188">
        <w:rPr>
          <w:rFonts w:ascii="Arial" w:hAnsi="Arial" w:cs="Arial"/>
          <w:color w:val="000000"/>
          <w:sz w:val="20"/>
          <w:u w:val="single"/>
        </w:rPr>
        <w:tab/>
      </w:r>
    </w:p>
    <w:p w:rsidR="007C3ED2" w:rsidRPr="005A1188" w:rsidRDefault="007C3ED2" w:rsidP="007C100A">
      <w:pPr>
        <w:keepNext/>
        <w:keepLines/>
        <w:spacing w:after="240"/>
        <w:ind w:left="5040" w:right="720" w:hanging="5040"/>
        <w:jc w:val="center"/>
        <w:rPr>
          <w:rFonts w:ascii="Arial" w:hAnsi="Arial" w:cs="Arial"/>
          <w:sz w:val="20"/>
        </w:rPr>
      </w:pPr>
      <w:r w:rsidRPr="005A1188">
        <w:rPr>
          <w:rFonts w:ascii="Arial" w:hAnsi="Arial" w:cs="Arial"/>
          <w:color w:val="000000"/>
          <w:sz w:val="20"/>
        </w:rPr>
        <w:tab/>
        <w:t xml:space="preserve">My commission expires </w:t>
      </w:r>
      <w:r w:rsidR="007C100A" w:rsidRPr="005A1188">
        <w:rPr>
          <w:rFonts w:ascii="Arial" w:hAnsi="Arial" w:cs="Arial"/>
          <w:color w:val="000000"/>
          <w:sz w:val="20"/>
          <w:u w:val="single"/>
        </w:rPr>
        <w:tab/>
      </w:r>
      <w:r w:rsidR="007C100A" w:rsidRPr="005A1188">
        <w:rPr>
          <w:rFonts w:ascii="Arial" w:hAnsi="Arial" w:cs="Arial"/>
          <w:color w:val="000000"/>
          <w:sz w:val="20"/>
          <w:u w:val="single"/>
        </w:rPr>
        <w:tab/>
      </w:r>
      <w:r w:rsidRPr="005A1188">
        <w:rPr>
          <w:rFonts w:ascii="Arial" w:hAnsi="Arial" w:cs="Arial"/>
          <w:color w:val="000000"/>
          <w:sz w:val="20"/>
          <w:u w:val="single"/>
        </w:rPr>
        <w:tab/>
      </w:r>
    </w:p>
    <w:p w:rsidR="00503E3C" w:rsidRDefault="00503E3C">
      <w:pPr>
        <w:tabs>
          <w:tab w:val="left" w:pos="720"/>
          <w:tab w:val="left" w:pos="3600"/>
          <w:tab w:val="left" w:pos="4320"/>
          <w:tab w:val="left" w:pos="5040"/>
          <w:tab w:val="left" w:pos="7920"/>
        </w:tabs>
        <w:spacing w:after="200"/>
        <w:rPr>
          <w:rFonts w:ascii="Arial" w:hAnsi="Arial" w:cs="Arial"/>
          <w:sz w:val="20"/>
        </w:rPr>
      </w:pPr>
    </w:p>
    <w:sectPr w:rsidR="00503E3C" w:rsidSect="00931BBC">
      <w:headerReference w:type="even" r:id="rId14"/>
      <w:headerReference w:type="default" r:id="rId15"/>
      <w:footerReference w:type="even" r:id="rId16"/>
      <w:footerReference w:type="default" r:id="rId17"/>
      <w:headerReference w:type="first" r:id="rId18"/>
      <w:footerReference w:type="first" r:id="rId19"/>
      <w:pgSz w:w="12240" w:h="15840" w:code="1"/>
      <w:pgMar w:top="1440" w:right="1080" w:bottom="1440" w:left="1080" w:header="720" w:footer="3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47" w:rsidRDefault="00400A47">
      <w:r>
        <w:separator/>
      </w:r>
    </w:p>
  </w:endnote>
  <w:endnote w:type="continuationSeparator" w:id="0">
    <w:p w:rsidR="00400A47" w:rsidRDefault="0040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icago">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D8" w:rsidRDefault="00F111D8" w:rsidP="00B1688C">
    <w:pPr>
      <w:pStyle w:val="Footer"/>
      <w:tabs>
        <w:tab w:val="center" w:pos="5760"/>
        <w:tab w:val="right" w:pos="9000"/>
      </w:tabs>
      <w:ind w:right="-270"/>
      <w:rPr>
        <w:sz w:val="16"/>
      </w:rPr>
    </w:pPr>
    <w:r>
      <w:rPr>
        <w:sz w:val="16"/>
      </w:rPr>
      <w:t>Technical Assistance Rev. 08/2020</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173A3D">
      <w:rPr>
        <w:rStyle w:val="PageNumber"/>
        <w:noProof/>
        <w:sz w:val="16"/>
      </w:rPr>
      <w:t>24</w:t>
    </w:r>
    <w:r>
      <w:rPr>
        <w:rStyle w:val="PageNumber"/>
        <w:sz w:val="16"/>
      </w:rPr>
      <w:fldChar w:fldCharType="end"/>
    </w:r>
  </w:p>
  <w:p w:rsidR="00F111D8" w:rsidRDefault="00F111D8" w:rsidP="00B1688C">
    <w:pPr>
      <w:pStyle w:val="Footer"/>
      <w:tabs>
        <w:tab w:val="center" w:pos="5760"/>
      </w:tabs>
      <w:rPr>
        <w:rFonts w:ascii="Arial" w:hAnsi="Arial"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D8" w:rsidRDefault="00F111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D8" w:rsidRPr="003E6BEF" w:rsidRDefault="00F111D8" w:rsidP="003E6BEF">
    <w:pPr>
      <w:pStyle w:val="Footer"/>
      <w:tabs>
        <w:tab w:val="center" w:pos="5040"/>
      </w:tabs>
      <w:rPr>
        <w:rFonts w:ascii="Arial" w:hAnsi="Arial" w:cs="Arial"/>
        <w:sz w:val="16"/>
      </w:rPr>
    </w:pPr>
    <w:r>
      <w:rPr>
        <w:sz w:val="16"/>
      </w:rPr>
      <w:t xml:space="preserve">Technical Assistance Rev. 08/2013 </w:t>
    </w:r>
    <w:r>
      <w:rPr>
        <w:sz w:val="16"/>
      </w:rPr>
      <w:tab/>
    </w:r>
    <w:r w:rsidRPr="005A1188">
      <w:rPr>
        <w:rFonts w:ascii="Arial" w:hAnsi="Arial" w:cs="Arial"/>
        <w:sz w:val="16"/>
      </w:rPr>
      <w:t xml:space="preserve">Page </w:t>
    </w:r>
    <w:r w:rsidRPr="003E6BEF">
      <w:rPr>
        <w:rFonts w:ascii="Arial" w:hAnsi="Arial" w:cs="Arial"/>
        <w:sz w:val="16"/>
      </w:rPr>
      <w:fldChar w:fldCharType="begin"/>
    </w:r>
    <w:r w:rsidRPr="003E6BEF">
      <w:rPr>
        <w:rFonts w:ascii="Arial" w:hAnsi="Arial" w:cs="Arial"/>
        <w:sz w:val="16"/>
      </w:rPr>
      <w:instrText xml:space="preserve"> PAGE </w:instrText>
    </w:r>
    <w:r w:rsidRPr="003E6BEF">
      <w:rPr>
        <w:rFonts w:ascii="Arial" w:hAnsi="Arial" w:cs="Arial"/>
        <w:sz w:val="16"/>
      </w:rPr>
      <w:fldChar w:fldCharType="separate"/>
    </w:r>
    <w:r w:rsidR="00173A3D">
      <w:rPr>
        <w:rFonts w:ascii="Arial" w:hAnsi="Arial" w:cs="Arial"/>
        <w:noProof/>
        <w:sz w:val="16"/>
      </w:rPr>
      <w:t>28</w:t>
    </w:r>
    <w:r w:rsidRPr="003E6BEF">
      <w:rPr>
        <w:rFonts w:ascii="Arial" w:hAnsi="Arial" w:cs="Arial"/>
        <w:sz w:val="16"/>
      </w:rPr>
      <w:fldChar w:fldCharType="end"/>
    </w:r>
  </w:p>
  <w:p w:rsidR="00F111D8" w:rsidRDefault="00F111D8" w:rsidP="003E6BEF">
    <w:pPr>
      <w:pStyle w:val="Footer"/>
      <w:tabs>
        <w:tab w:val="center" w:pos="50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D8" w:rsidRDefault="00F11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47" w:rsidRDefault="00400A47">
      <w:r>
        <w:separator/>
      </w:r>
    </w:p>
  </w:footnote>
  <w:footnote w:type="continuationSeparator" w:id="0">
    <w:p w:rsidR="00400A47" w:rsidRDefault="00400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D8" w:rsidRDefault="00F111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D8" w:rsidRDefault="00F111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D8" w:rsidRDefault="00F11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891"/>
    <w:multiLevelType w:val="singleLevel"/>
    <w:tmpl w:val="18062052"/>
    <w:lvl w:ilvl="0">
      <w:start w:val="21"/>
      <w:numFmt w:val="decimal"/>
      <w:lvlText w:val="%1."/>
      <w:lvlJc w:val="left"/>
      <w:pPr>
        <w:tabs>
          <w:tab w:val="num" w:pos="720"/>
        </w:tabs>
        <w:ind w:left="720" w:hanging="720"/>
      </w:pPr>
      <w:rPr>
        <w:rFonts w:hint="default"/>
      </w:rPr>
    </w:lvl>
  </w:abstractNum>
  <w:abstractNum w:abstractNumId="1" w15:restartNumberingAfterBreak="0">
    <w:nsid w:val="048C1A13"/>
    <w:multiLevelType w:val="multilevel"/>
    <w:tmpl w:val="5942D3C2"/>
    <w:lvl w:ilvl="0">
      <w:start w:val="1"/>
      <w:numFmt w:val="decimal"/>
      <w:lvlText w:val="%1."/>
      <w:lvlJc w:val="left"/>
      <w:pPr>
        <w:ind w:left="360" w:hanging="360"/>
      </w:pPr>
      <w:rPr>
        <w:rFonts w:cs="Times New Roman"/>
        <w:b/>
        <w:color w:val="000000"/>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098020D7"/>
    <w:multiLevelType w:val="multilevel"/>
    <w:tmpl w:val="00C0FFD0"/>
    <w:lvl w:ilvl="0">
      <w:start w:val="1"/>
      <w:numFmt w:val="decimal"/>
      <w:isLgl/>
      <w:lvlText w:val="%1."/>
      <w:lvlJc w:val="left"/>
      <w:pPr>
        <w:tabs>
          <w:tab w:val="num" w:pos="720"/>
        </w:tabs>
        <w:ind w:left="0" w:firstLine="0"/>
      </w:pPr>
      <w:rPr>
        <w:rFonts w:hint="default"/>
        <w:b/>
        <w:bCs/>
        <w:i w:val="0"/>
        <w:iCs w:val="0"/>
      </w:rPr>
    </w:lvl>
    <w:lvl w:ilvl="1">
      <w:start w:val="1"/>
      <w:numFmt w:val="lowerLetter"/>
      <w:isLgl/>
      <w:lvlText w:val="%2."/>
      <w:lvlJc w:val="left"/>
      <w:pPr>
        <w:tabs>
          <w:tab w:val="num" w:pos="1800"/>
        </w:tabs>
        <w:ind w:left="360" w:firstLine="720"/>
      </w:pPr>
      <w:rPr>
        <w:rFonts w:ascii="Arial" w:eastAsia="Times New Roman" w:hAnsi="Arial" w:cs="Arial"/>
        <w:b w:val="0"/>
        <w:color w:val="FF0000"/>
        <w:sz w:val="22"/>
        <w:szCs w:val="24"/>
      </w:rPr>
    </w:lvl>
    <w:lvl w:ilvl="2">
      <w:start w:val="1"/>
      <w:numFmt w:val="decimal"/>
      <w:isLgl/>
      <w:lvlText w:val="%1.%2.%3"/>
      <w:lvlJc w:val="left"/>
      <w:pPr>
        <w:tabs>
          <w:tab w:val="num" w:pos="2160"/>
        </w:tabs>
        <w:ind w:left="0" w:firstLine="1440"/>
      </w:pPr>
      <w:rPr>
        <w:rFonts w:eastAsia="Verdana" w:hint="default"/>
        <w:b/>
        <w:bCs/>
        <w:i w:val="0"/>
      </w:rPr>
    </w:lvl>
    <w:lvl w:ilvl="3">
      <w:start w:val="1"/>
      <w:numFmt w:val="decimal"/>
      <w:isLgl/>
      <w:lvlText w:val="%1.%2.%3.%4"/>
      <w:lvlJc w:val="left"/>
      <w:pPr>
        <w:tabs>
          <w:tab w:val="num" w:pos="3960"/>
        </w:tabs>
        <w:ind w:left="1080" w:firstLine="2160"/>
      </w:pPr>
      <w:rPr>
        <w:rFonts w:ascii="Times New Roman Bold" w:hAnsi="Times New Roman Bold" w:hint="default"/>
        <w:b/>
        <w:bCs/>
        <w:i w:val="0"/>
        <w:iCs w:val="0"/>
        <w:sz w:val="24"/>
        <w:szCs w:val="24"/>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17776A4F"/>
    <w:multiLevelType w:val="hybridMultilevel"/>
    <w:tmpl w:val="7F347290"/>
    <w:lvl w:ilvl="0" w:tplc="4D90E262">
      <w:start w:val="2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040C6"/>
    <w:multiLevelType w:val="multilevel"/>
    <w:tmpl w:val="5942D3C2"/>
    <w:lvl w:ilvl="0">
      <w:start w:val="1"/>
      <w:numFmt w:val="decimal"/>
      <w:lvlText w:val="%1."/>
      <w:lvlJc w:val="left"/>
      <w:pPr>
        <w:ind w:left="360" w:hanging="360"/>
      </w:pPr>
      <w:rPr>
        <w:rFonts w:cs="Times New Roman"/>
        <w:b/>
        <w:color w:val="000000"/>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229E522A"/>
    <w:multiLevelType w:val="singleLevel"/>
    <w:tmpl w:val="93B61770"/>
    <w:lvl w:ilvl="0">
      <w:start w:val="10"/>
      <w:numFmt w:val="lowerLetter"/>
      <w:lvlText w:val="%1."/>
      <w:lvlJc w:val="left"/>
      <w:pPr>
        <w:tabs>
          <w:tab w:val="num" w:pos="1440"/>
        </w:tabs>
        <w:ind w:left="1440" w:hanging="720"/>
      </w:pPr>
      <w:rPr>
        <w:rFonts w:hint="default"/>
      </w:rPr>
    </w:lvl>
  </w:abstractNum>
  <w:abstractNum w:abstractNumId="6" w15:restartNumberingAfterBreak="0">
    <w:nsid w:val="28551243"/>
    <w:multiLevelType w:val="multilevel"/>
    <w:tmpl w:val="1264CC62"/>
    <w:lvl w:ilvl="0">
      <w:start w:val="1"/>
      <w:numFmt w:val="decimal"/>
      <w:lvlText w:val="%1."/>
      <w:lvlJc w:val="left"/>
      <w:pPr>
        <w:ind w:left="360" w:hanging="360"/>
      </w:pPr>
      <w:rPr>
        <w:rFonts w:hint="default"/>
        <w:color w:val="FF0000"/>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F41933"/>
    <w:multiLevelType w:val="singleLevel"/>
    <w:tmpl w:val="9CD881DA"/>
    <w:lvl w:ilvl="0">
      <w:start w:val="21"/>
      <w:numFmt w:val="decimal"/>
      <w:lvlText w:val="%1."/>
      <w:lvlJc w:val="left"/>
      <w:pPr>
        <w:tabs>
          <w:tab w:val="num" w:pos="360"/>
        </w:tabs>
        <w:ind w:left="360" w:hanging="360"/>
      </w:pPr>
      <w:rPr>
        <w:rFonts w:hint="default"/>
        <w:u w:val="none"/>
      </w:rPr>
    </w:lvl>
  </w:abstractNum>
  <w:abstractNum w:abstractNumId="8" w15:restartNumberingAfterBreak="0">
    <w:nsid w:val="3AE46D42"/>
    <w:multiLevelType w:val="hybridMultilevel"/>
    <w:tmpl w:val="9DF09A1E"/>
    <w:lvl w:ilvl="0" w:tplc="EC5AB80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B69758C"/>
    <w:multiLevelType w:val="multilevel"/>
    <w:tmpl w:val="00C0FFD0"/>
    <w:lvl w:ilvl="0">
      <w:start w:val="1"/>
      <w:numFmt w:val="decimal"/>
      <w:isLgl/>
      <w:lvlText w:val="%1."/>
      <w:lvlJc w:val="left"/>
      <w:pPr>
        <w:tabs>
          <w:tab w:val="num" w:pos="720"/>
        </w:tabs>
        <w:ind w:left="0" w:firstLine="0"/>
      </w:pPr>
      <w:rPr>
        <w:rFonts w:hint="default"/>
        <w:b/>
        <w:bCs/>
        <w:i w:val="0"/>
        <w:iCs w:val="0"/>
      </w:rPr>
    </w:lvl>
    <w:lvl w:ilvl="1">
      <w:start w:val="1"/>
      <w:numFmt w:val="lowerLetter"/>
      <w:isLgl/>
      <w:lvlText w:val="%2."/>
      <w:lvlJc w:val="left"/>
      <w:pPr>
        <w:tabs>
          <w:tab w:val="num" w:pos="1800"/>
        </w:tabs>
        <w:ind w:left="360" w:firstLine="720"/>
      </w:pPr>
      <w:rPr>
        <w:rFonts w:ascii="Arial" w:eastAsia="Times New Roman" w:hAnsi="Arial" w:cs="Arial"/>
        <w:b w:val="0"/>
        <w:color w:val="FF0000"/>
        <w:sz w:val="22"/>
        <w:szCs w:val="24"/>
      </w:rPr>
    </w:lvl>
    <w:lvl w:ilvl="2">
      <w:start w:val="1"/>
      <w:numFmt w:val="decimal"/>
      <w:isLgl/>
      <w:lvlText w:val="%1.%2.%3"/>
      <w:lvlJc w:val="left"/>
      <w:pPr>
        <w:tabs>
          <w:tab w:val="num" w:pos="2160"/>
        </w:tabs>
        <w:ind w:left="0" w:firstLine="1440"/>
      </w:pPr>
      <w:rPr>
        <w:rFonts w:eastAsia="Verdana" w:hint="default"/>
        <w:b/>
        <w:bCs/>
        <w:i w:val="0"/>
      </w:rPr>
    </w:lvl>
    <w:lvl w:ilvl="3">
      <w:start w:val="1"/>
      <w:numFmt w:val="decimal"/>
      <w:isLgl/>
      <w:lvlText w:val="%1.%2.%3.%4"/>
      <w:lvlJc w:val="left"/>
      <w:pPr>
        <w:tabs>
          <w:tab w:val="num" w:pos="3960"/>
        </w:tabs>
        <w:ind w:left="1080" w:firstLine="2160"/>
      </w:pPr>
      <w:rPr>
        <w:rFonts w:ascii="Times New Roman Bold" w:hAnsi="Times New Roman Bold" w:hint="default"/>
        <w:b/>
        <w:bCs/>
        <w:i w:val="0"/>
        <w:iCs w:val="0"/>
        <w:sz w:val="24"/>
        <w:szCs w:val="24"/>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BBC682F"/>
    <w:multiLevelType w:val="multilevel"/>
    <w:tmpl w:val="DF6E20F2"/>
    <w:lvl w:ilvl="0">
      <w:start w:val="1"/>
      <w:numFmt w:val="decimal"/>
      <w:pStyle w:val="Heading1"/>
      <w:isLgl/>
      <w:lvlText w:val="%1."/>
      <w:lvlJc w:val="left"/>
      <w:pPr>
        <w:tabs>
          <w:tab w:val="num" w:pos="720"/>
        </w:tabs>
        <w:ind w:left="0" w:firstLine="0"/>
      </w:pPr>
      <w:rPr>
        <w:rFonts w:hint="default"/>
        <w:b/>
        <w:bCs/>
        <w:i w:val="0"/>
        <w:iCs w:val="0"/>
      </w:rPr>
    </w:lvl>
    <w:lvl w:ilvl="1">
      <w:start w:val="1"/>
      <w:numFmt w:val="decimal"/>
      <w:pStyle w:val="Heading2"/>
      <w:isLgl/>
      <w:lvlText w:val="%1.%2"/>
      <w:lvlJc w:val="left"/>
      <w:pPr>
        <w:tabs>
          <w:tab w:val="num" w:pos="1620"/>
        </w:tabs>
        <w:ind w:left="180" w:firstLine="720"/>
      </w:pPr>
      <w:rPr>
        <w:rFonts w:hint="default"/>
        <w:b/>
      </w:rPr>
    </w:lvl>
    <w:lvl w:ilvl="2">
      <w:start w:val="1"/>
      <w:numFmt w:val="decimal"/>
      <w:pStyle w:val="Heading3"/>
      <w:isLgl/>
      <w:lvlText w:val="%1.%2.%3"/>
      <w:lvlJc w:val="left"/>
      <w:pPr>
        <w:tabs>
          <w:tab w:val="num" w:pos="2160"/>
        </w:tabs>
        <w:ind w:left="0" w:firstLine="1440"/>
      </w:pPr>
      <w:rPr>
        <w:rFonts w:eastAsia="Verdana" w:hint="default"/>
        <w:b/>
        <w:bCs/>
        <w:i w:val="0"/>
      </w:rPr>
    </w:lvl>
    <w:lvl w:ilvl="3">
      <w:start w:val="1"/>
      <w:numFmt w:val="decimal"/>
      <w:pStyle w:val="Heading4"/>
      <w:isLgl/>
      <w:lvlText w:val="%1.%2.%3.%4"/>
      <w:lvlJc w:val="left"/>
      <w:pPr>
        <w:tabs>
          <w:tab w:val="num" w:pos="3960"/>
        </w:tabs>
        <w:ind w:left="1080" w:firstLine="2160"/>
      </w:pPr>
      <w:rPr>
        <w:rFonts w:ascii="Times New Roman Bold" w:hAnsi="Times New Roman Bold" w:hint="default"/>
        <w:b/>
        <w:bCs/>
        <w:i w:val="0"/>
        <w:iCs w:val="0"/>
        <w:sz w:val="24"/>
        <w:szCs w:val="24"/>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3CA379B6"/>
    <w:multiLevelType w:val="hybridMultilevel"/>
    <w:tmpl w:val="0EA41A02"/>
    <w:lvl w:ilvl="0" w:tplc="5AA6F2CA">
      <w:start w:val="1"/>
      <w:numFmt w:val="lowerLetter"/>
      <w:lvlText w:val="%1."/>
      <w:lvlJc w:val="left"/>
      <w:pPr>
        <w:ind w:left="1080" w:hanging="360"/>
      </w:pPr>
      <w:rPr>
        <w:rFonts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002F54"/>
    <w:multiLevelType w:val="hybridMultilevel"/>
    <w:tmpl w:val="E74610CA"/>
    <w:lvl w:ilvl="0" w:tplc="FCE44AFE">
      <w:start w:val="1"/>
      <w:numFmt w:val="decimal"/>
      <w:lvlText w:val="%1."/>
      <w:lvlJc w:val="left"/>
      <w:pPr>
        <w:ind w:left="360" w:hanging="360"/>
      </w:pPr>
      <w:rPr>
        <w:rFonts w:cs="Times New Roman"/>
        <w:b/>
        <w:color w:val="000000"/>
      </w:rPr>
    </w:lvl>
    <w:lvl w:ilvl="1" w:tplc="5AA6F2CA">
      <w:start w:val="1"/>
      <w:numFmt w:val="lowerLetter"/>
      <w:lvlText w:val="%2."/>
      <w:lvlJc w:val="left"/>
      <w:pPr>
        <w:ind w:left="1080" w:hanging="360"/>
      </w:pPr>
      <w:rPr>
        <w:rFonts w:cs="Times New Roman"/>
        <w:b w:val="0"/>
      </w:rPr>
    </w:lvl>
    <w:lvl w:ilvl="2" w:tplc="6DFCD81C">
      <w:start w:val="1"/>
      <w:numFmt w:val="lowerRoman"/>
      <w:lvlText w:val="%3."/>
      <w:lvlJc w:val="right"/>
      <w:pPr>
        <w:ind w:left="1800" w:hanging="180"/>
      </w:pPr>
      <w:rPr>
        <w:rFonts w:cs="Times New Roman"/>
        <w:b w:val="0"/>
        <w:color w:val="000000"/>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449B2EE3"/>
    <w:multiLevelType w:val="hybridMultilevel"/>
    <w:tmpl w:val="F982A98A"/>
    <w:lvl w:ilvl="0" w:tplc="5AA6F2CA">
      <w:start w:val="1"/>
      <w:numFmt w:val="lowerLetter"/>
      <w:lvlText w:val="%1."/>
      <w:lvlJc w:val="left"/>
      <w:pPr>
        <w:ind w:left="1080" w:hanging="360"/>
      </w:pPr>
      <w:rPr>
        <w:rFonts w:cs="Times New Roman"/>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950948"/>
    <w:multiLevelType w:val="multilevel"/>
    <w:tmpl w:val="0EA41A02"/>
    <w:lvl w:ilvl="0">
      <w:start w:val="1"/>
      <w:numFmt w:val="lowerLetter"/>
      <w:lvlText w:val="%1."/>
      <w:lvlJc w:val="left"/>
      <w:pPr>
        <w:ind w:left="1080" w:hanging="360"/>
      </w:pPr>
      <w:rPr>
        <w:rFonts w:cs="Times New Roman"/>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3A42ECC"/>
    <w:multiLevelType w:val="hybridMultilevel"/>
    <w:tmpl w:val="32D214A8"/>
    <w:lvl w:ilvl="0" w:tplc="D6287670">
      <w:start w:val="1"/>
      <w:numFmt w:val="lowerLetter"/>
      <w:lvlText w:val="(%1)"/>
      <w:lvlJc w:val="left"/>
      <w:pPr>
        <w:tabs>
          <w:tab w:val="num" w:pos="3240"/>
        </w:tabs>
        <w:ind w:left="3240" w:hanging="360"/>
      </w:pPr>
      <w:rPr>
        <w:rFonts w:ascii="Arial" w:eastAsia="Times New Roman" w:hAnsi="Arial" w:cs="Arial" w:hint="default"/>
      </w:rPr>
    </w:lvl>
    <w:lvl w:ilvl="1" w:tplc="AE8CC652">
      <w:start w:val="1"/>
      <w:numFmt w:val="lowerLetter"/>
      <w:lvlText w:val="(%2)"/>
      <w:lvlJc w:val="left"/>
      <w:pPr>
        <w:tabs>
          <w:tab w:val="num" w:pos="3960"/>
        </w:tabs>
        <w:ind w:left="3960" w:hanging="360"/>
      </w:pPr>
      <w:rPr>
        <w:rFonts w:ascii="Arial" w:eastAsia="Times New Roman" w:hAnsi="Arial" w:cs="Arial"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79C417A6"/>
    <w:multiLevelType w:val="singleLevel"/>
    <w:tmpl w:val="BBD42DB0"/>
    <w:lvl w:ilvl="0">
      <w:start w:val="3"/>
      <w:numFmt w:val="lowerLetter"/>
      <w:lvlText w:val="%1."/>
      <w:lvlJc w:val="left"/>
      <w:pPr>
        <w:tabs>
          <w:tab w:val="num" w:pos="1440"/>
        </w:tabs>
        <w:ind w:left="1440" w:hanging="720"/>
      </w:pPr>
      <w:rPr>
        <w:rFonts w:hint="default"/>
      </w:rPr>
    </w:lvl>
  </w:abstractNum>
  <w:num w:numId="1">
    <w:abstractNumId w:val="16"/>
  </w:num>
  <w:num w:numId="2">
    <w:abstractNumId w:val="0"/>
  </w:num>
  <w:num w:numId="3">
    <w:abstractNumId w:val="7"/>
  </w:num>
  <w:num w:numId="4">
    <w:abstractNumId w:val="5"/>
  </w:num>
  <w:num w:numId="5">
    <w:abstractNumId w:val="15"/>
  </w:num>
  <w:num w:numId="6">
    <w:abstractNumId w:val="2"/>
  </w:num>
  <w:num w:numId="7">
    <w:abstractNumId w:val="6"/>
  </w:num>
  <w:num w:numId="8">
    <w:abstractNumId w:val="3"/>
  </w:num>
  <w:num w:numId="9">
    <w:abstractNumId w:val="8"/>
  </w:num>
  <w:num w:numId="10">
    <w:abstractNumId w:val="9"/>
  </w:num>
  <w:num w:numId="11">
    <w:abstractNumId w:val="10"/>
  </w:num>
  <w:num w:numId="12">
    <w:abstractNumId w:val="12"/>
  </w:num>
  <w:num w:numId="13">
    <w:abstractNumId w:val="4"/>
  </w:num>
  <w:num w:numId="14">
    <w:abstractNumId w:val="11"/>
  </w:num>
  <w:num w:numId="15">
    <w:abstractNumId w:val="14"/>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02"/>
    <w:rsid w:val="0000779E"/>
    <w:rsid w:val="00011385"/>
    <w:rsid w:val="00013BA5"/>
    <w:rsid w:val="00030B8A"/>
    <w:rsid w:val="00033291"/>
    <w:rsid w:val="00042C7C"/>
    <w:rsid w:val="0006113B"/>
    <w:rsid w:val="0006600D"/>
    <w:rsid w:val="00067DF9"/>
    <w:rsid w:val="0007118C"/>
    <w:rsid w:val="000810B6"/>
    <w:rsid w:val="000851A3"/>
    <w:rsid w:val="0009214E"/>
    <w:rsid w:val="000B1CA6"/>
    <w:rsid w:val="000B2869"/>
    <w:rsid w:val="000B6B71"/>
    <w:rsid w:val="000C6F0A"/>
    <w:rsid w:val="000D0F99"/>
    <w:rsid w:val="000D23B3"/>
    <w:rsid w:val="000D5928"/>
    <w:rsid w:val="000D5BFC"/>
    <w:rsid w:val="000E5E5C"/>
    <w:rsid w:val="00115CF9"/>
    <w:rsid w:val="00117943"/>
    <w:rsid w:val="00125158"/>
    <w:rsid w:val="00140FBB"/>
    <w:rsid w:val="0014156A"/>
    <w:rsid w:val="00145AC0"/>
    <w:rsid w:val="00154AC5"/>
    <w:rsid w:val="00173A3D"/>
    <w:rsid w:val="00174519"/>
    <w:rsid w:val="001810B2"/>
    <w:rsid w:val="00181CE9"/>
    <w:rsid w:val="00186EFB"/>
    <w:rsid w:val="001A705D"/>
    <w:rsid w:val="001C0029"/>
    <w:rsid w:val="001C2F7B"/>
    <w:rsid w:val="001C3F92"/>
    <w:rsid w:val="001C44EB"/>
    <w:rsid w:val="001D4875"/>
    <w:rsid w:val="001D54F9"/>
    <w:rsid w:val="001D7A80"/>
    <w:rsid w:val="001E05A9"/>
    <w:rsid w:val="001E1B3D"/>
    <w:rsid w:val="001E4049"/>
    <w:rsid w:val="001E6776"/>
    <w:rsid w:val="001F03A5"/>
    <w:rsid w:val="001F048D"/>
    <w:rsid w:val="001F3208"/>
    <w:rsid w:val="001F3567"/>
    <w:rsid w:val="001F69B0"/>
    <w:rsid w:val="00200F57"/>
    <w:rsid w:val="00204BAF"/>
    <w:rsid w:val="00204BDF"/>
    <w:rsid w:val="00212142"/>
    <w:rsid w:val="002142E8"/>
    <w:rsid w:val="002364EF"/>
    <w:rsid w:val="002414F6"/>
    <w:rsid w:val="00243DBC"/>
    <w:rsid w:val="00267409"/>
    <w:rsid w:val="00272C66"/>
    <w:rsid w:val="0027471F"/>
    <w:rsid w:val="00275474"/>
    <w:rsid w:val="0027747F"/>
    <w:rsid w:val="002833BC"/>
    <w:rsid w:val="00294949"/>
    <w:rsid w:val="002A1C79"/>
    <w:rsid w:val="002C3267"/>
    <w:rsid w:val="002C55AE"/>
    <w:rsid w:val="002D448F"/>
    <w:rsid w:val="002F572D"/>
    <w:rsid w:val="002F6D5D"/>
    <w:rsid w:val="00300900"/>
    <w:rsid w:val="003045F4"/>
    <w:rsid w:val="003079B8"/>
    <w:rsid w:val="00317C12"/>
    <w:rsid w:val="00321966"/>
    <w:rsid w:val="00324B1A"/>
    <w:rsid w:val="00326954"/>
    <w:rsid w:val="00332E16"/>
    <w:rsid w:val="00333005"/>
    <w:rsid w:val="0033409B"/>
    <w:rsid w:val="003418D2"/>
    <w:rsid w:val="003460EA"/>
    <w:rsid w:val="00347340"/>
    <w:rsid w:val="00361740"/>
    <w:rsid w:val="0036698C"/>
    <w:rsid w:val="0037677E"/>
    <w:rsid w:val="003818B3"/>
    <w:rsid w:val="003821DF"/>
    <w:rsid w:val="00383FFC"/>
    <w:rsid w:val="003A7BAA"/>
    <w:rsid w:val="003C590F"/>
    <w:rsid w:val="003D4727"/>
    <w:rsid w:val="003E4170"/>
    <w:rsid w:val="003E429D"/>
    <w:rsid w:val="003E6BEF"/>
    <w:rsid w:val="003E7A19"/>
    <w:rsid w:val="003F55FE"/>
    <w:rsid w:val="00400A47"/>
    <w:rsid w:val="00410EE0"/>
    <w:rsid w:val="00415181"/>
    <w:rsid w:val="00416F35"/>
    <w:rsid w:val="00422412"/>
    <w:rsid w:val="00423418"/>
    <w:rsid w:val="00423535"/>
    <w:rsid w:val="00423776"/>
    <w:rsid w:val="00426D5B"/>
    <w:rsid w:val="0043199A"/>
    <w:rsid w:val="00434267"/>
    <w:rsid w:val="004507BA"/>
    <w:rsid w:val="0045106D"/>
    <w:rsid w:val="004522B3"/>
    <w:rsid w:val="00470401"/>
    <w:rsid w:val="00470A07"/>
    <w:rsid w:val="004712F0"/>
    <w:rsid w:val="00480C39"/>
    <w:rsid w:val="0048420C"/>
    <w:rsid w:val="004A081E"/>
    <w:rsid w:val="004A6479"/>
    <w:rsid w:val="004B01AD"/>
    <w:rsid w:val="004B1B90"/>
    <w:rsid w:val="004D337C"/>
    <w:rsid w:val="004D7B99"/>
    <w:rsid w:val="004F7D99"/>
    <w:rsid w:val="005000E2"/>
    <w:rsid w:val="005024CE"/>
    <w:rsid w:val="005027EC"/>
    <w:rsid w:val="00503E3C"/>
    <w:rsid w:val="0051313A"/>
    <w:rsid w:val="0052690D"/>
    <w:rsid w:val="00535FFE"/>
    <w:rsid w:val="00540E5D"/>
    <w:rsid w:val="00553F07"/>
    <w:rsid w:val="005544BF"/>
    <w:rsid w:val="00554AEB"/>
    <w:rsid w:val="00557A92"/>
    <w:rsid w:val="005661AB"/>
    <w:rsid w:val="00570089"/>
    <w:rsid w:val="005868A3"/>
    <w:rsid w:val="0059270F"/>
    <w:rsid w:val="00596517"/>
    <w:rsid w:val="00597C13"/>
    <w:rsid w:val="005A0BE4"/>
    <w:rsid w:val="005A1188"/>
    <w:rsid w:val="005C2594"/>
    <w:rsid w:val="005C4197"/>
    <w:rsid w:val="005C463D"/>
    <w:rsid w:val="005D471B"/>
    <w:rsid w:val="005D7B20"/>
    <w:rsid w:val="005E0B26"/>
    <w:rsid w:val="005E1942"/>
    <w:rsid w:val="005E4483"/>
    <w:rsid w:val="00602CCD"/>
    <w:rsid w:val="006072B2"/>
    <w:rsid w:val="00613F6A"/>
    <w:rsid w:val="0062073D"/>
    <w:rsid w:val="006258B8"/>
    <w:rsid w:val="00634824"/>
    <w:rsid w:val="006665BF"/>
    <w:rsid w:val="006672DA"/>
    <w:rsid w:val="00667305"/>
    <w:rsid w:val="00667479"/>
    <w:rsid w:val="00673E96"/>
    <w:rsid w:val="00676AD3"/>
    <w:rsid w:val="00682F02"/>
    <w:rsid w:val="006947B7"/>
    <w:rsid w:val="00697570"/>
    <w:rsid w:val="006D119A"/>
    <w:rsid w:val="006E7F64"/>
    <w:rsid w:val="006F1D92"/>
    <w:rsid w:val="00715651"/>
    <w:rsid w:val="00717AA6"/>
    <w:rsid w:val="00725D63"/>
    <w:rsid w:val="00730550"/>
    <w:rsid w:val="007354BA"/>
    <w:rsid w:val="00745A3F"/>
    <w:rsid w:val="007567FF"/>
    <w:rsid w:val="00760D4B"/>
    <w:rsid w:val="007649CC"/>
    <w:rsid w:val="007718D0"/>
    <w:rsid w:val="00777FC3"/>
    <w:rsid w:val="0079073A"/>
    <w:rsid w:val="00790C96"/>
    <w:rsid w:val="00791B00"/>
    <w:rsid w:val="007927CF"/>
    <w:rsid w:val="007A6831"/>
    <w:rsid w:val="007A7E20"/>
    <w:rsid w:val="007B7EC7"/>
    <w:rsid w:val="007C100A"/>
    <w:rsid w:val="007C18A1"/>
    <w:rsid w:val="007C3ED2"/>
    <w:rsid w:val="007C4CFD"/>
    <w:rsid w:val="007C7D7C"/>
    <w:rsid w:val="007E1357"/>
    <w:rsid w:val="00814062"/>
    <w:rsid w:val="008216B7"/>
    <w:rsid w:val="00824A51"/>
    <w:rsid w:val="00851919"/>
    <w:rsid w:val="008611CD"/>
    <w:rsid w:val="0087456C"/>
    <w:rsid w:val="008775CA"/>
    <w:rsid w:val="00881D5A"/>
    <w:rsid w:val="00882CAC"/>
    <w:rsid w:val="00882FE6"/>
    <w:rsid w:val="008843CF"/>
    <w:rsid w:val="008876A6"/>
    <w:rsid w:val="008906AB"/>
    <w:rsid w:val="008A250B"/>
    <w:rsid w:val="008B16DA"/>
    <w:rsid w:val="008B6BCF"/>
    <w:rsid w:val="008B77AD"/>
    <w:rsid w:val="008C3767"/>
    <w:rsid w:val="008D6BA9"/>
    <w:rsid w:val="008F6D3B"/>
    <w:rsid w:val="00902A19"/>
    <w:rsid w:val="009046DF"/>
    <w:rsid w:val="00912CFC"/>
    <w:rsid w:val="00931BBC"/>
    <w:rsid w:val="00933CCC"/>
    <w:rsid w:val="00937A09"/>
    <w:rsid w:val="009435F2"/>
    <w:rsid w:val="009447CA"/>
    <w:rsid w:val="0095099C"/>
    <w:rsid w:val="009552BC"/>
    <w:rsid w:val="00956608"/>
    <w:rsid w:val="00961797"/>
    <w:rsid w:val="0096713C"/>
    <w:rsid w:val="009726E7"/>
    <w:rsid w:val="00981F01"/>
    <w:rsid w:val="009932AC"/>
    <w:rsid w:val="0099336E"/>
    <w:rsid w:val="009954F9"/>
    <w:rsid w:val="009961C7"/>
    <w:rsid w:val="009A0071"/>
    <w:rsid w:val="009A25C3"/>
    <w:rsid w:val="009A27DA"/>
    <w:rsid w:val="009A5EA2"/>
    <w:rsid w:val="009B1129"/>
    <w:rsid w:val="009B30AE"/>
    <w:rsid w:val="009C0830"/>
    <w:rsid w:val="009C7836"/>
    <w:rsid w:val="009E40A5"/>
    <w:rsid w:val="009E5F57"/>
    <w:rsid w:val="00A0670A"/>
    <w:rsid w:val="00A07413"/>
    <w:rsid w:val="00A15789"/>
    <w:rsid w:val="00A16AAC"/>
    <w:rsid w:val="00A2498F"/>
    <w:rsid w:val="00A25721"/>
    <w:rsid w:val="00A310E3"/>
    <w:rsid w:val="00A31251"/>
    <w:rsid w:val="00A3424D"/>
    <w:rsid w:val="00A42455"/>
    <w:rsid w:val="00A46BDD"/>
    <w:rsid w:val="00A50350"/>
    <w:rsid w:val="00A627CA"/>
    <w:rsid w:val="00A62DB3"/>
    <w:rsid w:val="00A63931"/>
    <w:rsid w:val="00A71851"/>
    <w:rsid w:val="00A84ED4"/>
    <w:rsid w:val="00A9380D"/>
    <w:rsid w:val="00AA3691"/>
    <w:rsid w:val="00AA5BD7"/>
    <w:rsid w:val="00AB1697"/>
    <w:rsid w:val="00AB1F73"/>
    <w:rsid w:val="00AB48DA"/>
    <w:rsid w:val="00AC0F3F"/>
    <w:rsid w:val="00AC65A7"/>
    <w:rsid w:val="00AD7243"/>
    <w:rsid w:val="00AE1CA3"/>
    <w:rsid w:val="00AF312C"/>
    <w:rsid w:val="00B020CA"/>
    <w:rsid w:val="00B12F05"/>
    <w:rsid w:val="00B1688C"/>
    <w:rsid w:val="00B222EE"/>
    <w:rsid w:val="00B4793D"/>
    <w:rsid w:val="00B55009"/>
    <w:rsid w:val="00B5525A"/>
    <w:rsid w:val="00B70B19"/>
    <w:rsid w:val="00B70F12"/>
    <w:rsid w:val="00B74B6F"/>
    <w:rsid w:val="00B752F0"/>
    <w:rsid w:val="00B9574A"/>
    <w:rsid w:val="00BA3178"/>
    <w:rsid w:val="00BA6A58"/>
    <w:rsid w:val="00BB3AEC"/>
    <w:rsid w:val="00BC1377"/>
    <w:rsid w:val="00BD581C"/>
    <w:rsid w:val="00BD5D37"/>
    <w:rsid w:val="00BD6494"/>
    <w:rsid w:val="00BE42F9"/>
    <w:rsid w:val="00BE437B"/>
    <w:rsid w:val="00BE5556"/>
    <w:rsid w:val="00BF5B74"/>
    <w:rsid w:val="00C06BBB"/>
    <w:rsid w:val="00C07536"/>
    <w:rsid w:val="00C07B50"/>
    <w:rsid w:val="00C12451"/>
    <w:rsid w:val="00C13234"/>
    <w:rsid w:val="00C1572E"/>
    <w:rsid w:val="00C16596"/>
    <w:rsid w:val="00C209BA"/>
    <w:rsid w:val="00C240DB"/>
    <w:rsid w:val="00C322C8"/>
    <w:rsid w:val="00C44105"/>
    <w:rsid w:val="00C463C8"/>
    <w:rsid w:val="00C5361B"/>
    <w:rsid w:val="00C74280"/>
    <w:rsid w:val="00C86437"/>
    <w:rsid w:val="00C9098D"/>
    <w:rsid w:val="00CB12B5"/>
    <w:rsid w:val="00CB27DA"/>
    <w:rsid w:val="00CB45D9"/>
    <w:rsid w:val="00CC7739"/>
    <w:rsid w:val="00CD5973"/>
    <w:rsid w:val="00CE3060"/>
    <w:rsid w:val="00CF3924"/>
    <w:rsid w:val="00CF4D37"/>
    <w:rsid w:val="00D06159"/>
    <w:rsid w:val="00D21105"/>
    <w:rsid w:val="00D2350A"/>
    <w:rsid w:val="00D25E7F"/>
    <w:rsid w:val="00D27CBC"/>
    <w:rsid w:val="00D34F2A"/>
    <w:rsid w:val="00D4358C"/>
    <w:rsid w:val="00D52CCF"/>
    <w:rsid w:val="00D5413C"/>
    <w:rsid w:val="00D65930"/>
    <w:rsid w:val="00D67067"/>
    <w:rsid w:val="00D67204"/>
    <w:rsid w:val="00D6784E"/>
    <w:rsid w:val="00D72DF5"/>
    <w:rsid w:val="00D772D1"/>
    <w:rsid w:val="00D91E60"/>
    <w:rsid w:val="00DA4306"/>
    <w:rsid w:val="00DB0725"/>
    <w:rsid w:val="00DB3F2C"/>
    <w:rsid w:val="00DB7DAE"/>
    <w:rsid w:val="00DC4E9A"/>
    <w:rsid w:val="00DD0E18"/>
    <w:rsid w:val="00DD1366"/>
    <w:rsid w:val="00DD611B"/>
    <w:rsid w:val="00DE1DCD"/>
    <w:rsid w:val="00DE4EDA"/>
    <w:rsid w:val="00DF1CF4"/>
    <w:rsid w:val="00DF3D1D"/>
    <w:rsid w:val="00E20EFE"/>
    <w:rsid w:val="00E228B8"/>
    <w:rsid w:val="00E24F11"/>
    <w:rsid w:val="00E33B5C"/>
    <w:rsid w:val="00E3595C"/>
    <w:rsid w:val="00E35E52"/>
    <w:rsid w:val="00E42C42"/>
    <w:rsid w:val="00E44C81"/>
    <w:rsid w:val="00E46924"/>
    <w:rsid w:val="00E50FF1"/>
    <w:rsid w:val="00E60DE9"/>
    <w:rsid w:val="00E67D7D"/>
    <w:rsid w:val="00E72D8D"/>
    <w:rsid w:val="00E754F8"/>
    <w:rsid w:val="00E80EBE"/>
    <w:rsid w:val="00E87E99"/>
    <w:rsid w:val="00E96D3F"/>
    <w:rsid w:val="00EB6103"/>
    <w:rsid w:val="00ED1360"/>
    <w:rsid w:val="00ED58B6"/>
    <w:rsid w:val="00ED73E2"/>
    <w:rsid w:val="00EE0AB5"/>
    <w:rsid w:val="00EE1E99"/>
    <w:rsid w:val="00EE3666"/>
    <w:rsid w:val="00EE5EA0"/>
    <w:rsid w:val="00EF1E35"/>
    <w:rsid w:val="00EF654C"/>
    <w:rsid w:val="00EF7E2E"/>
    <w:rsid w:val="00F01854"/>
    <w:rsid w:val="00F025B1"/>
    <w:rsid w:val="00F077B9"/>
    <w:rsid w:val="00F111D8"/>
    <w:rsid w:val="00F22BAC"/>
    <w:rsid w:val="00F23B9F"/>
    <w:rsid w:val="00F371A6"/>
    <w:rsid w:val="00F6695B"/>
    <w:rsid w:val="00F74519"/>
    <w:rsid w:val="00F818D4"/>
    <w:rsid w:val="00F97F28"/>
    <w:rsid w:val="00FA168F"/>
    <w:rsid w:val="00FA5E35"/>
    <w:rsid w:val="00FC1360"/>
    <w:rsid w:val="00FC143B"/>
    <w:rsid w:val="00FC3055"/>
    <w:rsid w:val="00FC36CB"/>
    <w:rsid w:val="00FC779A"/>
    <w:rsid w:val="00FD29EF"/>
    <w:rsid w:val="00FD32AA"/>
    <w:rsid w:val="00FD43F6"/>
    <w:rsid w:val="00FD770C"/>
    <w:rsid w:val="00FF3D99"/>
    <w:rsid w:val="00FF5CD8"/>
    <w:rsid w:val="00FF6BFB"/>
    <w:rsid w:val="00FF7143"/>
    <w:rsid w:val="00FF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C5D2CC83-995F-4617-8029-E455F783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267"/>
    <w:rPr>
      <w:rFonts w:ascii="Times New Roman" w:hAnsi="Times New Roman"/>
      <w:sz w:val="24"/>
      <w:lang w:eastAsia="en-US"/>
    </w:rPr>
  </w:style>
  <w:style w:type="paragraph" w:styleId="Heading1">
    <w:name w:val="heading 1"/>
    <w:basedOn w:val="Normal"/>
    <w:next w:val="Normal"/>
    <w:qFormat/>
    <w:rsid w:val="00634824"/>
    <w:pPr>
      <w:keepNext/>
      <w:numPr>
        <w:numId w:val="11"/>
      </w:numPr>
      <w:adjustRightInd w:val="0"/>
      <w:spacing w:before="240"/>
      <w:jc w:val="both"/>
      <w:outlineLvl w:val="0"/>
    </w:pPr>
    <w:rPr>
      <w:rFonts w:ascii="Times New Roman Bold" w:eastAsia="SimSun" w:hAnsi="Times New Roman Bold" w:cs="Times New Roman Bold"/>
      <w:b/>
      <w:bCs/>
      <w:sz w:val="22"/>
      <w:szCs w:val="22"/>
      <w:lang w:eastAsia="zh-CN"/>
    </w:rPr>
  </w:style>
  <w:style w:type="paragraph" w:styleId="Heading2">
    <w:name w:val="heading 2"/>
    <w:aliases w:val="h2,Attribute Heading 2,H2,H21,H22,H23,H211,H221,H24,H212,H222,H231,H2111,H2211,H25,H213,H223,H232,H2112,H2212,H26,H214,H224,H233,H2113,H2213,H27,H215,H225,H234,H2114,H2214,H28,H216,H226,H235,H2115,H2215,H29,H217,H227,H236,H2116,H2216,H210,2,L2"/>
    <w:basedOn w:val="Normal"/>
    <w:next w:val="Normal"/>
    <w:link w:val="Heading2Char"/>
    <w:qFormat/>
    <w:rsid w:val="00634824"/>
    <w:pPr>
      <w:numPr>
        <w:ilvl w:val="1"/>
        <w:numId w:val="11"/>
      </w:numPr>
      <w:adjustRightInd w:val="0"/>
      <w:spacing w:before="240" w:line="240" w:lineRule="atLeast"/>
      <w:jc w:val="both"/>
      <w:outlineLvl w:val="1"/>
    </w:pPr>
    <w:rPr>
      <w:rFonts w:ascii="CG Times (W1)" w:eastAsia="SimSun" w:hAnsi="CG Times (W1)"/>
      <w:sz w:val="22"/>
      <w:szCs w:val="22"/>
    </w:rPr>
  </w:style>
  <w:style w:type="paragraph" w:styleId="Heading3">
    <w:name w:val="heading 3"/>
    <w:aliases w:val="h3,subhead,1.,Org Heading 1,h1,Org Heading 11,h11,Org Heading 12,h12,Org Heading 13,h13,Org Heading 14,h14,Org Heading 111,h111,Org Heading 121,h121,Org Heading 131,h131,Org Heading 15,h15,Org Heading 112,h112,Org Heading 122,h122,h132,h16,H3"/>
    <w:basedOn w:val="Heading2"/>
    <w:next w:val="Normal"/>
    <w:qFormat/>
    <w:rsid w:val="00634824"/>
    <w:pPr>
      <w:numPr>
        <w:ilvl w:val="2"/>
      </w:numPr>
      <w:tabs>
        <w:tab w:val="clear" w:pos="2160"/>
        <w:tab w:val="num" w:pos="1440"/>
      </w:tabs>
      <w:ind w:left="1440" w:hanging="720"/>
      <w:outlineLvl w:val="2"/>
    </w:pPr>
  </w:style>
  <w:style w:type="paragraph" w:styleId="Heading4">
    <w:name w:val="heading 4"/>
    <w:aliases w:val="h4"/>
    <w:basedOn w:val="Heading3"/>
    <w:next w:val="Normal"/>
    <w:qFormat/>
    <w:rsid w:val="00634824"/>
    <w:pPr>
      <w:numPr>
        <w:ilvl w:val="3"/>
      </w:numPr>
      <w:tabs>
        <w:tab w:val="clear" w:pos="3960"/>
        <w:tab w:val="num" w:pos="1440"/>
      </w:tabs>
      <w:ind w:left="144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4267"/>
    <w:pPr>
      <w:spacing w:before="120"/>
      <w:jc w:val="center"/>
    </w:pPr>
    <w:rPr>
      <w:b/>
    </w:rPr>
  </w:style>
  <w:style w:type="paragraph" w:styleId="Footer">
    <w:name w:val="footer"/>
    <w:basedOn w:val="Normal"/>
    <w:rsid w:val="00434267"/>
    <w:rPr>
      <w:sz w:val="12"/>
    </w:rPr>
  </w:style>
  <w:style w:type="paragraph" w:customStyle="1" w:styleId="para1">
    <w:name w:val="para1"/>
    <w:basedOn w:val="Normal"/>
    <w:rsid w:val="00434267"/>
    <w:pPr>
      <w:spacing w:after="240"/>
    </w:pPr>
  </w:style>
  <w:style w:type="paragraph" w:customStyle="1" w:styleId="PARA10">
    <w:name w:val="PARA1"/>
    <w:basedOn w:val="Normal"/>
    <w:rsid w:val="00434267"/>
    <w:pPr>
      <w:spacing w:after="240"/>
    </w:pPr>
    <w:rPr>
      <w:color w:val="000000"/>
    </w:rPr>
  </w:style>
  <w:style w:type="paragraph" w:customStyle="1" w:styleId="sub1">
    <w:name w:val="sub1"/>
    <w:basedOn w:val="Normal"/>
    <w:rsid w:val="00434267"/>
    <w:pPr>
      <w:spacing w:after="240"/>
      <w:ind w:left="720" w:hanging="720"/>
    </w:pPr>
    <w:rPr>
      <w:color w:val="000000"/>
    </w:rPr>
  </w:style>
  <w:style w:type="paragraph" w:customStyle="1" w:styleId="sub2">
    <w:name w:val="sub2"/>
    <w:basedOn w:val="sub1"/>
    <w:rsid w:val="00434267"/>
    <w:pPr>
      <w:ind w:left="1440"/>
    </w:pPr>
  </w:style>
  <w:style w:type="paragraph" w:customStyle="1" w:styleId="sub3">
    <w:name w:val="sub3"/>
    <w:basedOn w:val="sub2"/>
    <w:rsid w:val="00434267"/>
    <w:pPr>
      <w:ind w:left="2160"/>
    </w:pPr>
  </w:style>
  <w:style w:type="paragraph" w:customStyle="1" w:styleId="RFQPageNumber">
    <w:name w:val="RFQ Page Number"/>
    <w:basedOn w:val="Normal"/>
    <w:next w:val="Normal"/>
    <w:rsid w:val="00434267"/>
    <w:pPr>
      <w:jc w:val="right"/>
    </w:pPr>
    <w:rPr>
      <w:sz w:val="20"/>
    </w:rPr>
  </w:style>
  <w:style w:type="character" w:styleId="PageNumber">
    <w:name w:val="page number"/>
    <w:basedOn w:val="DefaultParagraphFont"/>
    <w:rsid w:val="00434267"/>
  </w:style>
  <w:style w:type="paragraph" w:styleId="BodyTextIndent">
    <w:name w:val="Body Text Indent"/>
    <w:basedOn w:val="Normal"/>
    <w:rsid w:val="00434267"/>
    <w:pPr>
      <w:spacing w:after="240"/>
      <w:ind w:firstLine="965"/>
    </w:pPr>
    <w:rPr>
      <w:color w:val="000000"/>
      <w:sz w:val="20"/>
    </w:rPr>
  </w:style>
  <w:style w:type="paragraph" w:styleId="BodyText">
    <w:name w:val="Body Text"/>
    <w:basedOn w:val="Normal"/>
    <w:rsid w:val="00434267"/>
    <w:pPr>
      <w:tabs>
        <w:tab w:val="left" w:pos="720"/>
      </w:tabs>
      <w:spacing w:after="180"/>
    </w:pPr>
    <w:rPr>
      <w:color w:val="000000"/>
      <w:sz w:val="20"/>
    </w:rPr>
  </w:style>
  <w:style w:type="character" w:styleId="CommentReference">
    <w:name w:val="annotation reference"/>
    <w:semiHidden/>
    <w:rsid w:val="00434267"/>
    <w:rPr>
      <w:sz w:val="16"/>
    </w:rPr>
  </w:style>
  <w:style w:type="paragraph" w:styleId="CommentText">
    <w:name w:val="annotation text"/>
    <w:basedOn w:val="Normal"/>
    <w:link w:val="CommentTextChar"/>
    <w:semiHidden/>
    <w:rsid w:val="00434267"/>
    <w:rPr>
      <w:sz w:val="20"/>
    </w:rPr>
  </w:style>
  <w:style w:type="paragraph" w:styleId="BlockText">
    <w:name w:val="Block Text"/>
    <w:basedOn w:val="Normal"/>
    <w:rsid w:val="00434267"/>
    <w:pPr>
      <w:tabs>
        <w:tab w:val="left" w:pos="1800"/>
        <w:tab w:val="left" w:pos="2400"/>
        <w:tab w:val="left" w:pos="3120"/>
      </w:tabs>
      <w:ind w:left="1440" w:right="90" w:hanging="720"/>
    </w:pPr>
    <w:rPr>
      <w:snapToGrid w:val="0"/>
      <w:color w:val="000000"/>
      <w:sz w:val="20"/>
    </w:rPr>
  </w:style>
  <w:style w:type="paragraph" w:customStyle="1" w:styleId="Bullet2">
    <w:name w:val="Bullet 2"/>
    <w:basedOn w:val="Normal"/>
    <w:rsid w:val="00DB0725"/>
    <w:pPr>
      <w:ind w:left="1260" w:hanging="180"/>
    </w:pPr>
    <w:rPr>
      <w:sz w:val="20"/>
    </w:rPr>
  </w:style>
  <w:style w:type="paragraph" w:customStyle="1" w:styleId="para-a">
    <w:name w:val="para-a"/>
    <w:basedOn w:val="Normal"/>
    <w:rsid w:val="004A6479"/>
    <w:pPr>
      <w:spacing w:before="240"/>
      <w:ind w:left="1440" w:hanging="720"/>
    </w:pPr>
    <w:rPr>
      <w:rFonts w:ascii="Chicago" w:hAnsi="Chicago"/>
    </w:rPr>
  </w:style>
  <w:style w:type="paragraph" w:styleId="BalloonText">
    <w:name w:val="Balloon Text"/>
    <w:basedOn w:val="Normal"/>
    <w:link w:val="BalloonTextChar"/>
    <w:rsid w:val="0043199A"/>
    <w:rPr>
      <w:rFonts w:ascii="Tahoma" w:hAnsi="Tahoma"/>
      <w:sz w:val="16"/>
      <w:szCs w:val="16"/>
    </w:rPr>
  </w:style>
  <w:style w:type="character" w:customStyle="1" w:styleId="BalloonTextChar">
    <w:name w:val="Balloon Text Char"/>
    <w:link w:val="BalloonText"/>
    <w:rsid w:val="0043199A"/>
    <w:rPr>
      <w:rFonts w:ascii="Tahoma" w:hAnsi="Tahoma" w:cs="Tahoma"/>
      <w:sz w:val="16"/>
      <w:szCs w:val="16"/>
    </w:rPr>
  </w:style>
  <w:style w:type="paragraph" w:styleId="ListParagraph">
    <w:name w:val="List Paragraph"/>
    <w:basedOn w:val="Normal"/>
    <w:uiPriority w:val="34"/>
    <w:qFormat/>
    <w:rsid w:val="0007118C"/>
    <w:pPr>
      <w:adjustRightInd w:val="0"/>
      <w:spacing w:before="240"/>
      <w:ind w:left="720" w:firstLine="720"/>
      <w:contextualSpacing/>
      <w:jc w:val="both"/>
    </w:pPr>
    <w:rPr>
      <w:sz w:val="22"/>
      <w:szCs w:val="22"/>
    </w:rPr>
  </w:style>
  <w:style w:type="character" w:customStyle="1" w:styleId="zzmpTrailerItem">
    <w:name w:val="zzmpTrailerItem"/>
    <w:rsid w:val="00851919"/>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uiPriority w:val="99"/>
    <w:rsid w:val="00042C7C"/>
    <w:rPr>
      <w:color w:val="0000FF"/>
      <w:u w:val="single"/>
    </w:rPr>
  </w:style>
  <w:style w:type="character" w:customStyle="1" w:styleId="Heading2Char">
    <w:name w:val="Heading 2 Char"/>
    <w:aliases w:val="h2 Char,Attribute Heading 2 Char,H2 Char,H21 Char,H22 Char,H23 Char,H211 Char,H221 Char,H24 Char,H212 Char,H222 Char,H231 Char,H2111 Char,H2211 Char,H25 Char,H213 Char,H223 Char,H232 Char,H2112 Char,H2212 Char,H26 Char,H214 Char,H224 Char"/>
    <w:link w:val="Heading2"/>
    <w:rsid w:val="00634824"/>
    <w:rPr>
      <w:rFonts w:eastAsia="SimSun"/>
      <w:sz w:val="22"/>
      <w:szCs w:val="22"/>
      <w:lang w:val="en-US" w:eastAsia="en-US" w:bidi="ar-SA"/>
    </w:rPr>
  </w:style>
  <w:style w:type="paragraph" w:styleId="CommentSubject">
    <w:name w:val="annotation subject"/>
    <w:basedOn w:val="CommentText"/>
    <w:next w:val="CommentText"/>
    <w:semiHidden/>
    <w:rsid w:val="003079B8"/>
    <w:rPr>
      <w:b/>
      <w:bCs/>
    </w:rPr>
  </w:style>
  <w:style w:type="paragraph" w:customStyle="1" w:styleId="dr1">
    <w:name w:val="dr1"/>
    <w:basedOn w:val="Normal"/>
    <w:rsid w:val="003079B8"/>
    <w:pPr>
      <w:widowControl w:val="0"/>
      <w:ind w:left="720"/>
      <w:outlineLvl w:val="3"/>
    </w:pPr>
    <w:rPr>
      <w:rFonts w:eastAsia="Calibri"/>
      <w:szCs w:val="24"/>
    </w:rPr>
  </w:style>
  <w:style w:type="paragraph" w:styleId="FootnoteText">
    <w:name w:val="footnote text"/>
    <w:basedOn w:val="Normal"/>
    <w:autoRedefine/>
    <w:semiHidden/>
    <w:rsid w:val="00E3595C"/>
    <w:pPr>
      <w:spacing w:after="80"/>
    </w:pPr>
    <w:rPr>
      <w:rFonts w:ascii="Arial" w:hAnsi="Arial"/>
      <w:sz w:val="18"/>
    </w:rPr>
  </w:style>
  <w:style w:type="character" w:styleId="FootnoteReference">
    <w:name w:val="footnote reference"/>
    <w:semiHidden/>
    <w:rsid w:val="00DF1CF4"/>
    <w:rPr>
      <w:vertAlign w:val="superscript"/>
    </w:rPr>
  </w:style>
  <w:style w:type="character" w:customStyle="1" w:styleId="CommentTextChar">
    <w:name w:val="Comment Text Char"/>
    <w:link w:val="CommentText"/>
    <w:uiPriority w:val="99"/>
    <w:semiHidden/>
    <w:rsid w:val="007C3ED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73317">
      <w:bodyDiv w:val="1"/>
      <w:marLeft w:val="0"/>
      <w:marRight w:val="0"/>
      <w:marTop w:val="0"/>
      <w:marBottom w:val="0"/>
      <w:divBdr>
        <w:top w:val="none" w:sz="0" w:space="0" w:color="auto"/>
        <w:left w:val="none" w:sz="0" w:space="0" w:color="auto"/>
        <w:bottom w:val="none" w:sz="0" w:space="0" w:color="auto"/>
        <w:right w:val="none" w:sz="0" w:space="0" w:color="auto"/>
      </w:divBdr>
    </w:div>
    <w:div w:id="180415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rectory.fsf.org/"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quisition.gov/content/regulat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eing.com/boeing/companyoffices/aboutus/ethics/index.p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eingsuppliers.co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boeing.com/principles/human-rights.pag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FQ\TEMPLATE\RF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41FCE-A383-44E3-9FCA-E27FD1E5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Template>
  <TotalTime>0</TotalTime>
  <Pages>29</Pages>
  <Words>15901</Words>
  <Characters>90639</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106328</CharactersWithSpaces>
  <SharedDoc>false</SharedDoc>
  <HLinks>
    <vt:vector size="12" baseType="variant">
      <vt:variant>
        <vt:i4>7012410</vt:i4>
      </vt:variant>
      <vt:variant>
        <vt:i4>3</vt:i4>
      </vt:variant>
      <vt:variant>
        <vt:i4>0</vt:i4>
      </vt:variant>
      <vt:variant>
        <vt:i4>5</vt:i4>
      </vt:variant>
      <vt:variant>
        <vt:lpwstr>http://www.boeing.com/employment/culture/code.html</vt:lpwstr>
      </vt:variant>
      <vt:variant>
        <vt:lpwstr/>
      </vt:variant>
      <vt:variant>
        <vt:i4>4194306</vt:i4>
      </vt:variant>
      <vt:variant>
        <vt:i4>0</vt:i4>
      </vt:variant>
      <vt:variant>
        <vt:i4>0</vt:i4>
      </vt:variant>
      <vt:variant>
        <vt:i4>5</vt:i4>
      </vt:variant>
      <vt:variant>
        <vt:lpwstr>http://directory.fsf.org/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Mingzhu</dc:creator>
  <cp:lastModifiedBy>Finn (US), Ryan</cp:lastModifiedBy>
  <cp:revision>2</cp:revision>
  <cp:lastPrinted>2013-09-12T22:30:00Z</cp:lastPrinted>
  <dcterms:created xsi:type="dcterms:W3CDTF">2020-08-11T19:57:00Z</dcterms:created>
  <dcterms:modified xsi:type="dcterms:W3CDTF">2020-08-11T19:57:00Z</dcterms:modified>
</cp:coreProperties>
</file>